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FE" w:rsidRPr="002D4626" w:rsidRDefault="00D107FE" w:rsidP="00D107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07FE" w:rsidRPr="0094322B" w:rsidRDefault="00D107FE" w:rsidP="00D10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2B">
        <w:rPr>
          <w:rFonts w:ascii="Times New Roman" w:hAnsi="Times New Roman" w:cs="Times New Roman"/>
          <w:b/>
          <w:sz w:val="28"/>
          <w:szCs w:val="28"/>
        </w:rPr>
        <w:t>Положение о проведении Всероссийского конкурса «Успешная школа»</w:t>
      </w:r>
    </w:p>
    <w:p w:rsidR="00D107FE" w:rsidRPr="0094322B" w:rsidRDefault="00D107FE" w:rsidP="00D10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107FE" w:rsidRPr="0094322B" w:rsidRDefault="00D107FE" w:rsidP="00D10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D107FE" w:rsidRPr="0094322B" w:rsidRDefault="00D107FE" w:rsidP="00D10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4322B">
        <w:rPr>
          <w:rFonts w:ascii="Times New Roman" w:hAnsi="Times New Roman" w:cs="Times New Roman"/>
          <w:b/>
          <w:i/>
          <w:sz w:val="24"/>
        </w:rPr>
        <w:t>Преамбула</w:t>
      </w:r>
    </w:p>
    <w:p w:rsidR="00D107FE" w:rsidRPr="0094322B" w:rsidRDefault="00D107FE" w:rsidP="00D1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322B">
        <w:rPr>
          <w:rFonts w:ascii="Times New Roman" w:hAnsi="Times New Roman" w:cs="Times New Roman"/>
          <w:sz w:val="24"/>
        </w:rPr>
        <w:t xml:space="preserve">Стремительные трансформации всех систем общественной жизни и повышение уровня неопределенности, в которой живет и будет жить человечество, ставят перед школой и учителем сложную задачу: из школы должен выйти представитель молодого поколения, не только овладевший определенными знаниями, но и умеющий работать в коллективе, коммуникабельный, творчески и критически мыслящий, способный к самообучению, с высоким уровнем эмоционального интеллекта и т.д., то есть обладающий ключевыми </w:t>
      </w:r>
      <w:r w:rsidRPr="0094322B">
        <w:rPr>
          <w:rFonts w:ascii="Times New Roman" w:hAnsi="Times New Roman" w:cs="Times New Roman"/>
          <w:sz w:val="24"/>
          <w:szCs w:val="24"/>
        </w:rPr>
        <w:t xml:space="preserve">компетентностями (навыками) </w:t>
      </w:r>
      <w:r w:rsidRPr="0094322B">
        <w:rPr>
          <w:rFonts w:ascii="Times New Roman" w:hAnsi="Times New Roman" w:cs="Times New Roman"/>
          <w:sz w:val="24"/>
        </w:rPr>
        <w:t>ХХI века.</w:t>
      </w:r>
    </w:p>
    <w:p w:rsidR="00D107FE" w:rsidRPr="0094322B" w:rsidRDefault="00D107FE" w:rsidP="00D1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322B">
        <w:rPr>
          <w:rFonts w:ascii="Times New Roman" w:hAnsi="Times New Roman" w:cs="Times New Roman"/>
          <w:sz w:val="24"/>
        </w:rPr>
        <w:t xml:space="preserve">Предназначение Всероссийского конкурса «Успешная школа» в этой связи можно охарактеризовать следующим образом: конкурс нацелен на ускорение и масштабирование этой тенденции в российском образовании, с одной стороны, через включение в конкурсные испытания заданий, стимулирующих освоение концепций, содержащих описание ключевых </w:t>
      </w:r>
      <w:r w:rsidRPr="0094322B">
        <w:rPr>
          <w:rFonts w:ascii="Times New Roman" w:hAnsi="Times New Roman" w:cs="Times New Roman"/>
          <w:sz w:val="24"/>
          <w:szCs w:val="24"/>
        </w:rPr>
        <w:t xml:space="preserve">компетентностей (навыков) </w:t>
      </w:r>
      <w:r w:rsidRPr="0094322B">
        <w:rPr>
          <w:rFonts w:ascii="Times New Roman" w:hAnsi="Times New Roman" w:cs="Times New Roman"/>
          <w:sz w:val="24"/>
        </w:rPr>
        <w:t>ХХI века, и попытки их практического внедрения в школах с целью разработки и апробации модели (образа) успешной школы будущего, а с другой, через выявление посредством конкурсных процедур и дальнейшее тиражирование уже существующих способов реализации данных концепций и их элементов в рамках текущих образовательных моделей.</w:t>
      </w:r>
    </w:p>
    <w:p w:rsidR="00D107FE" w:rsidRPr="0094322B" w:rsidRDefault="00D107FE" w:rsidP="00D1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322B">
        <w:rPr>
          <w:rFonts w:ascii="Times New Roman" w:hAnsi="Times New Roman" w:cs="Times New Roman"/>
          <w:sz w:val="24"/>
        </w:rPr>
        <w:t xml:space="preserve">Данная деятельность предполагает активизацию индивидуального и совместного поиска и анализа школами существующих и перспективных решений по развитию у школьников ключевых </w:t>
      </w:r>
      <w:r w:rsidRPr="0094322B">
        <w:rPr>
          <w:rFonts w:ascii="Times New Roman" w:hAnsi="Times New Roman" w:cs="Times New Roman"/>
          <w:sz w:val="24"/>
          <w:szCs w:val="24"/>
        </w:rPr>
        <w:t>компетентностей (навыков)</w:t>
      </w:r>
      <w:r w:rsidRPr="0094322B">
        <w:rPr>
          <w:rFonts w:ascii="Times New Roman" w:hAnsi="Times New Roman" w:cs="Times New Roman"/>
          <w:sz w:val="24"/>
        </w:rPr>
        <w:t xml:space="preserve"> XXI века. Однако мы видим, что здесь существует ряд трудностей. Обилие концепций, описывающих образование будущего, и их трактовок порождает ситуацию, которую ряд исследователей сегодня называют «концептуальной путаницей». Это приводит к серьезным затруднениям не только в освоении школами новых подходов, но и в определении ими своего места в предлагаемых этими концепциями системах координат и как следствие – к замедленному принятию решений в вопросе выбора успешной траектории своего развития.</w:t>
      </w:r>
    </w:p>
    <w:p w:rsidR="00D107FE" w:rsidRPr="0094322B" w:rsidRDefault="00D107FE" w:rsidP="00D1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322B">
        <w:rPr>
          <w:rFonts w:ascii="Times New Roman" w:hAnsi="Times New Roman" w:cs="Times New Roman"/>
          <w:sz w:val="24"/>
        </w:rPr>
        <w:t>Тем не менее, опыт трех циклов Всероссийского конкурса «Успешная школа» (проводится ежегодно с 2016 года) позволяет констатировать факт наличия ряда подходов, которые наиболее понятны школам и применяются ими в современных российских образовательных реалиях. Этот вывод сделан на основании того, что участники конкурса как наиболее конкурентоспособные, востребованные образовательные организации страны, генерирующие новые идеи и воплощающие их в жизнь, содействующие определению приоритетов и перспектив развития общего образования будущего, в своих конкурсных работах доказали, что успешно реализуют на практике данные концепции (в большем или меньшем объеме, в различных соотношениях элементов данных концепций). Среди тех направлений, которые развивают школы – участники конкурса можно встретить реализованные проекты по развитию креативности (как способа воплощения в жизнь элементов Модели «4K»), по развитию способности управления эмоциями в целях улучшения межличностных отношений (как проявление интереса к модели эмоционального интеллекта Майера-Саловея-Карузо), в целом ряде случаев речь идет о развитии гражданской, технологической, финансовой «грамотности» (как примеров освоения школьниками того, что сегодня, обобщая, принято называть специальными современными знаниями и умениями) и другие проекты, ключевые идеи которых более или менее отрефлексированы школами именно в рамках той или иной концепции.</w:t>
      </w:r>
    </w:p>
    <w:p w:rsidR="00D107FE" w:rsidRPr="0094322B" w:rsidRDefault="00D107FE" w:rsidP="00D107FE">
      <w:pPr>
        <w:spacing w:after="0" w:line="240" w:lineRule="auto"/>
        <w:ind w:firstLine="709"/>
        <w:jc w:val="both"/>
        <w:rPr>
          <w:rFonts w:ascii="Georgia" w:hAnsi="Georgia"/>
          <w:color w:val="000000"/>
        </w:rPr>
      </w:pPr>
      <w:r w:rsidRPr="0094322B">
        <w:rPr>
          <w:rFonts w:ascii="Times New Roman" w:hAnsi="Times New Roman" w:cs="Times New Roman"/>
          <w:sz w:val="24"/>
        </w:rPr>
        <w:t xml:space="preserve">Таким образом, в рамках IV Всероссийского конкурса «Успешная школа» задан вектор на внимательное исследование каждого реализованного или планируемого проекта, нацеленного на развитие у школьников ключевых </w:t>
      </w:r>
      <w:r w:rsidRPr="0094322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94322B">
        <w:rPr>
          <w:rFonts w:ascii="Times New Roman" w:hAnsi="Times New Roman" w:cs="Times New Roman"/>
          <w:sz w:val="24"/>
        </w:rPr>
        <w:t xml:space="preserve"> (навыков) XXI века. При этом под ключевыми </w:t>
      </w:r>
      <w:r w:rsidRPr="0094322B">
        <w:rPr>
          <w:rFonts w:ascii="Times New Roman" w:hAnsi="Times New Roman" w:cs="Times New Roman"/>
          <w:sz w:val="24"/>
          <w:szCs w:val="24"/>
        </w:rPr>
        <w:t>компетентностями</w:t>
      </w:r>
      <w:r w:rsidRPr="0094322B">
        <w:rPr>
          <w:rFonts w:ascii="Times New Roman" w:hAnsi="Times New Roman" w:cs="Times New Roman"/>
          <w:sz w:val="24"/>
        </w:rPr>
        <w:t xml:space="preserve"> (навыками) XXI века в целях конкурса </w:t>
      </w:r>
      <w:r w:rsidRPr="0094322B">
        <w:rPr>
          <w:rFonts w:ascii="Times New Roman" w:hAnsi="Times New Roman" w:cs="Times New Roman"/>
          <w:sz w:val="24"/>
        </w:rPr>
        <w:lastRenderedPageBreak/>
        <w:t xml:space="preserve">понимается вся совокупность универсальных компетентностей и типов новой грамотности </w:t>
      </w:r>
      <w:r w:rsidRPr="0094322B">
        <w:rPr>
          <w:rFonts w:ascii="Times New Roman" w:hAnsi="Times New Roman" w:cs="Times New Roman"/>
          <w:i/>
          <w:sz w:val="24"/>
        </w:rPr>
        <w:t xml:space="preserve">(детально ознакомиться с их современной отечественной классификацией можно в следующей статье: И. Фрумин, М. Добрякова, И. Реморенко. Универсальные компетентности и новая грамотность // «Учительская газета». – №30. – 2018. </w:t>
      </w:r>
      <w:r w:rsidRPr="0094322B">
        <w:rPr>
          <w:rFonts w:ascii="Times New Roman" w:hAnsi="Times New Roman" w:cs="Times New Roman"/>
          <w:sz w:val="24"/>
        </w:rPr>
        <w:t>(Приложение 1)</w:t>
      </w:r>
      <w:r w:rsidRPr="0094322B">
        <w:rPr>
          <w:rFonts w:ascii="Times New Roman" w:hAnsi="Times New Roman" w:cs="Times New Roman"/>
          <w:i/>
          <w:sz w:val="24"/>
        </w:rPr>
        <w:t>,</w:t>
      </w:r>
      <w:r w:rsidRPr="0094322B">
        <w:rPr>
          <w:rFonts w:ascii="Times New Roman" w:hAnsi="Times New Roman" w:cs="Times New Roman"/>
          <w:sz w:val="24"/>
        </w:rPr>
        <w:t xml:space="preserve"> без изъятия и наделения преимуществами той или иной концепции, содержащей описание ключевых </w:t>
      </w:r>
      <w:r w:rsidRPr="0094322B">
        <w:rPr>
          <w:rFonts w:ascii="Times New Roman" w:hAnsi="Times New Roman" w:cs="Times New Roman"/>
          <w:sz w:val="24"/>
          <w:szCs w:val="24"/>
        </w:rPr>
        <w:t>компетентностей (навыков)</w:t>
      </w:r>
      <w:r w:rsidRPr="0094322B">
        <w:rPr>
          <w:rFonts w:ascii="Times New Roman" w:hAnsi="Times New Roman" w:cs="Times New Roman"/>
          <w:sz w:val="24"/>
        </w:rPr>
        <w:t xml:space="preserve"> ХХI века.</w:t>
      </w:r>
    </w:p>
    <w:p w:rsidR="00D107FE" w:rsidRPr="0094322B" w:rsidRDefault="00D107FE" w:rsidP="00D10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В связи со всем вышесказанным Всероссийский конкурс «Успешная школа» стоит рассматривать как инструмент поиска ответов на трудные вопросы в образовании и педагогике, как инструмент междисциплинарного исследования образовательных систем, как «дорожную карту» для прохождения сквозь «неопределенное и неизведанное», которая помогает сделать обдуманные шаги в направлении разработки и апробации модели (образа) успешной школы будущего.</w:t>
      </w:r>
    </w:p>
    <w:p w:rsidR="00D107FE" w:rsidRPr="0094322B" w:rsidRDefault="00D107FE" w:rsidP="00D10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В основе этого движения – специально разработанный для конкурсного отбора инструментарий, который позволяет обнаружить и зафиксировать тенденции зарождения и/или применения технологий и методик развития у школьников наряду с знаниевыми ключевых компетентностей (навыков) XXI века, предложить образовательным организациям методики для анализа достигнутых результатов и определения вектора дальнейшего продвижения, внедрения и апробации новых образовательных концепций, программ, содержания, технологий обучения, новых форматов организации учебного и внеучебного процесса, направленных на создание модели (образа) успешной школы будущего и ее воплощения в реальность.</w:t>
      </w:r>
    </w:p>
    <w:p w:rsidR="00D107FE" w:rsidRPr="0094322B" w:rsidRDefault="00D107FE" w:rsidP="00D107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07FE" w:rsidRPr="0094322B" w:rsidRDefault="00D107FE" w:rsidP="00D107F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Общие положения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проведении Всероссийского конкурса «Успешная школа» (далее соответственно – Положение, Конкурс), организаторами которого являются акционерное общество «Издательский дом «Учительская газета» и Благотворительный фонд «Вклад в будущее» при участии Комитета Государственной Думы Федерального Собрания Российской Федерации по образованию и науке, Комитета Совета Федерации Федерального Собрания Российской Федерации по науке, образованию и культуре и Агентства стратегических инициатив, определяет цели и задачи, планируемые результаты Конкурса, порядок его проведения, структуру и формат конкурсных испытаний, критерии их оценки, требования к составу участников и жюри Конкурса, документам и материалам, представляемым для участия в Конкурсе, процедуру определения и награждения лауреатов и победителей Конкурса, а также порядок его финансирования.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Конкурса являются образовательные организации Российской Федерации, реализующие программы общего образования.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Организационно-методическое сопровождение Конкурса обеспечивает Оргкомитет Конкурса.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Организационно-техническое сопровождение Конкурса обеспечивает Дирекция конкурса.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107FE" w:rsidRPr="0094322B" w:rsidRDefault="00D107FE" w:rsidP="00D107F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Цели, задачи, результаты и эффекты Конкурса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– </w:t>
      </w:r>
      <w:r w:rsidRPr="0094322B">
        <w:rPr>
          <w:rFonts w:ascii="Times New Roman" w:hAnsi="Times New Roman" w:cs="Times New Roman"/>
          <w:sz w:val="24"/>
          <w:szCs w:val="24"/>
        </w:rPr>
        <w:t xml:space="preserve">содействовать выявлению, самоанализу и трансляции опыта общеобразовательных организаций, реализующих задачи развития у школьников ключевых компетентностей (навыков)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 для создания модели (образа) успешной школы будущего.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данной цели осуществляется путем решения следующих задач: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 xml:space="preserve">- мотивирование самоанализа общеобразовательных организаций в области развития у школьников ключевых компетентностей (навыков)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 xml:space="preserve">- создание площадки профессионального взаимодействия общеобразовательных организаций в области развития у школьников ключевых компетентностей (навыков)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lastRenderedPageBreak/>
        <w:t xml:space="preserve">- выявление общеобразовательных организаций, реализующих задачу развития у школьников ключевых компетентностей (навыков)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 xml:space="preserve">- выявление методик, технологий и моделей организации образовательного процесса, эффективно реализуемых общеобразовательными организациями в целях развития у школьников ключевых компетентностей (навыков)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 xml:space="preserve">- трансляция наиболее эффективных методик, технологий и моделей организации образовательного процесса, успешно реализуемых общеобразовательными организациями в целях развития у школьников ключевых компетентностей (навыков)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 xml:space="preserve">- информационная, методическая и финансовая поддержка перспективных идей и проектов, нацеленных на развитие у школьников ключевых компетентностей (навыков)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2.3.</w:t>
      </w:r>
      <w:r w:rsidRPr="00943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4322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Планируемые результаты проведения Конкурса: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 xml:space="preserve">- создана и функционирует площадка профессионального взаимодействия общеобразовательных организаций в области развития у школьников ключевых компетентностей (навыков)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 xml:space="preserve">- общеобразовательные организации вовлечены в продвижение, внедрение и апробацию методик, технологий и моделей организации образовательного процесса, ориентированных на развитие у школьников ключевых компетентностей (навыков)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 xml:space="preserve">- выявлены общеобразовательные организации, эффективно реализующие задачу развития у школьников ключевых компетентностей (навыков)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 xml:space="preserve">- выявлены и представлены на общественно-профессиональное обсуждение методики, технологии и модели организации образовательного процесса, эффективно реализуемые общеобразовательными организациями в целях развития у школьников ключевых компетентностей (навыков)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века, обладающие потенциалом для тиражирования;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 xml:space="preserve">- оказана информационная, методическая и финансовая поддержка перспективных идей и проектов, нацеленных на развитие у школьников ключевых компетентностей (навыков)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века, обладающих потенциалом для успешной реализации.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107FE" w:rsidRPr="0094322B" w:rsidRDefault="00D107FE" w:rsidP="00D1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Участники Конкурса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3.1.</w:t>
      </w:r>
      <w:r w:rsidRPr="0094322B">
        <w:rPr>
          <w:rFonts w:ascii="Times New Roman" w:hAnsi="Times New Roman" w:cs="Times New Roman"/>
          <w:sz w:val="24"/>
          <w:szCs w:val="24"/>
        </w:rPr>
        <w:t xml:space="preserve"> Участниками конкурса на равных основаниях являются образовательные организации Российской Федерации, реализующие программы общего образования.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3.2.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Для участия в Конкурса в адрес оргкомитета в заявительном порядке направляется материал, предусмотренный форматом проведения конкурсного испытания заочного этапа, и пакет документов, необходимых для обработки персональных данных участников в целях организационного обеспечения работы Конкурса, заполненные в соответствии с требованиями, предусмотренными разделом 5 Положения (далее – Конкурсная заявка).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3.3.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От каждой образовательной организации, отобранной по итогам заочного этапа Конкурса для участия в очном этапе, делегируется команда, состоящая из представителя администрации, учителя, обучающегося, родителя (4 человека).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3.4.</w:t>
      </w:r>
      <w:r w:rsidRPr="0094322B">
        <w:rPr>
          <w:rFonts w:ascii="Times New Roman" w:hAnsi="Times New Roman" w:cs="Times New Roman"/>
          <w:sz w:val="24"/>
          <w:szCs w:val="24"/>
        </w:rPr>
        <w:t xml:space="preserve"> Участники Конкурса гарантируют достоверность информации об образовательной организации, которую они представляют. В случае выявления несоответствия указанной информации на любом этапе проведения Конкурса участник Конкурса отстраняется от участия в Конкурсе.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3.5.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При подготовке Конкурсной заявки участники Конкурса обязаны соблюдать требования законодательства Российской Федерации об авторском праве, нарушение которого влечет юридическую ответственность. В случае выявления плагиата участник Конкурса отстраняется от участия в Конкурсе на любом его этапе.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107FE" w:rsidRPr="0094322B" w:rsidRDefault="00D107FE" w:rsidP="00D107F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Порядок проведения Конкурса.</w:t>
      </w:r>
    </w:p>
    <w:p w:rsidR="00D107FE" w:rsidRPr="0094322B" w:rsidRDefault="00D107FE" w:rsidP="00D107FE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bookmarkStart w:id="0" w:name="3"/>
      <w:r w:rsidRPr="00943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труктура и формат конкурсных испытаний, критерии их оценк</w:t>
      </w:r>
      <w:bookmarkEnd w:id="0"/>
      <w:r w:rsidRPr="009432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два этапа.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4.1.1.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Первый, или заочный, этап проводится в срок до 15 января 2020 года и включает в себя прием Конкурсных заявок и их экспертизу.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4.1.2.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Второй, или очный, этап проводится в г. Москва в срок до 1 марта 2020 года в течение четырех дней подряд, точные даты проведения очного этапа Конкурса объявляются на официальном сайте Конкурса успешнаяшкола.рф (далее – сайт Конкурса) не позднее 15 января 2020 года.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Заочный этап включает в себя одно конкурсное испытание «Домашнее задание».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4.2.1. </w:t>
      </w:r>
      <w:r w:rsidRPr="0094322B">
        <w:rPr>
          <w:rFonts w:ascii="Times New Roman" w:hAnsi="Times New Roman" w:cs="Times New Roman"/>
          <w:b/>
          <w:i/>
          <w:sz w:val="24"/>
          <w:szCs w:val="24"/>
        </w:rPr>
        <w:t>Конкурсное испытание «Домашнее задание»</w:t>
      </w:r>
      <w:r w:rsidRPr="0094322B">
        <w:rPr>
          <w:rFonts w:ascii="Times New Roman" w:hAnsi="Times New Roman" w:cs="Times New Roman"/>
          <w:sz w:val="24"/>
          <w:szCs w:val="24"/>
        </w:rPr>
        <w:t xml:space="preserve"> проводится в заочном режиме в заявочном порядке.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4322B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94322B">
        <w:rPr>
          <w:rFonts w:ascii="Times New Roman" w:hAnsi="Times New Roman" w:cs="Times New Roman"/>
          <w:b/>
          <w:i/>
          <w:sz w:val="24"/>
          <w:szCs w:val="24"/>
        </w:rPr>
        <w:t>конкурсного испытания</w:t>
      </w:r>
      <w:r w:rsidRPr="0094322B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94322B">
        <w:rPr>
          <w:rFonts w:ascii="Times New Roman" w:hAnsi="Times New Roman"/>
          <w:sz w:val="24"/>
          <w:szCs w:val="24"/>
        </w:rPr>
        <w:t xml:space="preserve">выявление достижений и проблем образовательных организаций на пути развития у школьников ключевых </w:t>
      </w:r>
      <w:r w:rsidRPr="0094322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94322B">
        <w:rPr>
          <w:rFonts w:ascii="Times New Roman" w:hAnsi="Times New Roman"/>
          <w:sz w:val="24"/>
          <w:szCs w:val="24"/>
        </w:rPr>
        <w:t xml:space="preserve"> (навыков) </w:t>
      </w:r>
      <w:r w:rsidRPr="0094322B">
        <w:rPr>
          <w:rFonts w:ascii="Times New Roman" w:hAnsi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/>
          <w:sz w:val="24"/>
          <w:szCs w:val="24"/>
        </w:rPr>
        <w:t xml:space="preserve"> века и содействие критическому осмыслению их опыта в данной области.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Формат </w:t>
      </w:r>
      <w:r w:rsidRPr="0094322B">
        <w:rPr>
          <w:rFonts w:ascii="Times New Roman" w:hAnsi="Times New Roman" w:cs="Times New Roman"/>
          <w:b/>
          <w:i/>
          <w:sz w:val="24"/>
          <w:szCs w:val="24"/>
        </w:rPr>
        <w:t>конкурсного испытания</w:t>
      </w:r>
      <w:r w:rsidRPr="009432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94322B">
        <w:rPr>
          <w:rFonts w:ascii="Times New Roman" w:hAnsi="Times New Roman" w:cs="Times New Roman"/>
          <w:sz w:val="24"/>
          <w:szCs w:val="24"/>
        </w:rPr>
        <w:t xml:space="preserve">кейс, представляющий образовательную организацию в свете поиска идей и опыта реализации методик, технологий и моделей организации образовательного процесса в целях развития у школьников </w:t>
      </w:r>
      <w:r w:rsidRPr="0094322B">
        <w:rPr>
          <w:rFonts w:ascii="Times New Roman" w:hAnsi="Times New Roman"/>
          <w:sz w:val="24"/>
          <w:szCs w:val="24"/>
        </w:rPr>
        <w:t xml:space="preserve">ключевых </w:t>
      </w:r>
      <w:r w:rsidRPr="0094322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94322B">
        <w:rPr>
          <w:rFonts w:ascii="Times New Roman" w:hAnsi="Times New Roman"/>
          <w:sz w:val="24"/>
          <w:szCs w:val="24"/>
        </w:rPr>
        <w:t xml:space="preserve"> (навыков)</w:t>
      </w:r>
      <w:r w:rsidRPr="0094322B">
        <w:rPr>
          <w:rFonts w:ascii="Times New Roman" w:hAnsi="Times New Roman" w:cs="Times New Roman"/>
          <w:sz w:val="24"/>
          <w:szCs w:val="24"/>
        </w:rPr>
        <w:t xml:space="preserve">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 как направлений формирования успешности участников образовательного процесса и образовательной организации.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i/>
          <w:sz w:val="24"/>
          <w:szCs w:val="24"/>
        </w:rPr>
        <w:t>Регламент конкурсного испытания:</w:t>
      </w:r>
      <w:r w:rsidRPr="00943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22B">
        <w:rPr>
          <w:rFonts w:ascii="Times New Roman" w:hAnsi="Times New Roman" w:cs="Times New Roman"/>
          <w:sz w:val="24"/>
          <w:szCs w:val="24"/>
        </w:rPr>
        <w:t>кейс направляется в электронном виде в адрес организаторов Конкурса как часть Конкурсной заявки. Кейс наполняется в соответствии с Рекомендациями по представлению кейса и требованиями к его оформлению (Приложение 3).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Кейс состоит из двух частей: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i/>
          <w:sz w:val="24"/>
          <w:szCs w:val="24"/>
        </w:rPr>
        <w:t>Первая часть</w:t>
      </w:r>
      <w:r w:rsidRPr="0094322B">
        <w:rPr>
          <w:rFonts w:ascii="Times New Roman" w:hAnsi="Times New Roman" w:cs="Times New Roman"/>
          <w:sz w:val="24"/>
          <w:szCs w:val="24"/>
        </w:rPr>
        <w:t xml:space="preserve"> описывает одну успешно реализованную общеобразовательной организацией (участником Конкурса) методику/технологию/модель организации образовательного процесса, ориентированную на развитие у школьников ключевых компетентностей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века, отражающую путь от принятия решения по достижению успешности в выбранной области до анализа полученных результатов;</w:t>
      </w:r>
    </w:p>
    <w:p w:rsidR="00D107FE" w:rsidRPr="0094322B" w:rsidRDefault="00D107FE" w:rsidP="00D1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i/>
          <w:sz w:val="24"/>
          <w:szCs w:val="24"/>
        </w:rPr>
        <w:t>Вторая часть</w:t>
      </w:r>
      <w:r w:rsidRPr="0094322B">
        <w:rPr>
          <w:rFonts w:ascii="Times New Roman" w:hAnsi="Times New Roman" w:cs="Times New Roman"/>
          <w:sz w:val="24"/>
          <w:szCs w:val="24"/>
        </w:rPr>
        <w:t xml:space="preserve"> описывает одну идею/проект, предполагаемую/ый к реализации общеобразовательной организацией (участником Конкурса) в целях развития у школьников </w:t>
      </w:r>
      <w:r w:rsidRPr="0094322B">
        <w:rPr>
          <w:rFonts w:ascii="Times New Roman" w:hAnsi="Times New Roman"/>
          <w:sz w:val="24"/>
          <w:szCs w:val="24"/>
        </w:rPr>
        <w:t xml:space="preserve">ключевых </w:t>
      </w:r>
      <w:r w:rsidRPr="0094322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94322B">
        <w:rPr>
          <w:rFonts w:ascii="Times New Roman" w:hAnsi="Times New Roman"/>
          <w:sz w:val="24"/>
          <w:szCs w:val="24"/>
        </w:rPr>
        <w:t xml:space="preserve"> (навыков)</w:t>
      </w:r>
      <w:r w:rsidRPr="0094322B">
        <w:rPr>
          <w:rFonts w:ascii="Times New Roman" w:hAnsi="Times New Roman" w:cs="Times New Roman"/>
          <w:sz w:val="24"/>
          <w:szCs w:val="24"/>
        </w:rPr>
        <w:t xml:space="preserve">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века, содержащую/ий проблему, решение которой общеобразовательной организацией (участником Конкурса) на данном этапе не найдено. К данному описанию прилагается сопроводительная документация, которая должна отражать путь от принятия решения по достижению успешности в области развития у школьников </w:t>
      </w:r>
      <w:r w:rsidRPr="0094322B">
        <w:rPr>
          <w:rFonts w:ascii="Times New Roman" w:hAnsi="Times New Roman"/>
          <w:sz w:val="24"/>
          <w:szCs w:val="24"/>
        </w:rPr>
        <w:t xml:space="preserve">ключевых </w:t>
      </w:r>
      <w:r w:rsidRPr="0094322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94322B">
        <w:rPr>
          <w:rFonts w:ascii="Times New Roman" w:hAnsi="Times New Roman"/>
          <w:sz w:val="24"/>
          <w:szCs w:val="24"/>
        </w:rPr>
        <w:t xml:space="preserve"> (навыков)</w:t>
      </w:r>
      <w:r w:rsidRPr="0094322B">
        <w:rPr>
          <w:rFonts w:ascii="Times New Roman" w:hAnsi="Times New Roman" w:cs="Times New Roman"/>
          <w:sz w:val="24"/>
          <w:szCs w:val="24"/>
        </w:rPr>
        <w:t xml:space="preserve">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</w:t>
      </w:r>
    </w:p>
    <w:p w:rsidR="00D107FE" w:rsidRPr="0094322B" w:rsidRDefault="00D107FE" w:rsidP="00D107F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322B">
        <w:rPr>
          <w:rFonts w:ascii="Times New Roman" w:hAnsi="Times New Roman"/>
          <w:b/>
          <w:i/>
          <w:sz w:val="24"/>
          <w:szCs w:val="24"/>
        </w:rPr>
        <w:t>Критерии оценки конкурсного испытания:</w:t>
      </w:r>
    </w:p>
    <w:p w:rsidR="00D107FE" w:rsidRPr="0094322B" w:rsidRDefault="00D107FE" w:rsidP="00D10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соответствие кейса сформулированному заданию и форма изложения материала;</w:t>
      </w:r>
    </w:p>
    <w:p w:rsidR="00D107FE" w:rsidRPr="0094322B" w:rsidRDefault="00D107FE" w:rsidP="00D10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новизна и оригинальность, содержательность кейса;</w:t>
      </w:r>
    </w:p>
    <w:p w:rsidR="00D107FE" w:rsidRPr="0094322B" w:rsidRDefault="00D107FE" w:rsidP="00D10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результативность, эффективность и практика применения предлагаемых решений;</w:t>
      </w:r>
    </w:p>
    <w:p w:rsidR="00D107FE" w:rsidRPr="0094322B" w:rsidRDefault="00D107FE" w:rsidP="00D10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глубина анализа и самоанализа;</w:t>
      </w:r>
    </w:p>
    <w:p w:rsidR="00D107FE" w:rsidRPr="0094322B" w:rsidRDefault="00D107FE" w:rsidP="00D10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потенциал для тиражирования предлагаемых решений.</w:t>
      </w:r>
    </w:p>
    <w:p w:rsidR="00D107FE" w:rsidRPr="0094322B" w:rsidRDefault="00D107FE" w:rsidP="00D1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Все критерии являются равнозначными и оценивается в двадцать баллов. Максимальный общий балл – 100. Оценка осуществляется по 5 критериям, каждый из которых включает 5 показателей. Соответствие конкретному показателю оценивается в диапазоне от 0 до 4 баллов.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4.3. </w:t>
      </w:r>
      <w:r w:rsidRPr="00943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Шестнадцать образовательных организаций -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заочного этапа, набравшие наибольшее количество баллов по результатам экспертизы, объявляются лауреатами Конкурса и приглашаются для участия в очном этапе Конкурса. От каждой образовательной организации – лауреата Конкурса делегируется команда</w:t>
      </w:r>
      <w:r w:rsidRPr="0094322B">
        <w:rPr>
          <w:rFonts w:ascii="Times New Roman" w:hAnsi="Times New Roman" w:cs="Times New Roman"/>
          <w:sz w:val="24"/>
          <w:szCs w:val="24"/>
        </w:rPr>
        <w:t xml:space="preserve">, состоящая из представителя </w:t>
      </w:r>
      <w:r w:rsidRPr="0094322B">
        <w:rPr>
          <w:rFonts w:ascii="Times New Roman" w:hAnsi="Times New Roman" w:cs="Times New Roman"/>
          <w:sz w:val="24"/>
          <w:szCs w:val="24"/>
        </w:rPr>
        <w:lastRenderedPageBreak/>
        <w:t>администрации, учителя, обучающегося, родителя (4 человека). Список лауреатов Конкурса публикуется на сайте Конкурса не позднее 15 января 2020 года.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4.4.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Кейсы лауреатов Конкурса</w:t>
      </w:r>
      <w:r w:rsidRPr="00943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публикуются на сайте Конкурса не позднее 30 января 2020 года.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4.5.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Очный этап включает в себя три конкурсных испытания: </w:t>
      </w:r>
      <w:r w:rsidRPr="0094322B">
        <w:rPr>
          <w:rFonts w:ascii="Times New Roman" w:hAnsi="Times New Roman" w:cs="Times New Roman"/>
          <w:b/>
          <w:i/>
          <w:sz w:val="24"/>
          <w:szCs w:val="24"/>
        </w:rPr>
        <w:t>«Лифт в будущее»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4322B">
        <w:rPr>
          <w:rFonts w:ascii="Times New Roman" w:hAnsi="Times New Roman" w:cs="Times New Roman"/>
          <w:b/>
          <w:i/>
          <w:sz w:val="24"/>
          <w:szCs w:val="24"/>
        </w:rPr>
        <w:t>«Проектный офис» и «Форсайт-сессия».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 xml:space="preserve">4.5.1. </w:t>
      </w:r>
      <w:r w:rsidRPr="0094322B">
        <w:rPr>
          <w:rFonts w:ascii="Times New Roman" w:hAnsi="Times New Roman" w:cs="Times New Roman"/>
          <w:b/>
          <w:i/>
          <w:sz w:val="24"/>
          <w:szCs w:val="24"/>
        </w:rPr>
        <w:t>Конкурсное испытание «Лифт в будущее»</w:t>
      </w:r>
      <w:r w:rsidRPr="0094322B">
        <w:rPr>
          <w:rFonts w:ascii="Times New Roman" w:hAnsi="Times New Roman" w:cs="Times New Roman"/>
          <w:sz w:val="24"/>
          <w:szCs w:val="24"/>
        </w:rPr>
        <w:t xml:space="preserve"> проводится среди лауреатов Конкурса в очном режиме. Очередность выступления определяется по результатам жеребьевки.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i/>
          <w:sz w:val="24"/>
          <w:szCs w:val="24"/>
        </w:rPr>
        <w:t xml:space="preserve">Цель конкурсного испытания: </w:t>
      </w:r>
      <w:r w:rsidRPr="0094322B">
        <w:rPr>
          <w:rFonts w:ascii="Times New Roman" w:hAnsi="Times New Roman" w:cs="Times New Roman"/>
          <w:sz w:val="24"/>
          <w:szCs w:val="24"/>
        </w:rPr>
        <w:t xml:space="preserve">демонстрация успешно реализованных общеобразовательными организациями (участниками Конкурса) методик/технологий/моделей организации образовательного процесса, ориентированных на развитие у школьников </w:t>
      </w:r>
      <w:r w:rsidRPr="0094322B">
        <w:rPr>
          <w:rFonts w:ascii="Times New Roman" w:hAnsi="Times New Roman"/>
          <w:sz w:val="24"/>
          <w:szCs w:val="24"/>
        </w:rPr>
        <w:t xml:space="preserve">ключевых </w:t>
      </w:r>
      <w:r w:rsidRPr="0094322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94322B">
        <w:rPr>
          <w:rFonts w:ascii="Times New Roman" w:hAnsi="Times New Roman"/>
          <w:sz w:val="24"/>
          <w:szCs w:val="24"/>
        </w:rPr>
        <w:t xml:space="preserve"> (навыков)</w:t>
      </w:r>
      <w:r w:rsidRPr="0094322B">
        <w:rPr>
          <w:rFonts w:ascii="Times New Roman" w:hAnsi="Times New Roman" w:cs="Times New Roman"/>
          <w:sz w:val="24"/>
          <w:szCs w:val="24"/>
        </w:rPr>
        <w:t xml:space="preserve">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века, посредством передачи собственного инновационного опыта в условиях интерактивного профессионального взаимодействия.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i/>
          <w:sz w:val="24"/>
          <w:szCs w:val="24"/>
        </w:rPr>
        <w:t>Формат конкурсного испытания:</w:t>
      </w:r>
      <w:r w:rsidRPr="0094322B">
        <w:rPr>
          <w:rFonts w:ascii="Times New Roman" w:hAnsi="Times New Roman" w:cs="Times New Roman"/>
          <w:sz w:val="24"/>
          <w:szCs w:val="24"/>
        </w:rPr>
        <w:t xml:space="preserve"> Публичная командная презентация представленной на заочном этапе в первой части кейса методики/технологии/модели организации образовательного процесса, ориентированной на развитие у школьников </w:t>
      </w:r>
      <w:r w:rsidRPr="0094322B">
        <w:rPr>
          <w:rFonts w:ascii="Times New Roman" w:hAnsi="Times New Roman"/>
          <w:sz w:val="24"/>
          <w:szCs w:val="24"/>
        </w:rPr>
        <w:t xml:space="preserve">ключевых </w:t>
      </w:r>
      <w:r w:rsidRPr="0094322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94322B">
        <w:rPr>
          <w:rFonts w:ascii="Times New Roman" w:hAnsi="Times New Roman"/>
          <w:sz w:val="24"/>
          <w:szCs w:val="24"/>
        </w:rPr>
        <w:t xml:space="preserve"> (навыков)</w:t>
      </w:r>
      <w:r w:rsidRPr="0094322B">
        <w:rPr>
          <w:rFonts w:ascii="Times New Roman" w:hAnsi="Times New Roman" w:cs="Times New Roman"/>
          <w:sz w:val="24"/>
          <w:szCs w:val="24"/>
        </w:rPr>
        <w:t xml:space="preserve">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века, представляющая и раскрывающая, в том числе, используемые формы коммуникации участников образовательного процесса (администрация, учитель, родитель, обучающийся), специфику межотраслевых связей, практику сетевого взаимодействия и т.д.), с последующим оппонированием выступления экспертом.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i/>
          <w:sz w:val="24"/>
          <w:szCs w:val="24"/>
        </w:rPr>
        <w:t>Регламент конкурсного испытания:</w:t>
      </w:r>
      <w:r w:rsidRPr="0094322B">
        <w:rPr>
          <w:rFonts w:ascii="Times New Roman" w:hAnsi="Times New Roman" w:cs="Times New Roman"/>
          <w:sz w:val="24"/>
          <w:szCs w:val="24"/>
        </w:rPr>
        <w:t xml:space="preserve"> Продолжительность выступления команды – 10 минут, продолжительность выступления оппонента – 5 минут, продолжительность ответа оппоненту – до 5 минут.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322B">
        <w:rPr>
          <w:rFonts w:ascii="Times New Roman" w:hAnsi="Times New Roman" w:cs="Times New Roman"/>
          <w:b/>
          <w:i/>
          <w:sz w:val="24"/>
          <w:szCs w:val="24"/>
        </w:rPr>
        <w:t>Критерии оценки конкурсного испытания:</w:t>
      </w:r>
    </w:p>
    <w:p w:rsidR="00D107FE" w:rsidRPr="0094322B" w:rsidRDefault="00D107FE" w:rsidP="00D10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 xml:space="preserve">- новизна и оригинальность методики/технологии/модели организации образовательного процесса, актуальность и соответствие задачам развития у школьников </w:t>
      </w:r>
      <w:r w:rsidRPr="0094322B">
        <w:rPr>
          <w:rFonts w:ascii="Times New Roman" w:hAnsi="Times New Roman"/>
          <w:sz w:val="24"/>
          <w:szCs w:val="24"/>
        </w:rPr>
        <w:t xml:space="preserve">ключевых </w:t>
      </w:r>
      <w:r w:rsidRPr="0094322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94322B">
        <w:rPr>
          <w:rFonts w:ascii="Times New Roman" w:hAnsi="Times New Roman"/>
          <w:sz w:val="24"/>
          <w:szCs w:val="24"/>
        </w:rPr>
        <w:t xml:space="preserve"> (навыков)</w:t>
      </w:r>
      <w:r w:rsidRPr="0094322B">
        <w:rPr>
          <w:rFonts w:ascii="Times New Roman" w:hAnsi="Times New Roman" w:cs="Times New Roman"/>
          <w:sz w:val="24"/>
          <w:szCs w:val="24"/>
        </w:rPr>
        <w:t xml:space="preserve"> XXI века;</w:t>
      </w:r>
    </w:p>
    <w:p w:rsidR="00D107FE" w:rsidRPr="0094322B" w:rsidRDefault="00D107FE" w:rsidP="00D10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содержательность представляемой методики/технологии/модели организации образовательного процесса;</w:t>
      </w:r>
    </w:p>
    <w:p w:rsidR="00D107FE" w:rsidRPr="0094322B" w:rsidRDefault="00D107FE" w:rsidP="00D10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полнота реализации методики/технологии/модели организации образовательного процесса и потенциал для тиражирования;</w:t>
      </w:r>
    </w:p>
    <w:p w:rsidR="00D107FE" w:rsidRPr="0094322B" w:rsidRDefault="00D107FE" w:rsidP="00D10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культура публичного выступления и взаимодействие членов команды;</w:t>
      </w:r>
    </w:p>
    <w:p w:rsidR="00D107FE" w:rsidRPr="0094322B" w:rsidRDefault="00D107FE" w:rsidP="00D10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рефлексивная культура и эффективность обратной связи.</w:t>
      </w:r>
    </w:p>
    <w:p w:rsidR="00D107FE" w:rsidRPr="0094322B" w:rsidRDefault="00D107FE" w:rsidP="00D1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Все критерии являются равнозначными и оценивается в десять баллов. Максимальный общий балл – 50. Оценка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4.5.2. К</w:t>
      </w:r>
      <w:r w:rsidRPr="0094322B">
        <w:rPr>
          <w:rFonts w:ascii="Times New Roman" w:hAnsi="Times New Roman" w:cs="Times New Roman"/>
          <w:b/>
          <w:i/>
          <w:sz w:val="24"/>
          <w:szCs w:val="24"/>
        </w:rPr>
        <w:t>онкурсное испытание «Проектный офис»</w:t>
      </w:r>
      <w:r w:rsidRPr="0094322B">
        <w:rPr>
          <w:rFonts w:ascii="Times New Roman" w:hAnsi="Times New Roman" w:cs="Times New Roman"/>
          <w:sz w:val="24"/>
          <w:szCs w:val="24"/>
        </w:rPr>
        <w:t xml:space="preserve"> проводится среди лауреатов Конкурса в очном режиме.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i/>
          <w:sz w:val="24"/>
          <w:szCs w:val="24"/>
        </w:rPr>
        <w:t>Цель конкурсного испытания:</w:t>
      </w:r>
      <w:r w:rsidRPr="0094322B">
        <w:rPr>
          <w:rFonts w:ascii="Times New Roman" w:hAnsi="Times New Roman" w:cs="Times New Roman"/>
          <w:sz w:val="24"/>
          <w:szCs w:val="24"/>
        </w:rPr>
        <w:t xml:space="preserve"> </w:t>
      </w:r>
      <w:r w:rsidRPr="0094322B">
        <w:rPr>
          <w:rFonts w:ascii="Times New Roman" w:hAnsi="Times New Roman"/>
          <w:sz w:val="24"/>
          <w:szCs w:val="24"/>
        </w:rPr>
        <w:t xml:space="preserve">демонстрация культуры проектирования в образовании, видения существующих проблем </w:t>
      </w:r>
      <w:r w:rsidRPr="0094322B">
        <w:rPr>
          <w:rFonts w:ascii="Times New Roman" w:hAnsi="Times New Roman" w:cs="Times New Roman"/>
          <w:sz w:val="24"/>
          <w:szCs w:val="24"/>
        </w:rPr>
        <w:t xml:space="preserve">на пути к развитию у школьников </w:t>
      </w:r>
      <w:r w:rsidRPr="0094322B">
        <w:rPr>
          <w:rFonts w:ascii="Times New Roman" w:hAnsi="Times New Roman"/>
          <w:sz w:val="24"/>
          <w:szCs w:val="24"/>
        </w:rPr>
        <w:t xml:space="preserve">ключевых </w:t>
      </w:r>
      <w:r w:rsidRPr="0094322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94322B">
        <w:rPr>
          <w:rFonts w:ascii="Times New Roman" w:hAnsi="Times New Roman"/>
          <w:sz w:val="24"/>
          <w:szCs w:val="24"/>
        </w:rPr>
        <w:t xml:space="preserve"> (навыков)</w:t>
      </w:r>
      <w:r w:rsidRPr="0094322B">
        <w:rPr>
          <w:rFonts w:ascii="Times New Roman" w:hAnsi="Times New Roman" w:cs="Times New Roman"/>
          <w:sz w:val="24"/>
          <w:szCs w:val="24"/>
        </w:rPr>
        <w:t xml:space="preserve">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 </w:t>
      </w:r>
      <w:r w:rsidRPr="0094322B">
        <w:rPr>
          <w:rFonts w:ascii="Times New Roman" w:hAnsi="Times New Roman"/>
          <w:sz w:val="24"/>
          <w:szCs w:val="24"/>
        </w:rPr>
        <w:t>и способов их решения, умения создавать работоспособные проекты.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i/>
          <w:sz w:val="24"/>
          <w:szCs w:val="24"/>
        </w:rPr>
        <w:t xml:space="preserve">Формат конкурсного испытания: </w:t>
      </w:r>
      <w:r w:rsidRPr="0094322B">
        <w:rPr>
          <w:rFonts w:ascii="Times New Roman" w:hAnsi="Times New Roman" w:cs="Times New Roman"/>
          <w:sz w:val="24"/>
          <w:szCs w:val="24"/>
        </w:rPr>
        <w:t xml:space="preserve">Презентация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участником Конкурса) на данном этапе не найдено. Разработка и презентация варианта решения проблемы, с которой столкнулась команда – партнер при реализации идеи/проекта, представленного на заочном этапе во второй части кейса. 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Регламент конкурсного испытания:</w:t>
      </w:r>
      <w:r w:rsidRPr="0094322B">
        <w:rPr>
          <w:rFonts w:ascii="Times New Roman" w:hAnsi="Times New Roman" w:cs="Times New Roman"/>
          <w:sz w:val="24"/>
          <w:szCs w:val="24"/>
        </w:rPr>
        <w:t xml:space="preserve"> Перед началом конкурсного испытания разъясняется процедура его проведения и методом жеребьевки определяются команды – партнеры (8 пар команд).</w:t>
      </w:r>
      <w:r w:rsidRPr="00943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22B">
        <w:rPr>
          <w:rFonts w:ascii="Times New Roman" w:hAnsi="Times New Roman" w:cs="Times New Roman"/>
          <w:sz w:val="24"/>
          <w:szCs w:val="24"/>
        </w:rPr>
        <w:t>Команды – партнеры (8 пар команд) расходятся по 4 аудиториям под руководством модераторов. В каждой аудитории в присутствии модератора, отвечающего за соблюдение регламента, работают по 2 пары команд.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Общая продолжительность работы над решением проблемы, с которой столкнулась команда – партнер при реализации идеи/проекта, представленного на заочном этапе во второй части кейса, – 3 часа 20 минут.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Из них: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 xml:space="preserve">- на представление проблем и обмен сопроводительной документацией к идеям/проектам команд – партнеров, отражающей путь команд от принятия решения по достижению успешности в области развития у школьников </w:t>
      </w:r>
      <w:r w:rsidRPr="0094322B">
        <w:rPr>
          <w:rFonts w:ascii="Times New Roman" w:hAnsi="Times New Roman"/>
          <w:sz w:val="24"/>
          <w:szCs w:val="24"/>
        </w:rPr>
        <w:t xml:space="preserve">ключевых </w:t>
      </w:r>
      <w:r w:rsidRPr="0094322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94322B">
        <w:rPr>
          <w:rFonts w:ascii="Times New Roman" w:hAnsi="Times New Roman"/>
          <w:sz w:val="24"/>
          <w:szCs w:val="24"/>
        </w:rPr>
        <w:t xml:space="preserve"> (навыков)</w:t>
      </w:r>
      <w:r w:rsidRPr="0094322B">
        <w:rPr>
          <w:rFonts w:ascii="Times New Roman" w:hAnsi="Times New Roman" w:cs="Times New Roman"/>
          <w:sz w:val="24"/>
          <w:szCs w:val="24"/>
        </w:rPr>
        <w:t xml:space="preserve">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 до анализа возможных результатов, с описанием существующего опыта поиска решений возникшей проблемы, гипотез о потенциально эффективных способах преодоления имеющихся барьеров, выявленных нерешенных этапов или определенных недостающих ресурсов, – 20 минут (по 10 минут для каждой команды из пары команд);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на выработку проектной линии и проектирование решения проблемы – 1 час 10 минут;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на сессию перекрестных вопросов и ответов с целью диагностики, прояснения деталей и углубления понимания проблемы команды – партнера – 20 минут (по 10 минут для каждой команды из пары команд);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 xml:space="preserve">- на доработку решения проблемы с учетом уточненных данных и оформление проекта решения проблемы (формат представления результатов работы над проектом решения проблемы команда выбирает самостоятельно) – 1 час 30 минут. 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По окончании работы над проектами решения проблем проводится вторая жеребьевка, определяющая очередность представления проектов решения проблем парами команд – партнеров (8 пар команд). Команды – партнеры (пара команд) в присутствии жюри представляют результаты работы над проектами решения проблем.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 xml:space="preserve">Общая продолжительность выступления команд – партнеров (пары команд) – 40 минут. Представление идей/проектов, заявленных на заочном этапе во второй части кейса, проходит поочередно в следующем порядке: 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презентация членам жюри проблемы, решение которой необходимо для реализации идеи/проекта (проводится командой, заявившей идею/проект на заочном этапе во второй части кейса) – 5 минут;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презентация членам жюри варианта решения проблемы, с которой столкнулась команда при реализации идеи/проекта (проводится командой – партнером) – 10 минут;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рефлексия для членов жюри и команды – партнера (проводится командой, заявившей идею/проект на заочном этапе во второй части кейса) – 5 минут.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4322B">
        <w:rPr>
          <w:rFonts w:ascii="Times New Roman" w:hAnsi="Times New Roman"/>
          <w:b/>
          <w:i/>
          <w:sz w:val="24"/>
          <w:szCs w:val="24"/>
        </w:rPr>
        <w:t>Критерии оценки конкурсного испытания: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22B">
        <w:rPr>
          <w:rFonts w:ascii="Times New Roman" w:hAnsi="Times New Roman" w:cs="Times New Roman"/>
          <w:i/>
          <w:sz w:val="24"/>
          <w:szCs w:val="24"/>
        </w:rPr>
        <w:t>Оценка конкурсного испытания «Проектный офис» представляет собой сумму баллов, учитывающую две группы критериев оценки: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22B">
        <w:rPr>
          <w:rFonts w:ascii="Times New Roman" w:hAnsi="Times New Roman" w:cs="Times New Roman"/>
          <w:i/>
          <w:sz w:val="24"/>
          <w:szCs w:val="24"/>
        </w:rPr>
        <w:t>Ценность и потенциал для тиражирования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участником Конкурса) на данном этапе не найдено:</w:t>
      </w:r>
    </w:p>
    <w:p w:rsidR="00D107FE" w:rsidRPr="0094322B" w:rsidRDefault="00D107FE" w:rsidP="00D10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 xml:space="preserve">- новизна и оригинальность идеи/проекта, актуальность и соответствие задачам развития у школьников </w:t>
      </w:r>
      <w:r w:rsidRPr="0094322B">
        <w:rPr>
          <w:rFonts w:ascii="Times New Roman" w:hAnsi="Times New Roman"/>
          <w:sz w:val="24"/>
          <w:szCs w:val="24"/>
        </w:rPr>
        <w:t xml:space="preserve">ключевых </w:t>
      </w:r>
      <w:r w:rsidRPr="0094322B">
        <w:rPr>
          <w:rFonts w:ascii="Times New Roman" w:hAnsi="Times New Roman" w:cs="Times New Roman"/>
          <w:sz w:val="24"/>
          <w:szCs w:val="24"/>
        </w:rPr>
        <w:t>компетентностей</w:t>
      </w:r>
      <w:r w:rsidRPr="0094322B">
        <w:rPr>
          <w:rFonts w:ascii="Times New Roman" w:hAnsi="Times New Roman"/>
          <w:sz w:val="24"/>
          <w:szCs w:val="24"/>
        </w:rPr>
        <w:t xml:space="preserve"> (навыков)</w:t>
      </w:r>
      <w:r w:rsidRPr="0094322B">
        <w:rPr>
          <w:rFonts w:ascii="Times New Roman" w:hAnsi="Times New Roman" w:cs="Times New Roman"/>
          <w:sz w:val="24"/>
          <w:szCs w:val="24"/>
        </w:rPr>
        <w:t xml:space="preserve"> XXI века;</w:t>
      </w:r>
    </w:p>
    <w:p w:rsidR="00D107FE" w:rsidRPr="0094322B" w:rsidRDefault="00D107FE" w:rsidP="00D10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содержательность идеи/проекта;</w:t>
      </w:r>
    </w:p>
    <w:p w:rsidR="00D107FE" w:rsidRPr="0094322B" w:rsidRDefault="00D107FE" w:rsidP="00D10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полнота реализации проектного замысла и потенциал для тиражирования;</w:t>
      </w:r>
    </w:p>
    <w:p w:rsidR="00D107FE" w:rsidRPr="0094322B" w:rsidRDefault="00D107FE" w:rsidP="00D10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глубина и качество представленной команде-партнеру сопроводительной документации, содержащей описание проблемы, решение которой на данном этапе не найдено;</w:t>
      </w:r>
    </w:p>
    <w:p w:rsidR="00D107FE" w:rsidRPr="0094322B" w:rsidRDefault="00D107FE" w:rsidP="00D10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lastRenderedPageBreak/>
        <w:t>- аргументированность позиции во время презентации членам жюри проблемы, решение которой необходимо для реализации идеи/проекта, рефлексивная культура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322B">
        <w:rPr>
          <w:rFonts w:ascii="Times New Roman" w:hAnsi="Times New Roman"/>
          <w:i/>
          <w:sz w:val="24"/>
          <w:szCs w:val="24"/>
        </w:rPr>
        <w:t>Качество</w:t>
      </w:r>
      <w:r w:rsidRPr="0094322B">
        <w:rPr>
          <w:rFonts w:ascii="Times New Roman" w:hAnsi="Times New Roman"/>
          <w:i/>
          <w:sz w:val="28"/>
          <w:szCs w:val="28"/>
        </w:rPr>
        <w:t xml:space="preserve"> </w:t>
      </w:r>
      <w:r w:rsidRPr="0094322B">
        <w:rPr>
          <w:rFonts w:ascii="Times New Roman" w:hAnsi="Times New Roman" w:cs="Times New Roman"/>
          <w:i/>
          <w:sz w:val="24"/>
          <w:szCs w:val="24"/>
        </w:rPr>
        <w:t>разработки и презентации варианта решения проблемы, с которой столкнулась команда – партнер при реализации идеи/проекта, представленного на заочном этапе во второй части кейса: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322B">
        <w:rPr>
          <w:rFonts w:ascii="Times New Roman" w:hAnsi="Times New Roman"/>
          <w:bCs/>
          <w:sz w:val="24"/>
          <w:szCs w:val="24"/>
        </w:rPr>
        <w:t xml:space="preserve">- актуальность и соответствие представленного варианта решения проблемы задачам </w:t>
      </w:r>
      <w:r w:rsidRPr="0094322B">
        <w:rPr>
          <w:rFonts w:ascii="Times New Roman" w:hAnsi="Times New Roman" w:cs="Times New Roman"/>
          <w:sz w:val="24"/>
          <w:szCs w:val="24"/>
        </w:rPr>
        <w:t xml:space="preserve">развития у школьников компетентностей </w:t>
      </w:r>
      <w:r w:rsidRPr="009432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94322B">
        <w:rPr>
          <w:rFonts w:ascii="Times New Roman" w:hAnsi="Times New Roman"/>
          <w:bCs/>
          <w:sz w:val="24"/>
          <w:szCs w:val="24"/>
        </w:rPr>
        <w:t>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322B">
        <w:rPr>
          <w:rFonts w:ascii="Times New Roman" w:hAnsi="Times New Roman"/>
          <w:bCs/>
          <w:sz w:val="24"/>
          <w:szCs w:val="24"/>
        </w:rPr>
        <w:t>- с</w:t>
      </w:r>
      <w:r w:rsidRPr="0094322B">
        <w:rPr>
          <w:rFonts w:ascii="Times New Roman" w:hAnsi="Times New Roman"/>
          <w:sz w:val="24"/>
          <w:szCs w:val="24"/>
          <w:shd w:val="clear" w:color="auto" w:fill="FFFFFF"/>
        </w:rPr>
        <w:t xml:space="preserve">одержательность, полнота реализации </w:t>
      </w:r>
      <w:r w:rsidRPr="0094322B">
        <w:rPr>
          <w:rFonts w:ascii="Times New Roman" w:hAnsi="Times New Roman"/>
          <w:bCs/>
          <w:sz w:val="24"/>
          <w:szCs w:val="24"/>
          <w:shd w:val="clear" w:color="auto" w:fill="FFFFFF"/>
        </w:rPr>
        <w:t>проектного</w:t>
      </w:r>
      <w:r w:rsidRPr="0094322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4322B">
        <w:rPr>
          <w:rFonts w:ascii="Times New Roman" w:hAnsi="Times New Roman"/>
          <w:sz w:val="24"/>
          <w:szCs w:val="24"/>
          <w:shd w:val="clear" w:color="auto" w:fill="FFFFFF"/>
        </w:rPr>
        <w:t>решения;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322B">
        <w:rPr>
          <w:rFonts w:ascii="Times New Roman" w:hAnsi="Times New Roman"/>
          <w:bCs/>
          <w:sz w:val="24"/>
          <w:szCs w:val="24"/>
        </w:rPr>
        <w:t xml:space="preserve">- качество </w:t>
      </w:r>
      <w:r w:rsidRPr="0094322B">
        <w:rPr>
          <w:rFonts w:ascii="Times New Roman" w:hAnsi="Times New Roman"/>
          <w:sz w:val="24"/>
          <w:szCs w:val="24"/>
          <w:shd w:val="clear" w:color="auto" w:fill="FFFFFF"/>
        </w:rPr>
        <w:t xml:space="preserve">оформления проекта </w:t>
      </w:r>
      <w:r w:rsidRPr="0094322B">
        <w:rPr>
          <w:rFonts w:ascii="Times New Roman" w:hAnsi="Times New Roman"/>
          <w:bCs/>
          <w:sz w:val="24"/>
          <w:szCs w:val="24"/>
        </w:rPr>
        <w:t>решения проблемы</w:t>
      </w:r>
      <w:r w:rsidRPr="0094322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322B">
        <w:rPr>
          <w:rFonts w:ascii="Times New Roman" w:hAnsi="Times New Roman"/>
          <w:sz w:val="24"/>
          <w:szCs w:val="24"/>
          <w:shd w:val="clear" w:color="auto" w:fill="FFFFFF"/>
        </w:rPr>
        <w:t xml:space="preserve">- аргументированность позиции при защите проекта </w:t>
      </w:r>
      <w:r w:rsidRPr="0094322B">
        <w:rPr>
          <w:rFonts w:ascii="Times New Roman" w:hAnsi="Times New Roman"/>
          <w:bCs/>
          <w:sz w:val="24"/>
          <w:szCs w:val="24"/>
        </w:rPr>
        <w:t>решения проблемы</w:t>
      </w:r>
      <w:r w:rsidRPr="0094322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22B">
        <w:rPr>
          <w:rFonts w:ascii="Times New Roman" w:hAnsi="Times New Roman"/>
          <w:sz w:val="24"/>
          <w:szCs w:val="24"/>
          <w:shd w:val="clear" w:color="auto" w:fill="FFFFFF"/>
        </w:rPr>
        <w:t xml:space="preserve">- внешняя и внутренняя коммуникация в </w:t>
      </w:r>
      <w:r w:rsidRPr="0094322B">
        <w:rPr>
          <w:rFonts w:ascii="Times New Roman" w:hAnsi="Times New Roman"/>
          <w:sz w:val="24"/>
          <w:szCs w:val="24"/>
        </w:rPr>
        <w:t>команде.</w:t>
      </w:r>
    </w:p>
    <w:p w:rsidR="00D107FE" w:rsidRPr="0094322B" w:rsidRDefault="00D107FE" w:rsidP="00D1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Все критерии являются равнозначными и оценивается в десять баллов. Максимальный общий балл – 100. Оценка осуществляется по 10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 xml:space="preserve">4.5.3. </w:t>
      </w:r>
      <w:r w:rsidRPr="0094322B">
        <w:rPr>
          <w:rFonts w:ascii="Times New Roman" w:hAnsi="Times New Roman" w:cs="Times New Roman"/>
          <w:b/>
          <w:i/>
          <w:sz w:val="24"/>
          <w:szCs w:val="24"/>
        </w:rPr>
        <w:t>Конкурсное испытание «Форсайт-сессия»</w:t>
      </w:r>
      <w:r w:rsidRPr="0094322B">
        <w:rPr>
          <w:rFonts w:ascii="Times New Roman" w:hAnsi="Times New Roman" w:cs="Times New Roman"/>
          <w:sz w:val="24"/>
          <w:szCs w:val="24"/>
        </w:rPr>
        <w:t xml:space="preserve"> проводится среди представителей команд (1 человек от команды, выбирается членами команд самостоятельно) всех участников очного этапа Конкурса.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322B">
        <w:rPr>
          <w:rFonts w:ascii="Times New Roman" w:hAnsi="Times New Roman" w:cs="Times New Roman"/>
          <w:b/>
          <w:i/>
          <w:sz w:val="24"/>
        </w:rPr>
        <w:t>Цель конкурсного испытания</w:t>
      </w:r>
      <w:r w:rsidRPr="0094322B">
        <w:rPr>
          <w:rFonts w:ascii="Times New Roman" w:hAnsi="Times New Roman"/>
          <w:b/>
          <w:i/>
          <w:sz w:val="24"/>
        </w:rPr>
        <w:t xml:space="preserve">: </w:t>
      </w:r>
      <w:r w:rsidRPr="0094322B">
        <w:rPr>
          <w:rFonts w:ascii="Times New Roman" w:hAnsi="Times New Roman" w:cs="Times New Roman"/>
          <w:sz w:val="24"/>
        </w:rPr>
        <w:t xml:space="preserve">демонстрация навыков системного и оперативного анализа траекторий обновления общего образования, </w:t>
      </w:r>
      <w:r w:rsidRPr="0094322B">
        <w:rPr>
          <w:rFonts w:ascii="Times New Roman" w:hAnsi="Times New Roman" w:cs="Times New Roman"/>
          <w:sz w:val="24"/>
          <w:szCs w:val="24"/>
        </w:rPr>
        <w:t xml:space="preserve">формирования образов желаемого и возможного будущего, </w:t>
      </w:r>
      <w:r w:rsidRPr="0094322B">
        <w:rPr>
          <w:rFonts w:ascii="Times New Roman" w:hAnsi="Times New Roman" w:cs="Times New Roman"/>
          <w:sz w:val="24"/>
        </w:rPr>
        <w:t>моделирования реалистичных и эффективных траекторий продвижения к заданной цели.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i/>
          <w:sz w:val="24"/>
          <w:szCs w:val="24"/>
        </w:rPr>
        <w:t>Формат конкурсного испытания:</w:t>
      </w:r>
      <w:r w:rsidRPr="0094322B">
        <w:rPr>
          <w:rFonts w:ascii="Times New Roman" w:hAnsi="Times New Roman" w:cs="Times New Roman"/>
          <w:sz w:val="24"/>
          <w:szCs w:val="24"/>
        </w:rPr>
        <w:t xml:space="preserve"> форсайт-сессия, предполагающая совместное обсуждение и проектирование модели (образа) успешной школы будущего.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22B">
        <w:rPr>
          <w:rFonts w:ascii="Times New Roman" w:hAnsi="Times New Roman" w:cs="Times New Roman"/>
          <w:b/>
          <w:i/>
          <w:sz w:val="24"/>
          <w:szCs w:val="24"/>
        </w:rPr>
        <w:t>Регламент конкурсного испытания:</w:t>
      </w:r>
      <w:r w:rsidRPr="00943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322B">
        <w:rPr>
          <w:rFonts w:ascii="Times New Roman" w:hAnsi="Times New Roman" w:cs="Times New Roman"/>
          <w:sz w:val="24"/>
          <w:szCs w:val="24"/>
        </w:rPr>
        <w:t>Форсайт-сессия проводится в одной аудитории для представителей всех команд-участников Конкурса (16 человек) с участием двух модераторов. Продолжительность форсайт-сессии – 180 минут.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4322B">
        <w:rPr>
          <w:rFonts w:ascii="Times New Roman" w:hAnsi="Times New Roman" w:cs="Times New Roman"/>
          <w:b/>
          <w:i/>
          <w:sz w:val="24"/>
        </w:rPr>
        <w:t>Критерии оценки конкурсного испытания:</w:t>
      </w:r>
    </w:p>
    <w:p w:rsidR="00D107FE" w:rsidRPr="0094322B" w:rsidRDefault="00D107FE" w:rsidP="00D107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322B">
        <w:rPr>
          <w:rFonts w:ascii="Times New Roman" w:hAnsi="Times New Roman" w:cs="Times New Roman"/>
          <w:sz w:val="24"/>
        </w:rPr>
        <w:t>- наличие современных системных представлений о тенденциях развития системы образования, существующих рисках и точках роста;</w:t>
      </w:r>
    </w:p>
    <w:p w:rsidR="00D107FE" w:rsidRPr="0094322B" w:rsidRDefault="00D107FE" w:rsidP="00D107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322B">
        <w:rPr>
          <w:rFonts w:ascii="Times New Roman" w:hAnsi="Times New Roman" w:cs="Times New Roman"/>
          <w:sz w:val="24"/>
        </w:rPr>
        <w:t>- способность к прогнозированию желаемого и возможного будущего;</w:t>
      </w:r>
    </w:p>
    <w:p w:rsidR="00D107FE" w:rsidRPr="0094322B" w:rsidRDefault="00D107FE" w:rsidP="00D107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322B">
        <w:rPr>
          <w:rFonts w:ascii="Times New Roman" w:hAnsi="Times New Roman" w:cs="Times New Roman"/>
          <w:sz w:val="24"/>
        </w:rPr>
        <w:t>- способность к моделированию реалистичных и эффективных траекторий продвижения к заданной цели;</w:t>
      </w:r>
    </w:p>
    <w:p w:rsidR="00D107FE" w:rsidRPr="0094322B" w:rsidRDefault="00D107FE" w:rsidP="00D107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322B">
        <w:rPr>
          <w:rFonts w:ascii="Times New Roman" w:hAnsi="Times New Roman" w:cs="Times New Roman"/>
          <w:sz w:val="24"/>
        </w:rPr>
        <w:t>- умение строить конструктивный и продуктивный профессиональный диалог в целях выработки совместных решений;</w:t>
      </w:r>
    </w:p>
    <w:p w:rsidR="00D107FE" w:rsidRPr="0094322B" w:rsidRDefault="00D107FE" w:rsidP="00D1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исследовательская компетентность и культура.</w:t>
      </w:r>
    </w:p>
    <w:p w:rsidR="00D107FE" w:rsidRPr="0094322B" w:rsidRDefault="00D107FE" w:rsidP="00D10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Все критерии являются равнозначными и оценивается в десять баллов. Максимальный общий балл – 50. Оценка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D107FE" w:rsidRPr="0094322B" w:rsidRDefault="00D107FE" w:rsidP="00D10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FE" w:rsidRPr="0094322B" w:rsidRDefault="00D107FE" w:rsidP="00D107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2"/>
      <w:r w:rsidRPr="0094322B">
        <w:rPr>
          <w:rFonts w:ascii="Times New Roman" w:hAnsi="Times New Roman" w:cs="Times New Roman"/>
          <w:b/>
          <w:i/>
          <w:sz w:val="24"/>
          <w:szCs w:val="24"/>
        </w:rPr>
        <w:t>5. Представление документов и материалов для участия в Конкурсе</w:t>
      </w:r>
      <w:bookmarkEnd w:id="1"/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5.1.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заочном этапе кандидаты на участие в Конкурсе в срок до 30 ноября 2019 года направляют в адрес Дирекции Конкурса Конкурсную заявку в электронном виде, состоящую из следующих документов: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Сопроводительное письмо кандидата на участие в Конкурсе по образцу (Приложение 2).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Материалы конкурсного испытания «Домашнее задание» заочного этапа, предусмотренные п. 4.2.1. настоящего Положения и оформленные в соответствии Рекомендациями по представлению кейса (Приложение 3).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5.2.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Документы Конкурсной заявки, указанные в п. 5.1 настоящего Положения, направляются в Дирекцию Конкурса в электронном виде по адресу: </w:t>
      </w:r>
      <w:hyperlink r:id="rId7" w:history="1">
        <w:r w:rsidRPr="0094322B">
          <w:rPr>
            <w:rStyle w:val="a4"/>
            <w:rFonts w:ascii="Times New Roman" w:hAnsi="Times New Roman" w:cs="Times New Roman"/>
            <w:sz w:val="24"/>
            <w:szCs w:val="24"/>
          </w:rPr>
          <w:t>ukonkurs2019@mail.ru</w:t>
        </w:r>
      </w:hyperlink>
      <w:r w:rsidRPr="0094322B">
        <w:rPr>
          <w:rFonts w:ascii="Times New Roman" w:hAnsi="Times New Roman" w:cs="Times New Roman"/>
          <w:sz w:val="24"/>
          <w:szCs w:val="24"/>
        </w:rPr>
        <w:t>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lastRenderedPageBreak/>
        <w:t>5.3.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Документы Конкурсной заявки, подготовленные с нарушением требований, установленных пунктами 5.1. и 5.2. настоящего Положения, по результатам технической экспертизы, осуществляемой Дирекцией Конкурса, к оцениванию Жюри заочного этапа не допускаются.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5.4</w:t>
      </w:r>
      <w:r w:rsidRPr="0094322B">
        <w:rPr>
          <w:rFonts w:ascii="Times New Roman" w:hAnsi="Times New Roman" w:cs="Times New Roman"/>
          <w:sz w:val="24"/>
          <w:szCs w:val="24"/>
        </w:rPr>
        <w:t>. Для участия в очном этапе участники, объявленные лауреатами Конкурса, в срок не позднее 10 календарных дней с момента объявления результатов заочного этапа направляют в адрес Дирекции Конкурса следующие документы в печатном и электронном виде: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Информационная карта участника очного этапа по форме (Приложение 4).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Согласия всех членов команд-участниц очного этапа Конкурса на обработку персональных данных и на использование их изображения: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для совершеннолетних членов команд: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по образцу (Приложение 5);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согласие на использование изображения гражданина по образцу (Приложение 6);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для несовершеннолетних членов команд: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согласие родителя (законного представителя) на обработку персональных данных несовершеннолетнего по образцу (Приложение 7);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согласие родителя (законного представителя) на использование изображения несовершеннолетнего по образцу (Приложение 8).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всех членов команд - участниц очного этапа Конкурса: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для совершеннолетних членов команд – паспорта гражданина РФ;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sz w:val="24"/>
          <w:szCs w:val="24"/>
        </w:rPr>
        <w:t>- для несовершеннолетних членов команд – свидетельства о рождении.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5.5.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Документы, указанные в п. 5.4 настоящего Положения, направляются в Дирекцию Конкурса в печатном виде по адресу: 107045, Москва, Ананьевский пер., д. 4/2, стр. 1, в электронном виде по адресу: </w:t>
      </w:r>
      <w:hyperlink r:id="rId8" w:history="1">
        <w:r w:rsidRPr="0094322B">
          <w:rPr>
            <w:rStyle w:val="a4"/>
            <w:rFonts w:ascii="Times New Roman" w:hAnsi="Times New Roman" w:cs="Times New Roman"/>
            <w:sz w:val="24"/>
            <w:szCs w:val="24"/>
          </w:rPr>
          <w:t>ukonkurs2019@mail.ru</w:t>
        </w:r>
      </w:hyperlink>
      <w:r w:rsidRPr="0094322B">
        <w:rPr>
          <w:rFonts w:ascii="Times New Roman" w:hAnsi="Times New Roman" w:cs="Times New Roman"/>
          <w:sz w:val="24"/>
          <w:szCs w:val="24"/>
        </w:rPr>
        <w:t>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5.6.</w:t>
      </w:r>
      <w:r w:rsidRPr="0094322B">
        <w:rPr>
          <w:rFonts w:ascii="Times New Roman" w:hAnsi="Times New Roman" w:cs="Times New Roman"/>
          <w:sz w:val="24"/>
          <w:szCs w:val="24"/>
        </w:rPr>
        <w:t xml:space="preserve"> Функции Оператора персональных данных осуществляет АО «Издательский дом «Учительская газета».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5.7.</w:t>
      </w:r>
      <w:r w:rsidRPr="0094322B">
        <w:rPr>
          <w:rFonts w:ascii="Times New Roman" w:hAnsi="Times New Roman" w:cs="Times New Roman"/>
          <w:sz w:val="24"/>
          <w:szCs w:val="24"/>
        </w:rPr>
        <w:t xml:space="preserve"> Участники, объявленные лауреатами Конкурса, не выполнившие требования, установленные пунктами 5.4. и 5.5. настоящего Положения, по результатам технической экспертизы, осуществляемой Дирекцией Конкурса, к оцениванию Жюри очного этапа не допускаются. 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5.8.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Материалы, представляемые организатору Конкурса, не возвращаются.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5.9.</w:t>
      </w:r>
      <w:r w:rsidRPr="0094322B">
        <w:rPr>
          <w:rFonts w:ascii="Times New Roman" w:hAnsi="Times New Roman" w:cs="Times New Roman"/>
          <w:sz w:val="24"/>
          <w:szCs w:val="24"/>
        </w:rPr>
        <w:t xml:space="preserve"> Разъяснения и консультации по вопросам проведения Конкурса осуществляется по электронной почте </w:t>
      </w:r>
      <w:hyperlink r:id="rId9" w:history="1">
        <w:r w:rsidRPr="0094322B">
          <w:rPr>
            <w:rStyle w:val="a4"/>
            <w:rFonts w:ascii="Times New Roman" w:hAnsi="Times New Roman" w:cs="Times New Roman"/>
            <w:sz w:val="24"/>
            <w:szCs w:val="24"/>
          </w:rPr>
          <w:t>ukonkurs2019@mail.ru</w:t>
        </w:r>
      </w:hyperlink>
      <w:r w:rsidRPr="0094322B">
        <w:rPr>
          <w:rFonts w:ascii="Times New Roman" w:hAnsi="Times New Roman" w:cs="Times New Roman"/>
          <w:sz w:val="24"/>
          <w:szCs w:val="24"/>
        </w:rPr>
        <w:t>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107FE" w:rsidRPr="0094322B" w:rsidRDefault="00D107FE" w:rsidP="00D107F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Оргкомитет Конкурса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организационно-методического сопровождения Конкурса создается Оргкомитет Конкурса, который состоит из председателя, ответственного секретаря и членов.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Оргкомитета формируется ежегодно организаторами Конкурса.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 Конкурса: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процедуру проведения Конкурса и критерии оценивания конкурсных испытаний;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требования к оформлению документов и материалов, представляемых для участия в Конкурсе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состав Жюри заочного и очного этапов Конкурса и регламент их работы;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состав Счетной комиссии Конкурса и регламент ее работы;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порядок, форму, место и дату проведения Конкурса;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порядок финансирования этапов Конкурса.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размеры и условия выделения грантов победителям Конкурса.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6.4.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председателем.</w:t>
      </w:r>
    </w:p>
    <w:p w:rsidR="00D107FE" w:rsidRPr="0094322B" w:rsidRDefault="00D107FE" w:rsidP="00D10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7FE" w:rsidRPr="0094322B" w:rsidRDefault="00D107FE" w:rsidP="00D1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 Дирекция Конкурса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организационно-технического сопровождения Конкурса создается Дирекция Конкурса, в состав которой входят директор Конкурса и два координатора Конкурса.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7.2.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Персональный состав Дирекции Конкурса формируется ежегодно организаторами Конкурса.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7.3.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Дирекция Конкурса: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публикацию в средствах массовой информации сообщения об объявлении Конкурса;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организацию проведения заочного этапа Конкурса, экспертизы конкурсных заявок;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техническую экспертизу Конкурсных заявок на соответствие 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организацию проведения очного этапа Конкурса;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организационно-техническое сопровождение работы Жюри заочного и очного этапов Конкурса и Счетной комиссии Конкурса;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работу консультационных линий для участников Конкурса;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организационно-техническое сопровождение лауреатов Конкурса;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организацию информационной кампании по поддержке Конкурса.</w:t>
      </w:r>
    </w:p>
    <w:p w:rsidR="00D107FE" w:rsidRPr="0094322B" w:rsidRDefault="00D107FE" w:rsidP="00D107F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D107FE" w:rsidRPr="0094322B" w:rsidRDefault="00D107FE" w:rsidP="00D107F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Жюри Конкурса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8.1. </w:t>
      </w:r>
      <w:r w:rsidRPr="00943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оценки конкурсных испытаний создаются Жюри заочного этапа Конкурса и Жюри очного этапа Конкурса, которые формируются по предложению Оргкомитета Конкурса.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принципом формирования Жюри заочного этапа Конкурса является включение в его состав известных и авторитетных экспертов в области образования. Среди них могут быть лауреаты, призеры и победители всероссийских конкурсов «Учитель года России», «Успешная школа», «Директор школы», «Воспитатель года России» и др.; лица, удостоенные почетных званий в сфере образования; руководители образовательных и научных организаций.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внешней общественной оценки конкурсных испытаний в состав Жюри очного этапа Конкурса наряду с экспертами в области образования могут быть включены представители исполнительных и законодательных органов власти; коммерческих и некоммерческих организаций, занимающихся реализацией образовательных проектов; общественных организаций; профессиональных средств массовой информации; родительской и ученической общественности; организаторов Конкурса.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Жюри заочного этапа Конкурса утверждается Оргкомитетом Конкурса в срок не позднее 30 ноября 2019 года. Состав Жюри очного этапа Конкурса утверждается Оргкомитетом Конкурса в срок не позднее 30 января 2020 года.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8.3.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Жюри каждого этапа Конкурса – до 15 человек.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8.4.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 оценивают результаты выполнения заданий конкурсных испытаний заочного и очного этапов в баллах в соответствии с критериями оценки, утвержденными настоящим Положением, заполняя соответствующие оценочные листы конкурсных испытаний очного и заочного этапов Конкурса, предусматривающие оценивание по каждому критерию с учетом раскрывающих показателей (Приложение 9).</w:t>
      </w:r>
    </w:p>
    <w:p w:rsidR="00D107FE" w:rsidRPr="0094322B" w:rsidRDefault="00D107FE" w:rsidP="00D10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7FE" w:rsidRPr="0094322B" w:rsidRDefault="00D107FE" w:rsidP="00D10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Счетная комиссия Конкурса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9.1.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организации подсчета баллов, набранных участниками Конкурса в ходе конкурсных испытаний заочного и очного этапов, подготовки сводных оценочных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ведомостей по результатам конкурсных испытаний, а также для проведения жеребьевки участников очного этапа, создается Счетная комиссия.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9.2.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Счетной комиссии утверждается Оргкомитетом Конкурса в срок не позднее 30 ноября 2020 года.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9.3.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членов Счетной комиссии – до 4 человек.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7FE" w:rsidRPr="0094322B" w:rsidRDefault="00D107FE" w:rsidP="00D1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10. Порядок экспертизы, оценки. Определение победителей Конкурса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10.1.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Дирекцией Конкурса проводится техническая экспертиза Конкурсных заявок, направляемых для участия в заочном этапе, и документов, направляемых для участия в очном этапе, на соответствие техническим требованиям к оформлению, предусмотренным разделом 5 настоящего Положения. 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10.2.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Конкурсные заявки, не соответствующие техническим требованиям к оформлению Конкурсной заявки, отклоняются.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10.3.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Конкурсные заявки, прошедшие техническую экспертизу, допускаются к оцениванию и передаются членам Жюри заочного этапа Конкурса. Каждая Конкурсная заявка оценивается не менее чем пятью экспертами – членами Жюри заочного этапа Конкурса путем заполнения оценочного листа в соответствии с критериями оценки, установленными Положением. По итогам заочного этапа Конкурса участнику Конкурса выставляется оценка, представляющая среднее арифметическое итоговых баллов, выставленных в оценочных листах всеми экспертами, оценивавшими Конкурсную заявку.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10.4.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работы Жюри заочного этапа Конкурса определяется шестнадцать образовательных организаций – лауреатов Конкурса, набравших наибольшее количество баллов.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 xml:space="preserve">10.5. </w:t>
      </w:r>
      <w:r w:rsidRPr="0094322B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объявленные лауреатами Конкурса, не представившие документы, направляемые для участия в очном этапе, или представившие их с нарушением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требований к оформлению</w:t>
      </w:r>
      <w:r w:rsidRPr="0094322B">
        <w:rPr>
          <w:rFonts w:ascii="Times New Roman" w:hAnsi="Times New Roman" w:cs="Times New Roman"/>
          <w:sz w:val="24"/>
          <w:szCs w:val="24"/>
        </w:rPr>
        <w:t>, к участию в очном этапе не допускаются. По решению Дирекции Конкурса к участию в очном этапе в этом случае могут быть допущены другие образовательные организации - участники Конкурса, набравшие наибольшее количество баллов по результатам заочного этапа.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10.6.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Выступления лауреатов Конкурса на очном этапе Конкурса оценивается всеми членами Жюри очного этапа Конкурса путем заполнения оценочного листа в соответствии с критериями оценки, установленными Положением. По итогам очного этапа Конкурса участнику Конкурса выставляется оценка, представляющая сумму средних арифметических итоговых баллов, выставленных в оценочных листах всеми экспертами членами Жюри очного этапа Конкурса за все конкурсные испытания очного этапа Конкурса.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10.7.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лауреат Конкурса, набравший наибольшее количество баллов в общем рейтинге по результатам конкурсных испытаний заочного и очного этапов, объявляется абсолютным (золотым) победителем Конкурса.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лауреата Конкурса, занявшие в общем рейтинге по результатам конкурсных испытаний заочного и очного этапов 2-3-е места, объявляются серебряными призерами Конкурса.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лауреата Конкурса, занявшие в общем рейтинге по результатам конкурсных испытаний заочного и очного этапов 4-6-е места, объявляются бронзовыми призерами Конкурса.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7FE" w:rsidRPr="0094322B" w:rsidRDefault="00D107FE" w:rsidP="00D1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Награждение победителя и призеров Конкурса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11.1.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Все образовательные организации – участники Конкурса, допущенные к участию в заочном этапе Конкурса, получают сертификаты об участии в Конкурсе.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11.2.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Лауреаты Конкурса, не объявленные победителем или призером Конкурса, награждаются Дипломами Лауреатов.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11.3.</w:t>
      </w:r>
      <w:r w:rsidRPr="0094322B">
        <w:rPr>
          <w:rFonts w:ascii="Times New Roman" w:hAnsi="Times New Roman" w:cs="Times New Roman"/>
          <w:sz w:val="24"/>
          <w:szCs w:val="24"/>
        </w:rPr>
        <w:t xml:space="preserve"> Серебряные и бронзовые призеры Конкурса награждаются дипломами Призеров, специальными призами и ценными подарками.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lastRenderedPageBreak/>
        <w:t>11.4.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Абсолютный (золотой) победитель Конкурса награждается дипломом Абсолютного победителя, специальными призами и ценными подарками.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11.5.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Бронзовые призеры Конкурса получают приз – подтвержденное сертификатом организаторов Конкурса право на грант на реализацию представленной/ого на заочном этапе во второй части кейса идеи/проекта в размере до 500 000 рублей. Порядок выдачи грантов и отчетности по ним отражается в договорах с получателями (Приложение 10). 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11.6.</w:t>
      </w:r>
      <w:r w:rsidRPr="0094322B">
        <w:rPr>
          <w:rFonts w:ascii="Times New Roman" w:hAnsi="Times New Roman" w:cs="Times New Roman"/>
          <w:sz w:val="24"/>
          <w:szCs w:val="24"/>
        </w:rPr>
        <w:t xml:space="preserve"> Серебряные призеры Конкурса получают приз – подтвержденное сертификатом организаторов Конкурса право на грант на реализацию представленной/ого на заочном этапе во второй части кейса идеи/проекта в размере до 750 000 рублей. Порядок выдачи грантов и отчетности по ним отражается в договорах с получателями. 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11.7.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Абсолютный (золотой) победитель Конкурса получает приз – подтвержденное сертификатом организаторов Конкурса право на грант на реализацию представленной/ого на заочном этапе во второй части кейса идеи/проекта в размере до 1 000 000 рублей. Порядок выдачи гранта и отчетности по нему отражается в договоре с получателем.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11.8.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Для получения грантов бронзовые, серебряные призеры и абсолютный (золотой) победитель Конкурса должны представить заявку по форме «Описание проекта», предусмотренной в договоре, и сертификат, подтверждающий право на грант, Благотворительному фонду «Вклад в будущее».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11.9.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В случае, если абсолютным (золотым) победителем, серебряным или бронзовым призером Конкурса будет объявлена образовательная организация, чья/чей представленная/ый на заочном этапе во второй части кейса идея/проект совпадает с проектами, которые данная организация уже ведет при участии и финансировании Благотворительного фонда «Вклад в будущее» в рамках программ «По развитию личностного потенциала», «Платформа персонализированного образования», организаторы Конкурса оставляют за собой право на ограничение по предоставлению подтвержденного сертификатом организаторов Конкурса права на грант на реализацию представленной/ого на заочном этапе во второй части кейса идеи/проекта. В указанном случае организаторы Конкурса учреждают специальный приз.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11.10.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Конкурсные материалы лауреатов Конкурса, представленные на заочный этап Конкурса, и работы иных участников Конкурса, заслуживающие, по мнению Жюри Конкурса, внимания профессионального сообщества, публикуются в печатных и электронном изданиях АО «Издательский дом «Учительская газета».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2B">
        <w:rPr>
          <w:rFonts w:ascii="Times New Roman" w:hAnsi="Times New Roman" w:cs="Times New Roman"/>
          <w:b/>
          <w:sz w:val="24"/>
          <w:szCs w:val="24"/>
        </w:rPr>
        <w:t>11.11.</w:t>
      </w:r>
      <w:r w:rsidRPr="0094322B">
        <w:rPr>
          <w:rFonts w:ascii="Times New Roman" w:hAnsi="Times New Roman" w:cs="Times New Roman"/>
          <w:sz w:val="24"/>
          <w:szCs w:val="24"/>
        </w:rPr>
        <w:t xml:space="preserve"> Объявление и награждение призеров и победителя Конкурса осуществляются по завершении выполнения заданий конкурсных испытаний очного этапа Конкурса на торжественной церемонии подведения итогов Конкурса. Место проведения торжественной церемонии подведения итогов Конкурса определяется решением Оргкомитета.</w:t>
      </w:r>
    </w:p>
    <w:p w:rsidR="00D107FE" w:rsidRPr="0094322B" w:rsidRDefault="00D107FE" w:rsidP="00D1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7FE" w:rsidRPr="0094322B" w:rsidRDefault="00D107FE" w:rsidP="00D107F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 Финансирование этапов Конкурса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12.1.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участия в заочном этапе Конкурса осуществляется за счет средств образовательной организации, принимающей участие в Конкурсе.</w:t>
      </w:r>
    </w:p>
    <w:p w:rsidR="00D107FE" w:rsidRPr="0094322B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12.2.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командированию лауреатов Конкурса для участия в очном этапе осуществляются за счет средств органов исполнительной власти субъектов Российской Федерации, осуществляющих государственное управление в сфере образования, и (или) попечителей образовательных организаций – лауреатов Конкурса, и (или) других средств.</w:t>
      </w:r>
    </w:p>
    <w:p w:rsidR="00D107FE" w:rsidRPr="00AF379C" w:rsidRDefault="00D107FE" w:rsidP="00D107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12.3. </w:t>
      </w:r>
      <w:r w:rsidRPr="00943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проведения очного этапа осуществляется за счет средств организаторов Конкурса. Для проведения очного этапа допускается привлечение спонсорских средств.</w:t>
      </w:r>
      <w:bookmarkStart w:id="2" w:name="_GoBack"/>
      <w:bookmarkEnd w:id="2"/>
    </w:p>
    <w:p w:rsidR="009A096B" w:rsidRDefault="009A096B"/>
    <w:sectPr w:rsidR="009A09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3F" w:rsidRDefault="00496C3F">
      <w:pPr>
        <w:spacing w:after="0" w:line="240" w:lineRule="auto"/>
      </w:pPr>
      <w:r>
        <w:separator/>
      </w:r>
    </w:p>
  </w:endnote>
  <w:endnote w:type="continuationSeparator" w:id="0">
    <w:p w:rsidR="00496C3F" w:rsidRDefault="0049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A7" w:rsidRDefault="00496C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071636"/>
      <w:docPartObj>
        <w:docPartGallery w:val="Page Numbers (Bottom of Page)"/>
        <w:docPartUnique/>
      </w:docPartObj>
    </w:sdtPr>
    <w:sdtEndPr/>
    <w:sdtContent>
      <w:p w:rsidR="00270FA7" w:rsidRDefault="00F714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22B">
          <w:rPr>
            <w:noProof/>
          </w:rPr>
          <w:t>1</w:t>
        </w:r>
        <w:r>
          <w:fldChar w:fldCharType="end"/>
        </w:r>
      </w:p>
    </w:sdtContent>
  </w:sdt>
  <w:p w:rsidR="00270FA7" w:rsidRDefault="00496C3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A7" w:rsidRDefault="00496C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3F" w:rsidRDefault="00496C3F">
      <w:pPr>
        <w:spacing w:after="0" w:line="240" w:lineRule="auto"/>
      </w:pPr>
      <w:r>
        <w:separator/>
      </w:r>
    </w:p>
  </w:footnote>
  <w:footnote w:type="continuationSeparator" w:id="0">
    <w:p w:rsidR="00496C3F" w:rsidRDefault="0049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A7" w:rsidRDefault="00496C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A7" w:rsidRDefault="00496C3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A7" w:rsidRDefault="00496C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7679C"/>
    <w:multiLevelType w:val="multilevel"/>
    <w:tmpl w:val="474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A728F"/>
    <w:multiLevelType w:val="multilevel"/>
    <w:tmpl w:val="6A5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FE"/>
    <w:rsid w:val="001558D9"/>
    <w:rsid w:val="00163569"/>
    <w:rsid w:val="00496C3F"/>
    <w:rsid w:val="0094322B"/>
    <w:rsid w:val="009A096B"/>
    <w:rsid w:val="00AE6BD3"/>
    <w:rsid w:val="00D107FE"/>
    <w:rsid w:val="00F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8B6F-694C-498D-9D21-18935962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FE"/>
  </w:style>
  <w:style w:type="paragraph" w:styleId="1">
    <w:name w:val="heading 1"/>
    <w:basedOn w:val="a"/>
    <w:link w:val="10"/>
    <w:uiPriority w:val="9"/>
    <w:qFormat/>
    <w:rsid w:val="00D10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1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07FE"/>
    <w:rPr>
      <w:color w:val="0000FF"/>
      <w:u w:val="single"/>
    </w:rPr>
  </w:style>
  <w:style w:type="character" w:customStyle="1" w:styleId="apple-converted-space">
    <w:name w:val="apple-converted-space"/>
    <w:rsid w:val="00D107FE"/>
  </w:style>
  <w:style w:type="table" w:styleId="a5">
    <w:name w:val="Table Grid"/>
    <w:basedOn w:val="a1"/>
    <w:uiPriority w:val="39"/>
    <w:rsid w:val="00D1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7FE"/>
  </w:style>
  <w:style w:type="paragraph" w:styleId="a8">
    <w:name w:val="footer"/>
    <w:basedOn w:val="a"/>
    <w:link w:val="a9"/>
    <w:uiPriority w:val="99"/>
    <w:unhideWhenUsed/>
    <w:rsid w:val="00D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onkurs2019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konkurs2019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konkurs2019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5498</Words>
  <Characters>31343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yurkin</cp:lastModifiedBy>
  <cp:revision>3</cp:revision>
  <dcterms:created xsi:type="dcterms:W3CDTF">2019-11-11T13:37:00Z</dcterms:created>
  <dcterms:modified xsi:type="dcterms:W3CDTF">2019-11-19T10:06:00Z</dcterms:modified>
</cp:coreProperties>
</file>