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A0" w:rsidRP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A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943A0" w:rsidRP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A0">
        <w:rPr>
          <w:rFonts w:ascii="Times New Roman" w:hAnsi="Times New Roman" w:cs="Times New Roman"/>
          <w:b/>
          <w:sz w:val="28"/>
          <w:szCs w:val="28"/>
        </w:rPr>
        <w:t>Тверской лицей</w:t>
      </w:r>
    </w:p>
    <w:p w:rsid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943A0" w:rsidRP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A0">
        <w:rPr>
          <w:rFonts w:ascii="Times New Roman" w:hAnsi="Times New Roman" w:cs="Times New Roman"/>
          <w:b/>
          <w:sz w:val="28"/>
          <w:szCs w:val="28"/>
        </w:rPr>
        <w:t xml:space="preserve">Тверская область </w:t>
      </w:r>
    </w:p>
    <w:p w:rsidR="003943A0" w:rsidRP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A0">
        <w:rPr>
          <w:rFonts w:ascii="Times New Roman" w:hAnsi="Times New Roman" w:cs="Times New Roman"/>
          <w:b/>
          <w:sz w:val="28"/>
          <w:szCs w:val="28"/>
        </w:rPr>
        <w:t>Город Тверь</w:t>
      </w:r>
    </w:p>
    <w:p w:rsidR="003943A0" w:rsidRP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4A" w:rsidRDefault="008B08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A0">
        <w:rPr>
          <w:rFonts w:ascii="Times New Roman" w:hAnsi="Times New Roman" w:cs="Times New Roman"/>
          <w:b/>
          <w:sz w:val="28"/>
          <w:szCs w:val="28"/>
        </w:rPr>
        <w:t>Материалы конкурсного испытания «Домашнее задание» заочного этапа</w:t>
      </w:r>
    </w:p>
    <w:p w:rsidR="008B08A0" w:rsidRDefault="008B08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ВСЕРОССИЙСКОГО</w:t>
      </w:r>
      <w:r w:rsidRPr="008B08A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B08A0">
        <w:rPr>
          <w:rFonts w:ascii="Times New Roman" w:hAnsi="Times New Roman" w:cs="Times New Roman"/>
          <w:b/>
          <w:sz w:val="28"/>
          <w:szCs w:val="28"/>
        </w:rPr>
        <w:t xml:space="preserve"> «УСПЕШНАЯ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8A0" w:rsidRDefault="008B08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8A0" w:rsidRPr="00C0014A" w:rsidRDefault="008B08A0" w:rsidP="008B08A0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14A">
        <w:rPr>
          <w:rFonts w:ascii="Times New Roman" w:hAnsi="Times New Roman" w:cs="Times New Roman"/>
          <w:b/>
          <w:sz w:val="36"/>
          <w:szCs w:val="36"/>
        </w:rPr>
        <w:t xml:space="preserve">«Школа самопознания и профессионального самоопределения </w:t>
      </w:r>
    </w:p>
    <w:p w:rsidR="008B08A0" w:rsidRPr="00C0014A" w:rsidRDefault="008B08A0" w:rsidP="008B08A0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14A">
        <w:rPr>
          <w:rFonts w:ascii="Times New Roman" w:hAnsi="Times New Roman" w:cs="Times New Roman"/>
          <w:b/>
          <w:sz w:val="36"/>
          <w:szCs w:val="36"/>
        </w:rPr>
        <w:t xml:space="preserve">как эффективная форма реализации </w:t>
      </w:r>
    </w:p>
    <w:p w:rsidR="008B08A0" w:rsidRPr="00C0014A" w:rsidRDefault="008B08A0" w:rsidP="008B08A0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14A">
        <w:rPr>
          <w:rFonts w:ascii="Times New Roman" w:hAnsi="Times New Roman" w:cs="Times New Roman"/>
          <w:b/>
          <w:sz w:val="36"/>
          <w:szCs w:val="36"/>
        </w:rPr>
        <w:t>метапредметных и личностных результатов»</w:t>
      </w:r>
    </w:p>
    <w:p w:rsidR="008B08A0" w:rsidRDefault="008B08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4A" w:rsidRDefault="00C0014A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A0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43A0" w:rsidRP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943A0">
        <w:rPr>
          <w:rFonts w:ascii="Times New Roman" w:hAnsi="Times New Roman" w:cs="Times New Roman"/>
          <w:b/>
          <w:sz w:val="28"/>
          <w:szCs w:val="28"/>
        </w:rPr>
        <w:t xml:space="preserve">иректор МОУ «Тверской лицей» </w:t>
      </w:r>
    </w:p>
    <w:p w:rsid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A0">
        <w:rPr>
          <w:rFonts w:ascii="Times New Roman" w:hAnsi="Times New Roman" w:cs="Times New Roman"/>
          <w:b/>
          <w:sz w:val="28"/>
          <w:szCs w:val="28"/>
        </w:rPr>
        <w:t xml:space="preserve">Инна </w:t>
      </w:r>
      <w:r>
        <w:rPr>
          <w:rFonts w:ascii="Times New Roman" w:hAnsi="Times New Roman" w:cs="Times New Roman"/>
          <w:b/>
          <w:sz w:val="28"/>
          <w:szCs w:val="28"/>
        </w:rPr>
        <w:t>Владимировна Мейстер</w:t>
      </w:r>
    </w:p>
    <w:p w:rsid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p w:rsid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390891</w:t>
      </w:r>
    </w:p>
    <w:p w:rsid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A0">
        <w:rPr>
          <w:rFonts w:ascii="Times New Roman" w:hAnsi="Times New Roman" w:cs="Times New Roman"/>
          <w:b/>
          <w:sz w:val="28"/>
          <w:szCs w:val="28"/>
        </w:rPr>
        <w:t xml:space="preserve"> Адрес электронной почты </w:t>
      </w:r>
      <w:hyperlink r:id="rId8" w:history="1">
        <w:r w:rsidRPr="00066AC3">
          <w:rPr>
            <w:rStyle w:val="ae"/>
            <w:rFonts w:ascii="Times New Roman" w:hAnsi="Times New Roman" w:cs="Times New Roman"/>
            <w:b/>
            <w:sz w:val="28"/>
            <w:szCs w:val="28"/>
          </w:rPr>
          <w:t>mejsterinna@yandex.ru</w:t>
        </w:r>
      </w:hyperlink>
    </w:p>
    <w:p w:rsid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4A" w:rsidRDefault="00C0014A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4A" w:rsidRDefault="00C0014A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4A" w:rsidRDefault="00C0014A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Авторский коллектив:</w:t>
      </w:r>
    </w:p>
    <w:p w:rsidR="003943A0" w:rsidRP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A0">
        <w:rPr>
          <w:rFonts w:ascii="Times New Roman" w:hAnsi="Times New Roman" w:cs="Times New Roman"/>
          <w:b/>
          <w:sz w:val="28"/>
          <w:szCs w:val="28"/>
        </w:rPr>
        <w:t>Заместитель директора по НМР Анатолий Георгиевич Скорлотов</w:t>
      </w:r>
    </w:p>
    <w:p w:rsidR="003943A0" w:rsidRP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A0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Людмила Владимировна Белоножко </w:t>
      </w:r>
    </w:p>
    <w:p w:rsidR="003943A0" w:rsidRP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A0">
        <w:rPr>
          <w:rFonts w:ascii="Times New Roman" w:hAnsi="Times New Roman" w:cs="Times New Roman"/>
          <w:b/>
          <w:sz w:val="28"/>
          <w:szCs w:val="28"/>
        </w:rPr>
        <w:t xml:space="preserve"> Учитель русского языка и литературы Светлана Васильевна Павлова</w:t>
      </w:r>
    </w:p>
    <w:p w:rsid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A0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Ольга Анатольевна Гаджиева</w:t>
      </w:r>
    </w:p>
    <w:p w:rsidR="003943A0" w:rsidRPr="003943A0" w:rsidRDefault="003943A0" w:rsidP="00394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4A" w:rsidRDefault="00C0014A" w:rsidP="00C0014A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14A" w:rsidRDefault="00C0014A" w:rsidP="00C0014A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014A" w:rsidRDefault="00C0014A" w:rsidP="00C0014A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3A0" w:rsidRPr="00C0014A" w:rsidRDefault="003943A0" w:rsidP="00916A13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3A0" w:rsidRDefault="003943A0" w:rsidP="00916A13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3A0" w:rsidRDefault="003943A0" w:rsidP="00916A13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3A0" w:rsidRDefault="003943A0" w:rsidP="00916A13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3A0" w:rsidRDefault="003943A0" w:rsidP="00916A13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304623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725FC" w:rsidRDefault="0021194A" w:rsidP="0021194A">
          <w:pPr>
            <w:pStyle w:val="af2"/>
            <w:jc w:val="center"/>
            <w:rPr>
              <w:b/>
            </w:rPr>
          </w:pPr>
          <w:r>
            <w:rPr>
              <w:b/>
            </w:rPr>
            <w:t>Содержание</w:t>
          </w:r>
        </w:p>
        <w:p w:rsidR="0021194A" w:rsidRPr="0021194A" w:rsidRDefault="0021194A" w:rsidP="0021194A">
          <w:pPr>
            <w:rPr>
              <w:lang w:eastAsia="ru-RU"/>
            </w:rPr>
          </w:pPr>
        </w:p>
        <w:p w:rsidR="00F826F0" w:rsidRPr="00F826F0" w:rsidRDefault="008725FC">
          <w:pPr>
            <w:pStyle w:val="13"/>
            <w:tabs>
              <w:tab w:val="left" w:pos="440"/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6467130" w:history="1">
            <w:r w:rsidR="00F826F0" w:rsidRPr="00F826F0">
              <w:rPr>
                <w:rStyle w:val="ae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="00F826F0" w:rsidRPr="00F826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826F0" w:rsidRPr="00F826F0">
              <w:rPr>
                <w:rStyle w:val="ae"/>
                <w:rFonts w:ascii="Times New Roman" w:hAnsi="Times New Roman" w:cs="Times New Roman"/>
                <w:b/>
                <w:noProof/>
                <w:sz w:val="24"/>
                <w:szCs w:val="24"/>
              </w:rPr>
              <w:t>Введение</w: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_Toc66467130 \h </w:instrTex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13"/>
            <w:tabs>
              <w:tab w:val="left" w:pos="440"/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6467131" w:history="1">
            <w:r w:rsidR="00F826F0" w:rsidRPr="00F826F0">
              <w:rPr>
                <w:rStyle w:val="ae"/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  <w:r w:rsidR="00F826F0" w:rsidRPr="00F826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826F0" w:rsidRPr="00F826F0">
              <w:rPr>
                <w:rStyle w:val="ae"/>
                <w:rFonts w:ascii="Times New Roman" w:hAnsi="Times New Roman" w:cs="Times New Roman"/>
                <w:b/>
                <w:noProof/>
                <w:sz w:val="24"/>
                <w:szCs w:val="24"/>
              </w:rPr>
              <w:t>Кейс. 1 часть.</w: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_Toc66467131 \h </w:instrTex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32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2.1 Ссылка на сайт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_Toc66467132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33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2.2 Руководитель группы: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_Toc66467133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34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2.3 Авторский коллектив: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_Toc66467134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35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2.4 Идея: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_Toc66467135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36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2.5 Стартовый контекст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_Toc66467136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37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2. 6 Целевые установки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_Toc66467137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38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2.7 Знания и навыки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_Toc66467138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39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2.8 Алгоритм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_Toc66467139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40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2.9 Ресурсное обеспечение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_Toc66467140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41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2.10 Траектория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_Toc66467141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42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2.11 Полученные результаты и эффекты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_Toc66467142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43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2.12 Итоговый контекст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_Toc66467143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44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2.13 Потенциал масштабируемости и тиражируемости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_Toc66467144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45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2.14 Презентация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_Toc66467145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13"/>
            <w:tabs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6467146" w:history="1">
            <w:r w:rsidR="00F826F0" w:rsidRPr="00F826F0">
              <w:rPr>
                <w:rStyle w:val="ae"/>
                <w:rFonts w:ascii="Times New Roman" w:hAnsi="Times New Roman" w:cs="Times New Roman"/>
                <w:b/>
                <w:noProof/>
                <w:sz w:val="24"/>
                <w:szCs w:val="24"/>
              </w:rPr>
              <w:t>3. Кейс. 2 часть.</w: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_Toc66467146 \h </w:instrTex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47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3.1 Ссылка на сайт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_Toc66467147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48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3.2 Руководитель группы: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_Toc66467148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49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3.3 Авторский коллектив: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_Toc66467149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50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3.4 Идея: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_Toc66467150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51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3.5 Стартовый контекст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_Toc66467151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52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3.6 Целевые установки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_Toc66467152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53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3.7 Знания и навыки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_Toc66467153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54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3.8 Алгоритм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_Toc66467154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55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3.9 Ресурсное обеспечение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_Toc66467155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56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3.10 Траектория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_Toc66467156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57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3.11 Проблема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_Toc66467157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58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3.12 Барьеры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_Toc66467158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59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3.13 Промежуточные результаты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_Toc66467159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60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3.16 Итоговый контекст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_Toc66467160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49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61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3.17 Потенциал для решения проблемы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_Toc66467161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62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3.18 Презентация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_Toc66467162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58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22"/>
            <w:tabs>
              <w:tab w:val="right" w:leader="dot" w:pos="10196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6467163" w:history="1">
            <w:r w:rsidR="00F826F0" w:rsidRPr="00F826F0">
              <w:rPr>
                <w:rStyle w:val="ae"/>
                <w:rFonts w:ascii="Times New Roman" w:hAnsi="Times New Roman"/>
                <w:noProof/>
                <w:sz w:val="24"/>
                <w:szCs w:val="24"/>
              </w:rPr>
              <w:t>3.19 Материалы для сопроводительной документации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_Toc66467163 \h </w:instrTex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58</w:t>
            </w:r>
            <w:r w:rsidR="00F826F0" w:rsidRPr="00F826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13"/>
            <w:tabs>
              <w:tab w:val="left" w:pos="440"/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6467164" w:history="1">
            <w:r w:rsidR="00F826F0" w:rsidRPr="00F826F0">
              <w:rPr>
                <w:rStyle w:val="ae"/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  <w:r w:rsidR="00F826F0" w:rsidRPr="00F826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826F0" w:rsidRPr="00F826F0">
              <w:rPr>
                <w:rStyle w:val="ae"/>
                <w:rFonts w:ascii="Times New Roman" w:hAnsi="Times New Roman" w:cs="Times New Roman"/>
                <w:b/>
                <w:noProof/>
                <w:sz w:val="24"/>
                <w:szCs w:val="24"/>
              </w:rPr>
              <w:t>Заключение</w: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_Toc66467164 \h </w:instrTex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Pr="00F826F0" w:rsidRDefault="00BE4E42">
          <w:pPr>
            <w:pStyle w:val="13"/>
            <w:tabs>
              <w:tab w:val="left" w:pos="440"/>
              <w:tab w:val="right" w:leader="dot" w:pos="101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6467165" w:history="1">
            <w:r w:rsidR="00F826F0" w:rsidRPr="00F826F0">
              <w:rPr>
                <w:rStyle w:val="ae"/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  <w:r w:rsidR="00F826F0" w:rsidRPr="00F826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826F0" w:rsidRPr="00F826F0">
              <w:rPr>
                <w:rStyle w:val="ae"/>
                <w:rFonts w:ascii="Times New Roman" w:hAnsi="Times New Roman" w:cs="Times New Roman"/>
                <w:b/>
                <w:noProof/>
                <w:sz w:val="24"/>
                <w:szCs w:val="24"/>
              </w:rPr>
              <w:t>Список источников</w: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_Toc66467165 \h </w:instrTex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826F0" w:rsidRDefault="00BE4E42">
          <w:pPr>
            <w:pStyle w:val="13"/>
            <w:tabs>
              <w:tab w:val="left" w:pos="440"/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467166" w:history="1">
            <w:r w:rsidR="00F826F0" w:rsidRPr="00F826F0">
              <w:rPr>
                <w:rStyle w:val="ae"/>
                <w:rFonts w:ascii="Times New Roman" w:hAnsi="Times New Roman" w:cs="Times New Roman"/>
                <w:b/>
                <w:noProof/>
                <w:sz w:val="24"/>
                <w:szCs w:val="24"/>
              </w:rPr>
              <w:t>6.</w:t>
            </w:r>
            <w:r w:rsidR="00F826F0" w:rsidRPr="00F826F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826F0" w:rsidRPr="00F826F0">
              <w:rPr>
                <w:rStyle w:val="ae"/>
                <w:rFonts w:ascii="Times New Roman" w:hAnsi="Times New Roman" w:cs="Times New Roman"/>
                <w:b/>
                <w:noProof/>
                <w:sz w:val="24"/>
                <w:szCs w:val="24"/>
              </w:rPr>
              <w:t>Дополнительные материалы</w: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_Toc66467166 \h </w:instrTex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F826F0" w:rsidRPr="00F826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25FC" w:rsidRDefault="008725FC">
          <w:r>
            <w:rPr>
              <w:b/>
              <w:bCs/>
            </w:rPr>
            <w:fldChar w:fldCharType="end"/>
          </w:r>
        </w:p>
      </w:sdtContent>
    </w:sdt>
    <w:p w:rsidR="00F826F0" w:rsidRDefault="00F826F0" w:rsidP="00F826F0">
      <w:pPr>
        <w:pStyle w:val="10"/>
        <w:ind w:left="720"/>
        <w:rPr>
          <w:b/>
        </w:rPr>
      </w:pPr>
      <w:bookmarkStart w:id="0" w:name="_Toc66467130"/>
    </w:p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Default="00F826F0" w:rsidP="00F826F0"/>
    <w:p w:rsidR="00F826F0" w:rsidRPr="00F826F0" w:rsidRDefault="00F826F0" w:rsidP="00F826F0"/>
    <w:p w:rsidR="00F826F0" w:rsidRDefault="00F826F0" w:rsidP="00F826F0">
      <w:pPr>
        <w:pStyle w:val="10"/>
        <w:ind w:left="720"/>
        <w:rPr>
          <w:b/>
        </w:rPr>
      </w:pPr>
    </w:p>
    <w:p w:rsidR="00F826F0" w:rsidRPr="00F826F0" w:rsidRDefault="00F826F0" w:rsidP="00F826F0"/>
    <w:p w:rsidR="009A599F" w:rsidRPr="007A6EF9" w:rsidRDefault="009A599F" w:rsidP="00965834">
      <w:pPr>
        <w:pStyle w:val="10"/>
        <w:numPr>
          <w:ilvl w:val="0"/>
          <w:numId w:val="37"/>
        </w:numPr>
        <w:jc w:val="center"/>
        <w:rPr>
          <w:b/>
        </w:rPr>
      </w:pPr>
      <w:r w:rsidRPr="007A6EF9">
        <w:rPr>
          <w:b/>
        </w:rPr>
        <w:t>Введение</w:t>
      </w:r>
      <w:bookmarkEnd w:id="0"/>
    </w:p>
    <w:p w:rsidR="003943A0" w:rsidRDefault="003943A0" w:rsidP="00916A13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599F" w:rsidRPr="00A5225B" w:rsidRDefault="009A599F" w:rsidP="009A599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5225B">
        <w:rPr>
          <w:rFonts w:ascii="Times New Roman" w:hAnsi="Times New Roman" w:cs="Times New Roman"/>
          <w:color w:val="222222"/>
          <w:sz w:val="24"/>
          <w:szCs w:val="24"/>
        </w:rPr>
        <w:t xml:space="preserve">Лицей - это начало начал. Он постепенно превращает человека в образованную, интересную, разностороннюю личность. </w:t>
      </w:r>
    </w:p>
    <w:p w:rsidR="009A599F" w:rsidRPr="00A5225B" w:rsidRDefault="009A599F" w:rsidP="009A599F">
      <w:pPr>
        <w:tabs>
          <w:tab w:val="left" w:pos="37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>Доминантами развития системы образования в лицее являются качество, инновационность, эффективность, доступность, открытость, конкурентоспособность.</w:t>
      </w:r>
    </w:p>
    <w:p w:rsidR="009A599F" w:rsidRDefault="009A599F" w:rsidP="009A599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>Здесь создано единое образовательное и воспитательное пространство, главной целью которого является личностный рост и самореализация каждого ученика.</w:t>
      </w:r>
      <w:r w:rsidRPr="00A5225B">
        <w:rPr>
          <w:rFonts w:ascii="Times New Roman" w:hAnsi="Times New Roman" w:cs="Times New Roman"/>
          <w:color w:val="222222"/>
          <w:sz w:val="24"/>
          <w:szCs w:val="24"/>
        </w:rPr>
        <w:t xml:space="preserve"> В лицее ребята получают не только знания, но и учатся общению, взаимодействию, взаимовыручке, ответственности.    Лицей - основной источник знаний и навыков, в нем учатся быть честными, отзывчивыми, целеустремлёнными, жить в коллективе и переживать неудачи.  Именно здесь раскрывается творческий потенциал и способности лицеистов.</w:t>
      </w:r>
    </w:p>
    <w:p w:rsidR="00C0014A" w:rsidRDefault="00C0014A" w:rsidP="00916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014A" w:rsidRPr="007A6EF9" w:rsidRDefault="00C0014A" w:rsidP="00965834">
      <w:pPr>
        <w:pStyle w:val="10"/>
        <w:numPr>
          <w:ilvl w:val="0"/>
          <w:numId w:val="37"/>
        </w:numPr>
        <w:jc w:val="center"/>
        <w:rPr>
          <w:b/>
        </w:rPr>
      </w:pPr>
      <w:bookmarkStart w:id="1" w:name="_Toc66467131"/>
      <w:r w:rsidRPr="007A6EF9">
        <w:rPr>
          <w:b/>
        </w:rPr>
        <w:t>Кейс. 1 часть.</w:t>
      </w:r>
      <w:bookmarkEnd w:id="1"/>
    </w:p>
    <w:p w:rsidR="00C0014A" w:rsidRPr="00A5225B" w:rsidRDefault="00C0014A" w:rsidP="00916A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27C6" w:rsidRPr="00C0014A" w:rsidRDefault="006C27C6" w:rsidP="00C001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014A">
        <w:rPr>
          <w:rFonts w:ascii="Times New Roman" w:hAnsi="Times New Roman"/>
          <w:b/>
          <w:sz w:val="28"/>
          <w:szCs w:val="28"/>
        </w:rPr>
        <w:t>Инте</w:t>
      </w:r>
      <w:r w:rsidR="004B311C">
        <w:rPr>
          <w:rFonts w:ascii="Times New Roman" w:hAnsi="Times New Roman"/>
          <w:b/>
          <w:sz w:val="28"/>
          <w:szCs w:val="28"/>
        </w:rPr>
        <w:t xml:space="preserve">ллектуально-творческий марафон </w:t>
      </w:r>
      <w:r w:rsidRPr="00C0014A">
        <w:rPr>
          <w:rFonts w:ascii="Times New Roman" w:hAnsi="Times New Roman"/>
          <w:b/>
          <w:sz w:val="28"/>
          <w:szCs w:val="28"/>
        </w:rPr>
        <w:t>как часть</w:t>
      </w:r>
      <w:r w:rsidR="004B311C">
        <w:rPr>
          <w:rFonts w:ascii="Times New Roman" w:hAnsi="Times New Roman"/>
          <w:b/>
          <w:sz w:val="28"/>
          <w:szCs w:val="28"/>
        </w:rPr>
        <w:t xml:space="preserve"> модели внеурочной деятельности</w:t>
      </w:r>
      <w:r w:rsidRPr="00C0014A">
        <w:rPr>
          <w:rFonts w:ascii="Times New Roman" w:hAnsi="Times New Roman"/>
          <w:b/>
          <w:sz w:val="28"/>
          <w:szCs w:val="28"/>
        </w:rPr>
        <w:t xml:space="preserve"> </w:t>
      </w:r>
      <w:r w:rsidRPr="00C0014A">
        <w:rPr>
          <w:rFonts w:ascii="Times New Roman" w:hAnsi="Times New Roman"/>
          <w:b/>
          <w:bCs/>
          <w:iCs/>
          <w:sz w:val="28"/>
          <w:szCs w:val="28"/>
        </w:rPr>
        <w:t>для развития и формирования ключевых компетенций учащихся</w:t>
      </w:r>
      <w:r w:rsidRPr="00C0014A">
        <w:rPr>
          <w:rFonts w:ascii="Times New Roman" w:hAnsi="Times New Roman"/>
          <w:b/>
          <w:sz w:val="28"/>
          <w:szCs w:val="28"/>
        </w:rPr>
        <w:t xml:space="preserve">; </w:t>
      </w:r>
      <w:r w:rsidRPr="00C0014A">
        <w:rPr>
          <w:rFonts w:ascii="Times New Roman" w:hAnsi="Times New Roman"/>
          <w:b/>
          <w:color w:val="000000"/>
          <w:sz w:val="28"/>
          <w:szCs w:val="28"/>
        </w:rPr>
        <w:t>формирования опыта творческой и социальной деятельности; развития навыков неформального общения, взаимодействия, сотрудничества, толерантности.</w:t>
      </w:r>
    </w:p>
    <w:p w:rsidR="00C0014A" w:rsidRDefault="00C0014A" w:rsidP="006C27C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25FC" w:rsidRPr="008725FC" w:rsidRDefault="008725FC" w:rsidP="008725FC">
      <w:pPr>
        <w:rPr>
          <w:color w:val="000000"/>
        </w:rPr>
      </w:pPr>
      <w:bookmarkStart w:id="2" w:name="_Toc66467132"/>
      <w:r>
        <w:rPr>
          <w:rStyle w:val="20"/>
          <w:b/>
        </w:rPr>
        <w:t xml:space="preserve">2.1 </w:t>
      </w:r>
      <w:r w:rsidR="00C0014A" w:rsidRPr="008725FC">
        <w:rPr>
          <w:rStyle w:val="20"/>
          <w:b/>
        </w:rPr>
        <w:t>Ссылка на сайт</w:t>
      </w:r>
      <w:bookmarkEnd w:id="2"/>
      <w:r w:rsidR="00C0014A" w:rsidRPr="008725FC">
        <w:rPr>
          <w:color w:val="000000"/>
        </w:rPr>
        <w:t xml:space="preserve"> </w:t>
      </w:r>
    </w:p>
    <w:p w:rsidR="00C0014A" w:rsidRPr="008725FC" w:rsidRDefault="00C0014A" w:rsidP="008725FC">
      <w:pPr>
        <w:pStyle w:val="a9"/>
        <w:tabs>
          <w:tab w:val="left" w:pos="426"/>
        </w:tabs>
        <w:ind w:left="426"/>
        <w:jc w:val="both"/>
        <w:rPr>
          <w:color w:val="000000"/>
        </w:rPr>
      </w:pPr>
      <w:r w:rsidRPr="008725FC">
        <w:rPr>
          <w:color w:val="000000"/>
        </w:rPr>
        <w:t xml:space="preserve">МОУ «Тверской лицей» </w:t>
      </w:r>
      <w:hyperlink r:id="rId9" w:history="1">
        <w:r w:rsidR="00874E8F" w:rsidRPr="0061201B">
          <w:rPr>
            <w:rStyle w:val="ae"/>
          </w:rPr>
          <w:t>https://school.tver.ru/school/lyceum/</w:t>
        </w:r>
      </w:hyperlink>
    </w:p>
    <w:p w:rsidR="00C0014A" w:rsidRDefault="00C0014A" w:rsidP="008725FC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0014A">
        <w:rPr>
          <w:rFonts w:ascii="Times New Roman" w:hAnsi="Times New Roman"/>
          <w:color w:val="000000"/>
          <w:sz w:val="24"/>
          <w:szCs w:val="24"/>
        </w:rPr>
        <w:t>Ссылка на страницу сайта, где можно найти информацию об Интеллектуально-творческом марафоне</w:t>
      </w:r>
      <w:r w:rsidR="00340D72">
        <w:rPr>
          <w:rFonts w:ascii="Times New Roman" w:hAnsi="Times New Roman"/>
          <w:color w:val="000000"/>
          <w:sz w:val="24"/>
          <w:szCs w:val="24"/>
        </w:rPr>
        <w:t xml:space="preserve"> за все года</w:t>
      </w:r>
      <w:r w:rsidRPr="00C0014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C0014A">
          <w:rPr>
            <w:rStyle w:val="ae"/>
            <w:rFonts w:ascii="Times New Roman" w:hAnsi="Times New Roman"/>
            <w:sz w:val="24"/>
            <w:szCs w:val="24"/>
          </w:rPr>
          <w:t>https://school.tver.ru/school/lyceum/static_pages/3464</w:t>
        </w:r>
      </w:hyperlink>
    </w:p>
    <w:p w:rsidR="00874E8F" w:rsidRDefault="00874E8F" w:rsidP="006C27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4E8F" w:rsidRPr="008725FC" w:rsidRDefault="008725FC" w:rsidP="008725FC">
      <w:pPr>
        <w:rPr>
          <w:color w:val="000000"/>
        </w:rPr>
      </w:pPr>
      <w:bookmarkStart w:id="3" w:name="_Toc66467133"/>
      <w:r>
        <w:rPr>
          <w:rStyle w:val="20"/>
          <w:b/>
        </w:rPr>
        <w:t xml:space="preserve">2.2 </w:t>
      </w:r>
      <w:r w:rsidR="00874E8F" w:rsidRPr="008725FC">
        <w:rPr>
          <w:rStyle w:val="20"/>
          <w:b/>
        </w:rPr>
        <w:t>Руководитель группы:</w:t>
      </w:r>
      <w:bookmarkEnd w:id="3"/>
      <w:r w:rsidR="00874E8F" w:rsidRPr="008725FC">
        <w:rPr>
          <w:color w:val="000000"/>
        </w:rPr>
        <w:t xml:space="preserve"> Директор МОУ «Тверской лицей» Инна Владимировна </w:t>
      </w:r>
      <w:proofErr w:type="spellStart"/>
      <w:r w:rsidR="00874E8F" w:rsidRPr="008725FC">
        <w:rPr>
          <w:color w:val="000000"/>
        </w:rPr>
        <w:t>Мейстер</w:t>
      </w:r>
      <w:proofErr w:type="spellEnd"/>
    </w:p>
    <w:p w:rsidR="008725FC" w:rsidRPr="008725FC" w:rsidRDefault="008725FC" w:rsidP="008725FC">
      <w:pPr>
        <w:rPr>
          <w:color w:val="000000"/>
        </w:rPr>
      </w:pPr>
      <w:bookmarkStart w:id="4" w:name="_Toc66467134"/>
      <w:r>
        <w:rPr>
          <w:rStyle w:val="20"/>
          <w:b/>
        </w:rPr>
        <w:t xml:space="preserve">2.3 </w:t>
      </w:r>
      <w:r w:rsidR="00874E8F" w:rsidRPr="008725FC">
        <w:rPr>
          <w:rStyle w:val="20"/>
          <w:b/>
        </w:rPr>
        <w:t>Авторский коллектив:</w:t>
      </w:r>
      <w:bookmarkEnd w:id="4"/>
      <w:r w:rsidR="00874E8F" w:rsidRPr="008725FC">
        <w:rPr>
          <w:color w:val="000000"/>
        </w:rPr>
        <w:t xml:space="preserve"> </w:t>
      </w:r>
    </w:p>
    <w:p w:rsidR="00874E8F" w:rsidRPr="0061201B" w:rsidRDefault="00874E8F" w:rsidP="008725FC">
      <w:pPr>
        <w:pStyle w:val="a9"/>
        <w:ind w:left="567"/>
        <w:jc w:val="both"/>
        <w:rPr>
          <w:color w:val="000000"/>
        </w:rPr>
      </w:pPr>
      <w:r w:rsidRPr="0061201B">
        <w:rPr>
          <w:color w:val="000000"/>
        </w:rPr>
        <w:t xml:space="preserve">Заместитель директора по ВР Людмила Владимировна Белоножко </w:t>
      </w:r>
    </w:p>
    <w:p w:rsidR="008725FC" w:rsidRDefault="00874E8F" w:rsidP="008725FC">
      <w:pPr>
        <w:spacing w:after="0" w:line="240" w:lineRule="auto"/>
        <w:ind w:left="1416" w:hanging="849"/>
        <w:jc w:val="both"/>
        <w:rPr>
          <w:rFonts w:ascii="Times New Roman" w:hAnsi="Times New Roman"/>
          <w:color w:val="000000"/>
          <w:sz w:val="24"/>
          <w:szCs w:val="24"/>
        </w:rPr>
      </w:pPr>
      <w:r w:rsidRPr="00874E8F"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литературы Светлана Васильевна Павлова</w:t>
      </w:r>
    </w:p>
    <w:p w:rsidR="00874E8F" w:rsidRPr="00C0014A" w:rsidRDefault="00874E8F" w:rsidP="008725FC">
      <w:pPr>
        <w:spacing w:after="0" w:line="240" w:lineRule="auto"/>
        <w:ind w:left="1416" w:hanging="849"/>
        <w:jc w:val="both"/>
        <w:rPr>
          <w:rFonts w:ascii="Times New Roman" w:hAnsi="Times New Roman"/>
          <w:color w:val="000000"/>
          <w:sz w:val="24"/>
          <w:szCs w:val="24"/>
        </w:rPr>
      </w:pPr>
      <w:r w:rsidRPr="00874E8F">
        <w:rPr>
          <w:rFonts w:ascii="Times New Roman" w:hAnsi="Times New Roman"/>
          <w:color w:val="000000"/>
          <w:sz w:val="24"/>
          <w:szCs w:val="24"/>
        </w:rPr>
        <w:t>Педагог дополнительного образования Ольга Анатольевна Гаджиева</w:t>
      </w:r>
    </w:p>
    <w:p w:rsidR="00C0014A" w:rsidRPr="009D09AE" w:rsidRDefault="00C0014A" w:rsidP="006C27C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C27C6" w:rsidRDefault="008725FC" w:rsidP="008725FC">
      <w:pPr>
        <w:pStyle w:val="2"/>
      </w:pPr>
      <w:bookmarkStart w:id="5" w:name="_Toc66467135"/>
      <w:r w:rsidRPr="008725FC">
        <w:rPr>
          <w:b/>
        </w:rPr>
        <w:t>2.4</w:t>
      </w:r>
      <w:r>
        <w:t xml:space="preserve"> </w:t>
      </w:r>
      <w:r w:rsidR="00874E8F" w:rsidRPr="008725FC">
        <w:rPr>
          <w:b/>
        </w:rPr>
        <w:t>Идея:</w:t>
      </w:r>
      <w:bookmarkEnd w:id="5"/>
    </w:p>
    <w:p w:rsidR="00D2248B" w:rsidRPr="0022391D" w:rsidRDefault="00D2248B" w:rsidP="00D2248B">
      <w:pPr>
        <w:pStyle w:val="a9"/>
        <w:ind w:left="792"/>
        <w:rPr>
          <w:b/>
        </w:rPr>
      </w:pPr>
    </w:p>
    <w:p w:rsidR="00874E8F" w:rsidRPr="00874E8F" w:rsidRDefault="00D0514E" w:rsidP="00874E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74E8F" w:rsidRPr="00874E8F">
        <w:rPr>
          <w:rFonts w:ascii="Times New Roman" w:hAnsi="Times New Roman" w:cs="Times New Roman"/>
          <w:sz w:val="24"/>
          <w:szCs w:val="24"/>
        </w:rPr>
        <w:t>овые стандарты диктуют новые образовательные результаты. Если предметные результаты достигаются в процессе освоения школьных дисциплин, то в достижении метапредметных, а особенно личностных результатов – ценностей, ориентиров, потребностей, интересов человека</w:t>
      </w:r>
      <w:r w:rsidR="00DA1B98">
        <w:rPr>
          <w:rFonts w:ascii="Times New Roman" w:hAnsi="Times New Roman" w:cs="Times New Roman"/>
          <w:sz w:val="24"/>
          <w:szCs w:val="24"/>
        </w:rPr>
        <w:t xml:space="preserve"> - </w:t>
      </w:r>
      <w:r w:rsidR="00874E8F" w:rsidRPr="00874E8F">
        <w:rPr>
          <w:rFonts w:ascii="Times New Roman" w:hAnsi="Times New Roman" w:cs="Times New Roman"/>
          <w:sz w:val="24"/>
          <w:szCs w:val="24"/>
        </w:rPr>
        <w:t>возрастает роль внеурочной деятельн</w:t>
      </w:r>
      <w:r w:rsidR="00874E8F">
        <w:rPr>
          <w:rFonts w:ascii="Times New Roman" w:hAnsi="Times New Roman" w:cs="Times New Roman"/>
          <w:sz w:val="24"/>
          <w:szCs w:val="24"/>
        </w:rPr>
        <w:t xml:space="preserve">ости, так как ученик выбирает, </w:t>
      </w:r>
      <w:r w:rsidR="00874E8F" w:rsidRPr="00874E8F">
        <w:rPr>
          <w:rFonts w:ascii="Times New Roman" w:hAnsi="Times New Roman" w:cs="Times New Roman"/>
          <w:sz w:val="24"/>
          <w:szCs w:val="24"/>
        </w:rPr>
        <w:t>чем будет заниматься исходя из своих интересов, мотивов.</w:t>
      </w:r>
    </w:p>
    <w:p w:rsidR="00874E8F" w:rsidRPr="00874E8F" w:rsidRDefault="00874E8F" w:rsidP="00874E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E8F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составной частью учебно- воспитательного процесса и одной из форм организации свободного времени учащихся. </w:t>
      </w:r>
    </w:p>
    <w:p w:rsidR="00D0514E" w:rsidRDefault="00874E8F" w:rsidP="00874E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E8F">
        <w:rPr>
          <w:rFonts w:ascii="Times New Roman" w:hAnsi="Times New Roman" w:cs="Times New Roman"/>
          <w:sz w:val="24"/>
          <w:szCs w:val="24"/>
        </w:rPr>
        <w:t>Модель орга</w:t>
      </w:r>
      <w:r w:rsidR="00DA1B98">
        <w:rPr>
          <w:rFonts w:ascii="Times New Roman" w:hAnsi="Times New Roman" w:cs="Times New Roman"/>
          <w:sz w:val="24"/>
          <w:szCs w:val="24"/>
        </w:rPr>
        <w:t xml:space="preserve">низации внеурочной деятельности </w:t>
      </w:r>
      <w:r w:rsidRPr="00874E8F">
        <w:rPr>
          <w:rFonts w:ascii="Times New Roman" w:hAnsi="Times New Roman" w:cs="Times New Roman"/>
          <w:sz w:val="24"/>
          <w:szCs w:val="24"/>
        </w:rPr>
        <w:t>- оптимизационная, в ее реализации принимают участие все педагогические работники лицея (классные руководители, учителя – предметники, педагог-психолог, педагоги дополнительного образования, старший вожатый).</w:t>
      </w:r>
    </w:p>
    <w:p w:rsidR="00874E8F" w:rsidRPr="00D0514E" w:rsidRDefault="00874E8F" w:rsidP="00874E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E8F">
        <w:rPr>
          <w:rFonts w:ascii="Times New Roman" w:hAnsi="Times New Roman" w:cs="Times New Roman"/>
          <w:sz w:val="24"/>
          <w:szCs w:val="24"/>
        </w:rPr>
        <w:t xml:space="preserve"> </w:t>
      </w:r>
      <w:r w:rsidR="00D0514E" w:rsidRPr="00D0514E">
        <w:rPr>
          <w:rFonts w:ascii="Times New Roman" w:hAnsi="Times New Roman"/>
          <w:sz w:val="24"/>
          <w:szCs w:val="24"/>
        </w:rPr>
        <w:t>Интеллектуально-творческий марафон как часть модели внеурочной деятельности</w:t>
      </w:r>
      <w:r w:rsidR="00D0514E">
        <w:rPr>
          <w:rFonts w:ascii="Times New Roman" w:hAnsi="Times New Roman"/>
          <w:sz w:val="24"/>
          <w:szCs w:val="24"/>
        </w:rPr>
        <w:t xml:space="preserve"> идеально подходит </w:t>
      </w:r>
      <w:r w:rsidR="00D0514E" w:rsidRPr="00D0514E">
        <w:rPr>
          <w:rFonts w:ascii="Times New Roman" w:hAnsi="Times New Roman"/>
          <w:bCs/>
          <w:iCs/>
          <w:sz w:val="24"/>
          <w:szCs w:val="24"/>
        </w:rPr>
        <w:t>для развития и формирования ключевых компетенций учащихся</w:t>
      </w:r>
      <w:r w:rsidR="00074DA8">
        <w:rPr>
          <w:rFonts w:ascii="Times New Roman" w:hAnsi="Times New Roman"/>
          <w:bCs/>
          <w:iCs/>
          <w:sz w:val="24"/>
          <w:szCs w:val="24"/>
        </w:rPr>
        <w:t>.</w:t>
      </w:r>
    </w:p>
    <w:p w:rsidR="00874E8F" w:rsidRDefault="00874E8F" w:rsidP="009A59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E8F">
        <w:rPr>
          <w:rFonts w:ascii="Times New Roman" w:hAnsi="Times New Roman" w:cs="Times New Roman"/>
          <w:sz w:val="24"/>
          <w:szCs w:val="24"/>
        </w:rPr>
        <w:t>Внеурочная деятельность организована в</w:t>
      </w:r>
      <w:r>
        <w:rPr>
          <w:rFonts w:ascii="Times New Roman" w:hAnsi="Times New Roman" w:cs="Times New Roman"/>
          <w:sz w:val="24"/>
          <w:szCs w:val="24"/>
        </w:rPr>
        <w:t xml:space="preserve"> виде разноплановых экскурсий, </w:t>
      </w:r>
      <w:r w:rsidR="00074DA8">
        <w:rPr>
          <w:rFonts w:ascii="Times New Roman" w:hAnsi="Times New Roman" w:cs="Times New Roman"/>
          <w:sz w:val="24"/>
          <w:szCs w:val="24"/>
        </w:rPr>
        <w:t xml:space="preserve">КТД, </w:t>
      </w:r>
      <w:r w:rsidRPr="00874E8F">
        <w:rPr>
          <w:rFonts w:ascii="Times New Roman" w:hAnsi="Times New Roman" w:cs="Times New Roman"/>
          <w:sz w:val="24"/>
          <w:szCs w:val="24"/>
        </w:rPr>
        <w:t>проектов, соревнований, праздников и т. д.</w:t>
      </w:r>
    </w:p>
    <w:p w:rsidR="00F826F0" w:rsidRDefault="00F826F0" w:rsidP="009A59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599F" w:rsidRPr="008725FC" w:rsidRDefault="008725FC" w:rsidP="008725FC">
      <w:pPr>
        <w:pStyle w:val="2"/>
        <w:rPr>
          <w:b/>
        </w:rPr>
      </w:pPr>
      <w:bookmarkStart w:id="6" w:name="_Toc66467136"/>
      <w:r>
        <w:rPr>
          <w:b/>
        </w:rPr>
        <w:t xml:space="preserve">2.5 </w:t>
      </w:r>
      <w:r w:rsidR="00713E9B" w:rsidRPr="008725FC">
        <w:rPr>
          <w:b/>
        </w:rPr>
        <w:t>Стартовый контекст</w:t>
      </w:r>
      <w:bookmarkEnd w:id="6"/>
    </w:p>
    <w:p w:rsidR="00D2248B" w:rsidRPr="008725FC" w:rsidRDefault="00D2248B" w:rsidP="008725FC">
      <w:pPr>
        <w:pStyle w:val="2"/>
        <w:rPr>
          <w:b/>
        </w:rPr>
      </w:pPr>
    </w:p>
    <w:p w:rsidR="009A599F" w:rsidRPr="009A599F" w:rsidRDefault="009A599F" w:rsidP="009A599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>Муниципальное общеобразователь</w:t>
      </w:r>
      <w:r w:rsidR="001C5C77">
        <w:rPr>
          <w:rFonts w:ascii="Times New Roman" w:hAnsi="Times New Roman" w:cs="Times New Roman"/>
          <w:sz w:val="24"/>
          <w:szCs w:val="24"/>
        </w:rPr>
        <w:t>ное учреждение «Тверской лицей»</w:t>
      </w:r>
      <w:r w:rsidRPr="00A5225B">
        <w:rPr>
          <w:rFonts w:ascii="Times New Roman" w:hAnsi="Times New Roman" w:cs="Times New Roman"/>
          <w:sz w:val="24"/>
          <w:szCs w:val="24"/>
        </w:rPr>
        <w:t xml:space="preserve"> был основан в 1992 году. За время своего существования коллективом педагогов и учащихся лицея пройден большой путь, появился свой имидж и </w:t>
      </w:r>
      <w:r w:rsidR="000D39BF">
        <w:rPr>
          <w:rFonts w:ascii="Times New Roman" w:hAnsi="Times New Roman" w:cs="Times New Roman"/>
          <w:sz w:val="24"/>
          <w:szCs w:val="24"/>
        </w:rPr>
        <w:t>сложились</w:t>
      </w:r>
      <w:r w:rsidRPr="00A5225B">
        <w:rPr>
          <w:rFonts w:ascii="Times New Roman" w:hAnsi="Times New Roman" w:cs="Times New Roman"/>
          <w:sz w:val="24"/>
          <w:szCs w:val="24"/>
        </w:rPr>
        <w:t xml:space="preserve"> интересные традиции.   </w:t>
      </w:r>
    </w:p>
    <w:p w:rsidR="009A599F" w:rsidRDefault="009A599F" w:rsidP="009A599F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Здание лицея старое, 1935 года постройки, но внутреннее убранство очень уютное и красивое: широкие лестницы, большие коридоры, светлые отремонтированные классы с современным интерьером и оборудованием.</w:t>
      </w:r>
    </w:p>
    <w:p w:rsidR="009A599F" w:rsidRPr="009A599F" w:rsidRDefault="009A599F" w:rsidP="009A599F">
      <w:pPr>
        <w:spacing w:after="0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лицее сложился стабильный коллектив учителей, профессионально компетентных, творческих и увлечённых. </w:t>
      </w:r>
      <w:r w:rsidRPr="00A5225B">
        <w:rPr>
          <w:rFonts w:ascii="Times New Roman" w:hAnsi="Times New Roman" w:cs="Times New Roman"/>
          <w:sz w:val="24"/>
          <w:szCs w:val="24"/>
        </w:rPr>
        <w:t>В настоящее время на постоянной основе работают 49 педагогов, из которых 42 – высшей и первой категории, 60% педагогов освоили методику преподавания по межпредметным технологиям и реализуют ее в образовательном процессе. Важной задачей лицея является поддержание мотивационной среды, которая способствует укреплению позитивного настроя педагогов на работу, совершенствование своей психолого-педагогической и предметной компетентности.</w:t>
      </w:r>
    </w:p>
    <w:p w:rsidR="009A599F" w:rsidRPr="00A5225B" w:rsidRDefault="009A599F" w:rsidP="009A59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25B">
        <w:rPr>
          <w:rFonts w:ascii="Times New Roman" w:hAnsi="Times New Roman" w:cs="Times New Roman"/>
          <w:bCs/>
          <w:sz w:val="24"/>
          <w:szCs w:val="24"/>
        </w:rPr>
        <w:t xml:space="preserve">        В МОУ «Тверской лицей» инициировано создание открытой авторской образовательной сети</w:t>
      </w:r>
      <w:r w:rsidRPr="00A5225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A5225B">
        <w:rPr>
          <w:rFonts w:ascii="Times New Roman" w:hAnsi="Times New Roman" w:cs="Times New Roman"/>
          <w:bCs/>
          <w:sz w:val="24"/>
          <w:szCs w:val="24"/>
        </w:rPr>
        <w:t xml:space="preserve"> международного, федерального и регионального уровней. Количество организаций-участников, в том числе партнерских организаций-участников</w:t>
      </w:r>
      <w:r w:rsidR="001C5C77">
        <w:rPr>
          <w:rFonts w:ascii="Times New Roman" w:hAnsi="Times New Roman" w:cs="Times New Roman"/>
          <w:bCs/>
          <w:sz w:val="24"/>
          <w:szCs w:val="24"/>
        </w:rPr>
        <w:t>,</w:t>
      </w:r>
      <w:r w:rsidRPr="00A5225B">
        <w:rPr>
          <w:rFonts w:ascii="Times New Roman" w:hAnsi="Times New Roman" w:cs="Times New Roman"/>
          <w:bCs/>
          <w:sz w:val="24"/>
          <w:szCs w:val="24"/>
        </w:rPr>
        <w:t xml:space="preserve"> – 43. Среди них: </w:t>
      </w:r>
      <w:r w:rsidRPr="00A5225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C5C77">
        <w:rPr>
          <w:rFonts w:ascii="Times New Roman" w:hAnsi="Times New Roman" w:cs="Times New Roman"/>
          <w:sz w:val="24"/>
          <w:szCs w:val="24"/>
        </w:rPr>
        <w:t xml:space="preserve"> </w:t>
      </w:r>
      <w:r w:rsidRPr="00A5225B">
        <w:rPr>
          <w:rFonts w:ascii="Times New Roman" w:hAnsi="Times New Roman" w:cs="Times New Roman"/>
          <w:sz w:val="24"/>
          <w:szCs w:val="24"/>
        </w:rPr>
        <w:t xml:space="preserve">общеобразовательный Лицей им. И.Я. </w:t>
      </w:r>
      <w:proofErr w:type="spellStart"/>
      <w:r w:rsidRPr="00A5225B">
        <w:rPr>
          <w:rFonts w:ascii="Times New Roman" w:hAnsi="Times New Roman" w:cs="Times New Roman"/>
          <w:sz w:val="24"/>
          <w:szCs w:val="24"/>
        </w:rPr>
        <w:t>Падеревского</w:t>
      </w:r>
      <w:proofErr w:type="spellEnd"/>
      <w:r w:rsidRPr="00A5225B">
        <w:rPr>
          <w:rFonts w:ascii="Times New Roman" w:hAnsi="Times New Roman" w:cs="Times New Roman"/>
          <w:sz w:val="24"/>
          <w:szCs w:val="24"/>
        </w:rPr>
        <w:t xml:space="preserve"> г. Познань (Польша), Технический лицей г. Верчелли (Италия), гимназия Эрнста </w:t>
      </w:r>
      <w:proofErr w:type="spellStart"/>
      <w:r w:rsidRPr="00A5225B">
        <w:rPr>
          <w:rFonts w:ascii="Times New Roman" w:hAnsi="Times New Roman" w:cs="Times New Roman"/>
          <w:sz w:val="24"/>
          <w:szCs w:val="24"/>
        </w:rPr>
        <w:t>Моритца</w:t>
      </w:r>
      <w:proofErr w:type="spellEnd"/>
      <w:r w:rsidRPr="00A5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25B">
        <w:rPr>
          <w:rFonts w:ascii="Times New Roman" w:hAnsi="Times New Roman" w:cs="Times New Roman"/>
          <w:sz w:val="24"/>
          <w:szCs w:val="24"/>
        </w:rPr>
        <w:t>Арндта</w:t>
      </w:r>
      <w:proofErr w:type="spellEnd"/>
      <w:r w:rsidRPr="00A5225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A5225B">
        <w:rPr>
          <w:rFonts w:ascii="Times New Roman" w:hAnsi="Times New Roman" w:cs="Times New Roman"/>
          <w:sz w:val="24"/>
          <w:szCs w:val="24"/>
        </w:rPr>
        <w:t>Оснабрюк</w:t>
      </w:r>
      <w:proofErr w:type="spellEnd"/>
      <w:r w:rsidRPr="00A5225B">
        <w:rPr>
          <w:rFonts w:ascii="Times New Roman" w:hAnsi="Times New Roman" w:cs="Times New Roman"/>
          <w:sz w:val="24"/>
          <w:szCs w:val="24"/>
        </w:rPr>
        <w:t xml:space="preserve"> (Германия), Ассоциация «Друзья Твери» города-побратима Безансон</w:t>
      </w:r>
      <w:r w:rsidR="001C5C77">
        <w:rPr>
          <w:rFonts w:ascii="Times New Roman" w:hAnsi="Times New Roman" w:cs="Times New Roman"/>
          <w:sz w:val="24"/>
          <w:szCs w:val="24"/>
        </w:rPr>
        <w:t xml:space="preserve"> </w:t>
      </w:r>
      <w:r w:rsidRPr="00A5225B">
        <w:rPr>
          <w:rFonts w:ascii="Times New Roman" w:hAnsi="Times New Roman" w:cs="Times New Roman"/>
          <w:sz w:val="24"/>
          <w:szCs w:val="24"/>
        </w:rPr>
        <w:t xml:space="preserve">(Франция), а также </w:t>
      </w:r>
      <w:r w:rsidR="001C5C77">
        <w:rPr>
          <w:rStyle w:val="a5"/>
          <w:rFonts w:ascii="Times New Roman" w:hAnsi="Times New Roman" w:cs="Times New Roman"/>
          <w:i w:val="0"/>
          <w:sz w:val="24"/>
          <w:szCs w:val="24"/>
        </w:rPr>
        <w:t>лицей № 82</w:t>
      </w:r>
      <w:r w:rsidRPr="00A5225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г. Нижнего Новгорода и «</w:t>
      </w:r>
      <w:r w:rsidRPr="00A5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Биотехнологический лицей № 21» г. Новосибирска.</w:t>
      </w:r>
    </w:p>
    <w:p w:rsidR="009A599F" w:rsidRPr="00A5225B" w:rsidRDefault="009A599F" w:rsidP="009A59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>В июне в лицее работает летний профильный лагерь.</w:t>
      </w:r>
    </w:p>
    <w:p w:rsidR="009A599F" w:rsidRPr="00A5225B" w:rsidRDefault="009A599F" w:rsidP="009A599F">
      <w:pPr>
        <w:spacing w:after="0"/>
        <w:ind w:firstLine="426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 xml:space="preserve">Успешно реализуются проекты: </w:t>
      </w:r>
      <w:r w:rsidRPr="00A5225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международного уровня «Диалог культур»; федерального уровня проект «Школа самопознания и профессионального самоопределения»; </w:t>
      </w:r>
      <w:r w:rsidRPr="00A5225B">
        <w:rPr>
          <w:rFonts w:ascii="Times New Roman" w:hAnsi="Times New Roman" w:cs="Times New Roman"/>
          <w:color w:val="000000"/>
          <w:spacing w:val="-10"/>
          <w:sz w:val="24"/>
          <w:szCs w:val="24"/>
          <w:lang w:val="x-none"/>
        </w:rPr>
        <w:t>проект «Школа цифрового века»</w:t>
      </w:r>
      <w:r w:rsidRPr="00A5225B">
        <w:rPr>
          <w:rFonts w:ascii="Times New Roman" w:hAnsi="Times New Roman" w:cs="Times New Roman"/>
          <w:color w:val="000000"/>
          <w:spacing w:val="-10"/>
          <w:sz w:val="24"/>
          <w:szCs w:val="24"/>
        </w:rPr>
        <w:t>;</w:t>
      </w:r>
      <w:r w:rsidRPr="00A5225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проект «Инфоурок» для учителей; Инновационный образовательный проект «Форос», а также множество проектов регионального уровня</w:t>
      </w:r>
      <w:r w:rsidRPr="00A5225B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Pr="00A5225B">
        <w:rPr>
          <w:rFonts w:ascii="Times New Roman" w:eastAsia="Calibri" w:hAnsi="Times New Roman" w:cs="Times New Roman"/>
          <w:spacing w:val="-10"/>
          <w:sz w:val="24"/>
          <w:szCs w:val="24"/>
        </w:rPr>
        <w:t>«Доступная среда».</w:t>
      </w:r>
    </w:p>
    <w:p w:rsidR="009A599F" w:rsidRDefault="009A599F" w:rsidP="009A599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 xml:space="preserve">  Сегодня в лицее обучаются 639 учащихся из всех районов города.</w:t>
      </w:r>
      <w:r w:rsidRPr="00A5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З</w:t>
      </w:r>
      <w:r w:rsidR="000D39BF">
        <w:rPr>
          <w:rFonts w:ascii="Times New Roman" w:hAnsi="Times New Roman" w:cs="Times New Roman"/>
          <w:bCs/>
          <w:sz w:val="24"/>
          <w:szCs w:val="24"/>
        </w:rPr>
        <w:t>а годы существования лицея</w:t>
      </w:r>
      <w:r w:rsidRPr="00A5225B">
        <w:rPr>
          <w:rFonts w:ascii="Times New Roman" w:hAnsi="Times New Roman" w:cs="Times New Roman"/>
          <w:bCs/>
          <w:sz w:val="24"/>
          <w:szCs w:val="24"/>
        </w:rPr>
        <w:t xml:space="preserve"> учащиеся заняли более 200 п</w:t>
      </w:r>
      <w:r w:rsidR="000D39BF">
        <w:rPr>
          <w:rFonts w:ascii="Times New Roman" w:hAnsi="Times New Roman" w:cs="Times New Roman"/>
          <w:bCs/>
          <w:sz w:val="24"/>
          <w:szCs w:val="24"/>
        </w:rPr>
        <w:t xml:space="preserve">ризовых мест на городских и 70 </w:t>
      </w:r>
      <w:r w:rsidRPr="00A5225B">
        <w:rPr>
          <w:rFonts w:ascii="Times New Roman" w:hAnsi="Times New Roman" w:cs="Times New Roman"/>
          <w:bCs/>
          <w:sz w:val="24"/>
          <w:szCs w:val="24"/>
        </w:rPr>
        <w:t>на областных олимпиадах, 2 места на Всероссийской олимпиаде. Более 180 призовых мест на городской научно-практической конференции «Шаг в будущее».  162 выпускника окончили лицей с золотой медалью.</w:t>
      </w:r>
    </w:p>
    <w:p w:rsidR="009A599F" w:rsidRDefault="009A599F" w:rsidP="009A599F">
      <w:pPr>
        <w:shd w:val="clear" w:color="auto" w:fill="FFFFFF"/>
        <w:spacing w:after="0"/>
        <w:ind w:firstLine="426"/>
        <w:jc w:val="both"/>
        <w:rPr>
          <w:rFonts w:ascii="Times New Roman" w:hAnsi="Times New Roman"/>
        </w:rPr>
      </w:pPr>
      <w:r w:rsidRPr="00A5225B">
        <w:rPr>
          <w:rFonts w:ascii="Times New Roman" w:hAnsi="Times New Roman"/>
        </w:rPr>
        <w:t>Существуя 26 лет, Тверской лицей постоянно совершенствуется и развивается, постепенно превращаясь в классический многопрофильный лицей.</w:t>
      </w:r>
    </w:p>
    <w:p w:rsidR="009A599F" w:rsidRDefault="006C27C6" w:rsidP="009A599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599F">
        <w:rPr>
          <w:rFonts w:ascii="Times New Roman" w:hAnsi="Times New Roman" w:cs="Times New Roman"/>
          <w:sz w:val="24"/>
          <w:szCs w:val="24"/>
        </w:rPr>
        <w:t>В 5 - 9 классах изучается второй иностранный язык. Существует широкая сеть различных факультативов, элективов и дополнительных занятий, позволяющих осуществлять раннюю про</w:t>
      </w:r>
      <w:r w:rsidR="00AC2E5E">
        <w:rPr>
          <w:rFonts w:ascii="Times New Roman" w:hAnsi="Times New Roman" w:cs="Times New Roman"/>
          <w:sz w:val="24"/>
          <w:szCs w:val="24"/>
        </w:rPr>
        <w:t xml:space="preserve">фориентацию. В 10 - 11 классах </w:t>
      </w:r>
      <w:r w:rsidRPr="009A599F">
        <w:rPr>
          <w:rFonts w:ascii="Times New Roman" w:hAnsi="Times New Roman" w:cs="Times New Roman"/>
          <w:sz w:val="24"/>
          <w:szCs w:val="24"/>
        </w:rPr>
        <w:t xml:space="preserve">  осуществляется специализация по профилям. Это обеспечивает завершение общеобразовательной подготовки учащихся на основе широкой и глубокой дифференциации обучения.  </w:t>
      </w:r>
    </w:p>
    <w:p w:rsidR="009A599F" w:rsidRDefault="006C27C6" w:rsidP="009A599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599F">
        <w:rPr>
          <w:rFonts w:ascii="Times New Roman" w:hAnsi="Times New Roman" w:cs="Times New Roman"/>
          <w:sz w:val="24"/>
          <w:szCs w:val="24"/>
        </w:rPr>
        <w:t>В лицее создано и успешно работает научное общество. Учащиеся ежегодно принимают участие в научно-практических конференциях различного у</w:t>
      </w:r>
      <w:r w:rsidR="009A599F">
        <w:rPr>
          <w:rFonts w:ascii="Times New Roman" w:hAnsi="Times New Roman" w:cs="Times New Roman"/>
          <w:sz w:val="24"/>
          <w:szCs w:val="24"/>
        </w:rPr>
        <w:t>ровня, занимают призовые места.</w:t>
      </w:r>
    </w:p>
    <w:p w:rsidR="009A599F" w:rsidRDefault="006C27C6" w:rsidP="009A599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599F">
        <w:rPr>
          <w:rFonts w:ascii="Times New Roman" w:hAnsi="Times New Roman" w:cs="Times New Roman"/>
          <w:sz w:val="24"/>
          <w:szCs w:val="24"/>
        </w:rPr>
        <w:t>Ежегодно проходит проектная неделя, во время которой учащиеся защищают разработанные ими творческие и научно-исследовательские проекты.</w:t>
      </w:r>
    </w:p>
    <w:p w:rsidR="006C27C6" w:rsidRPr="009A599F" w:rsidRDefault="006C27C6" w:rsidP="009A59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599F">
        <w:rPr>
          <w:rFonts w:ascii="Times New Roman" w:hAnsi="Times New Roman" w:cs="Times New Roman"/>
          <w:sz w:val="24"/>
          <w:szCs w:val="24"/>
        </w:rPr>
        <w:t>В лицее работает сеть кружков: театральный, танцевальный, цветоводства, компьютерной графики, туристический, а также спортивные секции по волейболу, баскетболу, настольному теннису, фехтованию, по различным видам</w:t>
      </w:r>
      <w:r w:rsidR="00AC2E5E">
        <w:rPr>
          <w:rFonts w:ascii="Times New Roman" w:hAnsi="Times New Roman" w:cs="Times New Roman"/>
          <w:sz w:val="24"/>
          <w:szCs w:val="24"/>
        </w:rPr>
        <w:t xml:space="preserve"> борьбы и спортивным танцам</w:t>
      </w:r>
      <w:r w:rsidRPr="009A599F">
        <w:rPr>
          <w:rFonts w:ascii="Times New Roman" w:hAnsi="Times New Roman" w:cs="Times New Roman"/>
          <w:sz w:val="24"/>
          <w:szCs w:val="24"/>
        </w:rPr>
        <w:t>.    Все учащиеся лицея имеют возможность заниматься на спортивных тренажерах, развиваться физически, укреплять здоровье, готовиться к соревновани</w:t>
      </w:r>
      <w:r w:rsidR="00AC2E5E">
        <w:rPr>
          <w:rFonts w:ascii="Times New Roman" w:hAnsi="Times New Roman" w:cs="Times New Roman"/>
          <w:sz w:val="24"/>
          <w:szCs w:val="24"/>
        </w:rPr>
        <w:t>ям и сдачи норм ГТО. Р</w:t>
      </w:r>
      <w:r w:rsidRPr="009A599F">
        <w:rPr>
          <w:rFonts w:ascii="Times New Roman" w:hAnsi="Times New Roman" w:cs="Times New Roman"/>
          <w:sz w:val="24"/>
          <w:szCs w:val="24"/>
        </w:rPr>
        <w:t xml:space="preserve">аботает телестудия «Оптимист» и мультстудия «Ёж». Регулярно проводятся конкурсы творческих работ и персональных выставок, которые учащиеся лицея представляют в картинной галерее. </w:t>
      </w:r>
    </w:p>
    <w:p w:rsidR="006C27C6" w:rsidRPr="009A599F" w:rsidRDefault="006C27C6" w:rsidP="009A59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599F">
        <w:rPr>
          <w:rFonts w:ascii="Times New Roman" w:hAnsi="Times New Roman" w:cs="Times New Roman"/>
          <w:sz w:val="24"/>
          <w:szCs w:val="24"/>
        </w:rPr>
        <w:t xml:space="preserve">Лицей доступен всем желающим. </w:t>
      </w:r>
      <w:r w:rsidR="00BA6C0D">
        <w:rPr>
          <w:rFonts w:ascii="Times New Roman" w:hAnsi="Times New Roman" w:cs="Times New Roman"/>
          <w:sz w:val="24"/>
          <w:szCs w:val="24"/>
        </w:rPr>
        <w:t>Здесь</w:t>
      </w:r>
      <w:r w:rsidRPr="009A599F">
        <w:rPr>
          <w:rFonts w:ascii="Times New Roman" w:hAnsi="Times New Roman" w:cs="Times New Roman"/>
          <w:sz w:val="24"/>
          <w:szCs w:val="24"/>
        </w:rPr>
        <w:t xml:space="preserve"> работает фонд «Лицеист», где успешно сотрудничают педагоги, родители, учащиеся и общественность.</w:t>
      </w:r>
    </w:p>
    <w:p w:rsidR="006C27C6" w:rsidRDefault="006C27C6" w:rsidP="009A59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599F">
        <w:rPr>
          <w:rFonts w:ascii="Times New Roman" w:hAnsi="Times New Roman" w:cs="Times New Roman"/>
          <w:sz w:val="24"/>
          <w:szCs w:val="24"/>
        </w:rPr>
        <w:t>Наш лицей –это точка преломления сил лучших педагогов, родителей и учеников, позволяющая детям раскрыть их творческий и личностный потенциал, а взрослым умело направлять первые шаги детей в будущей жизни.</w:t>
      </w:r>
    </w:p>
    <w:p w:rsidR="0022391D" w:rsidRDefault="0022391D" w:rsidP="009A599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4C91" w:rsidRDefault="008725FC" w:rsidP="008725FC">
      <w:pPr>
        <w:pStyle w:val="2"/>
        <w:rPr>
          <w:b/>
        </w:rPr>
      </w:pPr>
      <w:bookmarkStart w:id="7" w:name="_Toc66467137"/>
      <w:r>
        <w:rPr>
          <w:b/>
        </w:rPr>
        <w:t xml:space="preserve">2. 6 </w:t>
      </w:r>
      <w:r w:rsidR="00784C91" w:rsidRPr="008725FC">
        <w:rPr>
          <w:b/>
        </w:rPr>
        <w:t>Целевые установки</w:t>
      </w:r>
      <w:bookmarkEnd w:id="7"/>
    </w:p>
    <w:p w:rsidR="008725FC" w:rsidRPr="008725FC" w:rsidRDefault="008725FC" w:rsidP="008725FC"/>
    <w:p w:rsidR="00E56125" w:rsidRDefault="009C0E4B" w:rsidP="009C0E4B">
      <w:pPr>
        <w:pStyle w:val="a6"/>
        <w:ind w:right="109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0E4B">
        <w:rPr>
          <w:rFonts w:ascii="Times New Roman" w:hAnsi="Times New Roman" w:cs="Times New Roman"/>
          <w:spacing w:val="-1"/>
          <w:sz w:val="24"/>
          <w:szCs w:val="24"/>
        </w:rPr>
        <w:t xml:space="preserve">Внеурочная деятельность является составной частью учебно- воспитательного процесса и одной из форм организации свободного времени учащихся.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</w:p>
    <w:p w:rsidR="009C0E4B" w:rsidRPr="009C0E4B" w:rsidRDefault="009C0E4B" w:rsidP="009C0E4B">
      <w:pPr>
        <w:pStyle w:val="a6"/>
        <w:ind w:right="109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0E4B">
        <w:rPr>
          <w:rFonts w:ascii="Times New Roman" w:hAnsi="Times New Roman" w:cs="Times New Roman"/>
          <w:spacing w:val="-1"/>
          <w:sz w:val="24"/>
          <w:szCs w:val="24"/>
        </w:rPr>
        <w:t xml:space="preserve">В 5 класс дети приходят в лицей из разных школ города, что создает определенные трудности для их адаптации не только к основной школе, но и к новому учебному заведению. Однако ежегодно проводимое анкетирование определения комфортности обучающихся показывает достаточно высокий процент их уверенного ощущения в стенах лицея. Это достигается за счет включения пятиклассников в том числе и в активную внеурочную деятельность. Этому способствуют наши традиции, которые являются основой всей воспитательной работы лицея, и так называемые ключевые дела. Кроме того, лицей предоставляет учащимся возможность выбора широкого спектра занятий, направленных на развитие школьника. </w:t>
      </w:r>
    </w:p>
    <w:p w:rsidR="009C0E4B" w:rsidRPr="00074DA8" w:rsidRDefault="00074DA8" w:rsidP="009C0E4B">
      <w:pPr>
        <w:pStyle w:val="a6"/>
        <w:ind w:right="109" w:firstLine="426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074DA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Цели </w:t>
      </w:r>
      <w:r w:rsidR="009C0E4B" w:rsidRPr="00074DA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и задачи интеллектуально-творческого марафона: </w:t>
      </w:r>
    </w:p>
    <w:p w:rsidR="009C0E4B" w:rsidRPr="009C0E4B" w:rsidRDefault="009C0E4B" w:rsidP="009C0E4B">
      <w:pPr>
        <w:pStyle w:val="a6"/>
        <w:ind w:right="1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0E4B">
        <w:rPr>
          <w:rFonts w:ascii="Times New Roman" w:hAnsi="Times New Roman" w:cs="Times New Roman"/>
          <w:spacing w:val="-1"/>
          <w:sz w:val="24"/>
          <w:szCs w:val="24"/>
        </w:rPr>
        <w:t>•</w:t>
      </w:r>
      <w:r w:rsidRPr="009C0E4B">
        <w:rPr>
          <w:rFonts w:ascii="Times New Roman" w:hAnsi="Times New Roman" w:cs="Times New Roman"/>
          <w:spacing w:val="-1"/>
          <w:sz w:val="24"/>
          <w:szCs w:val="24"/>
        </w:rPr>
        <w:tab/>
        <w:t xml:space="preserve">создание благоприятных условий для развития общелицейского и классных коллективов, формирования ключевых компетенций учащихся, способности к самореализации; </w:t>
      </w:r>
    </w:p>
    <w:p w:rsidR="009C0E4B" w:rsidRPr="009C0E4B" w:rsidRDefault="009C0E4B" w:rsidP="009C0E4B">
      <w:pPr>
        <w:pStyle w:val="a6"/>
        <w:ind w:right="1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0E4B">
        <w:rPr>
          <w:rFonts w:ascii="Times New Roman" w:hAnsi="Times New Roman" w:cs="Times New Roman"/>
          <w:spacing w:val="-1"/>
          <w:sz w:val="24"/>
          <w:szCs w:val="24"/>
        </w:rPr>
        <w:t>•</w:t>
      </w:r>
      <w:r w:rsidRPr="009C0E4B">
        <w:rPr>
          <w:rFonts w:ascii="Times New Roman" w:hAnsi="Times New Roman" w:cs="Times New Roman"/>
          <w:spacing w:val="-1"/>
          <w:sz w:val="24"/>
          <w:szCs w:val="24"/>
        </w:rPr>
        <w:tab/>
        <w:t>формирование опыта творческой и социальной деятельности;</w:t>
      </w:r>
    </w:p>
    <w:p w:rsidR="009C0E4B" w:rsidRPr="009C0E4B" w:rsidRDefault="009C0E4B" w:rsidP="009C0E4B">
      <w:pPr>
        <w:pStyle w:val="a6"/>
        <w:ind w:right="1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0E4B">
        <w:rPr>
          <w:rFonts w:ascii="Times New Roman" w:hAnsi="Times New Roman" w:cs="Times New Roman"/>
          <w:spacing w:val="-1"/>
          <w:sz w:val="24"/>
          <w:szCs w:val="24"/>
        </w:rPr>
        <w:t>•</w:t>
      </w:r>
      <w:r w:rsidRPr="009C0E4B">
        <w:rPr>
          <w:rFonts w:ascii="Times New Roman" w:hAnsi="Times New Roman" w:cs="Times New Roman"/>
          <w:spacing w:val="-1"/>
          <w:sz w:val="24"/>
          <w:szCs w:val="24"/>
        </w:rPr>
        <w:tab/>
        <w:t>приобщение обучающихся к духовно-нр</w:t>
      </w:r>
      <w:r>
        <w:rPr>
          <w:rFonts w:ascii="Times New Roman" w:hAnsi="Times New Roman" w:cs="Times New Roman"/>
          <w:spacing w:val="-1"/>
          <w:sz w:val="24"/>
          <w:szCs w:val="24"/>
        </w:rPr>
        <w:t>авственным и социаль</w:t>
      </w:r>
      <w:r w:rsidRPr="009C0E4B">
        <w:rPr>
          <w:rFonts w:ascii="Times New Roman" w:hAnsi="Times New Roman" w:cs="Times New Roman"/>
          <w:spacing w:val="-1"/>
          <w:sz w:val="24"/>
          <w:szCs w:val="24"/>
        </w:rPr>
        <w:t>ным ценностям;</w:t>
      </w:r>
    </w:p>
    <w:p w:rsidR="009C0E4B" w:rsidRPr="009C0E4B" w:rsidRDefault="009C0E4B" w:rsidP="009C0E4B">
      <w:pPr>
        <w:pStyle w:val="a6"/>
        <w:ind w:right="1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0E4B">
        <w:rPr>
          <w:rFonts w:ascii="Times New Roman" w:hAnsi="Times New Roman" w:cs="Times New Roman"/>
          <w:spacing w:val="-1"/>
          <w:sz w:val="24"/>
          <w:szCs w:val="24"/>
        </w:rPr>
        <w:t>•</w:t>
      </w:r>
      <w:r w:rsidRPr="009C0E4B">
        <w:rPr>
          <w:rFonts w:ascii="Times New Roman" w:hAnsi="Times New Roman" w:cs="Times New Roman"/>
          <w:spacing w:val="-1"/>
          <w:sz w:val="24"/>
          <w:szCs w:val="24"/>
        </w:rPr>
        <w:tab/>
        <w:t>развитие навыков неформального общения, взаимодействия, сотрудничества, толерантности;</w:t>
      </w:r>
    </w:p>
    <w:p w:rsidR="009C0E4B" w:rsidRDefault="009C0E4B" w:rsidP="009C0E4B">
      <w:pPr>
        <w:pStyle w:val="a6"/>
        <w:ind w:right="1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0E4B">
        <w:rPr>
          <w:rFonts w:ascii="Times New Roman" w:hAnsi="Times New Roman" w:cs="Times New Roman"/>
          <w:spacing w:val="-1"/>
          <w:sz w:val="24"/>
          <w:szCs w:val="24"/>
        </w:rPr>
        <w:t>•</w:t>
      </w:r>
      <w:r w:rsidRPr="009C0E4B">
        <w:rPr>
          <w:rFonts w:ascii="Times New Roman" w:hAnsi="Times New Roman" w:cs="Times New Roman"/>
          <w:spacing w:val="-1"/>
          <w:sz w:val="24"/>
          <w:szCs w:val="24"/>
        </w:rPr>
        <w:tab/>
        <w:t>стимулирование интереса участников марафона к дальнейшему самообразованию и самосовершенствованию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2391D" w:rsidRDefault="0022391D" w:rsidP="009C0E4B">
      <w:pPr>
        <w:pStyle w:val="a6"/>
        <w:ind w:right="1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13E9B" w:rsidRPr="008725FC" w:rsidRDefault="008725FC" w:rsidP="008725FC">
      <w:pPr>
        <w:pStyle w:val="2"/>
        <w:rPr>
          <w:b/>
        </w:rPr>
      </w:pPr>
      <w:bookmarkStart w:id="8" w:name="_Toc66467138"/>
      <w:r>
        <w:rPr>
          <w:b/>
        </w:rPr>
        <w:t xml:space="preserve">2.7 </w:t>
      </w:r>
      <w:r w:rsidR="00713E9B" w:rsidRPr="008725FC">
        <w:rPr>
          <w:b/>
        </w:rPr>
        <w:t>Знания и навыки</w:t>
      </w:r>
      <w:bookmarkEnd w:id="8"/>
    </w:p>
    <w:p w:rsidR="00713E9B" w:rsidRDefault="00713E9B" w:rsidP="00D9204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049" w:rsidRPr="00713E9B" w:rsidRDefault="00D92049" w:rsidP="00D92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E9B">
        <w:rPr>
          <w:rFonts w:ascii="Times New Roman" w:hAnsi="Times New Roman" w:cs="Times New Roman"/>
          <w:sz w:val="24"/>
          <w:szCs w:val="24"/>
        </w:rPr>
        <w:t xml:space="preserve">Формирование предметных и метапредметных компетенций обучающихся МОУ «Тверской лицей» – одна из задач, которая стоит перед преподавательским составом лицея. Безусловно, что работа над ней осуществляется непосредственно на уроках, однако это происходит </w:t>
      </w:r>
      <w:r w:rsidR="00B42819">
        <w:rPr>
          <w:rFonts w:ascii="Times New Roman" w:hAnsi="Times New Roman" w:cs="Times New Roman"/>
          <w:sz w:val="24"/>
          <w:szCs w:val="24"/>
        </w:rPr>
        <w:t xml:space="preserve">и </w:t>
      </w:r>
      <w:r w:rsidRPr="00713E9B">
        <w:rPr>
          <w:rFonts w:ascii="Times New Roman" w:hAnsi="Times New Roman" w:cs="Times New Roman"/>
          <w:sz w:val="24"/>
          <w:szCs w:val="24"/>
        </w:rPr>
        <w:t>в</w:t>
      </w:r>
      <w:r w:rsidR="00B42819">
        <w:rPr>
          <w:rFonts w:ascii="Times New Roman" w:hAnsi="Times New Roman" w:cs="Times New Roman"/>
          <w:sz w:val="24"/>
          <w:szCs w:val="24"/>
        </w:rPr>
        <w:t>о внеурочной деятельности</w:t>
      </w:r>
      <w:r w:rsidRPr="00713E9B">
        <w:rPr>
          <w:rFonts w:ascii="Times New Roman" w:hAnsi="Times New Roman" w:cs="Times New Roman"/>
          <w:sz w:val="24"/>
          <w:szCs w:val="24"/>
        </w:rPr>
        <w:t>.</w:t>
      </w:r>
    </w:p>
    <w:p w:rsidR="00D92049" w:rsidRPr="00713E9B" w:rsidRDefault="00D92049" w:rsidP="00D92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E9B">
        <w:rPr>
          <w:rFonts w:ascii="Times New Roman" w:hAnsi="Times New Roman" w:cs="Times New Roman"/>
          <w:sz w:val="24"/>
          <w:szCs w:val="24"/>
        </w:rPr>
        <w:t>Формирование социальных компетенций происходит при вовлечении обучающихся в проектно-творческую деятельность. В качестве основы берется учебный проект. Он формирует умение сочетать обязательность и выбор деятельности, работать с большим объемом информации, анализировать, обобщать, статистически и графически обрабатывать полученные данные, что является основой учебно-познавательных компетенций. Организационно-деятельностная компетентность проявляется при подготовке докладов, рефератов, творческих работ любого типа.</w:t>
      </w:r>
    </w:p>
    <w:p w:rsidR="00D92049" w:rsidRPr="00713E9B" w:rsidRDefault="00B42819" w:rsidP="00B428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BA6C0D">
        <w:rPr>
          <w:rFonts w:ascii="Times New Roman" w:hAnsi="Times New Roman" w:cs="Times New Roman"/>
          <w:sz w:val="24"/>
          <w:szCs w:val="24"/>
        </w:rPr>
        <w:t xml:space="preserve"> и</w:t>
      </w:r>
      <w:r w:rsidR="00D92049" w:rsidRPr="00713E9B">
        <w:rPr>
          <w:rFonts w:ascii="Times New Roman" w:hAnsi="Times New Roman" w:cs="Times New Roman"/>
          <w:sz w:val="24"/>
          <w:szCs w:val="24"/>
        </w:rPr>
        <w:t>нтел</w:t>
      </w:r>
      <w:r w:rsidR="00BA6C0D">
        <w:rPr>
          <w:rFonts w:ascii="Times New Roman" w:hAnsi="Times New Roman" w:cs="Times New Roman"/>
          <w:sz w:val="24"/>
          <w:szCs w:val="24"/>
        </w:rPr>
        <w:t>лектуально-творческий марафон</w:t>
      </w:r>
      <w:r>
        <w:rPr>
          <w:rFonts w:ascii="Times New Roman" w:hAnsi="Times New Roman" w:cs="Times New Roman"/>
          <w:sz w:val="24"/>
          <w:szCs w:val="24"/>
        </w:rPr>
        <w:t xml:space="preserve"> формирует важную составляющую</w:t>
      </w:r>
      <w:r w:rsidR="00D92049" w:rsidRPr="00713E9B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компетенции: умение работать в команде, взаимодействовать с одноклассниками в группе. Способность принимать решения в нестандартных ситуациях, умение доказать свою позицию команде и нести ответственность за процесс и конечный результат работы. </w:t>
      </w:r>
    </w:p>
    <w:p w:rsidR="00D92049" w:rsidRDefault="00D92049" w:rsidP="00D920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3E9B" w:rsidRDefault="008725FC" w:rsidP="008725FC">
      <w:pPr>
        <w:pStyle w:val="2"/>
        <w:rPr>
          <w:b/>
        </w:rPr>
      </w:pPr>
      <w:bookmarkStart w:id="9" w:name="_Toc66467139"/>
      <w:r>
        <w:rPr>
          <w:b/>
        </w:rPr>
        <w:t xml:space="preserve">2.8 </w:t>
      </w:r>
      <w:r w:rsidR="00713E9B" w:rsidRPr="008725FC">
        <w:rPr>
          <w:b/>
        </w:rPr>
        <w:t>Алгоритм</w:t>
      </w:r>
      <w:bookmarkEnd w:id="9"/>
    </w:p>
    <w:p w:rsidR="00F826F0" w:rsidRPr="00F826F0" w:rsidRDefault="00F826F0" w:rsidP="00F826F0"/>
    <w:p w:rsidR="00B42819" w:rsidRPr="00B42819" w:rsidRDefault="00B42819" w:rsidP="00B42819">
      <w:pPr>
        <w:pStyle w:val="a6"/>
        <w:ind w:right="109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42819">
        <w:rPr>
          <w:rFonts w:ascii="Times New Roman" w:hAnsi="Times New Roman" w:cs="Times New Roman"/>
          <w:spacing w:val="-1"/>
          <w:sz w:val="24"/>
          <w:szCs w:val="24"/>
        </w:rPr>
        <w:t>Инте</w:t>
      </w:r>
      <w:r w:rsidR="00074DA8">
        <w:rPr>
          <w:rFonts w:ascii="Times New Roman" w:hAnsi="Times New Roman" w:cs="Times New Roman"/>
          <w:spacing w:val="-1"/>
          <w:sz w:val="24"/>
          <w:szCs w:val="24"/>
        </w:rPr>
        <w:t xml:space="preserve">ллектуально-творческий марафон </w:t>
      </w:r>
      <w:r w:rsidRPr="00B42819">
        <w:rPr>
          <w:rFonts w:ascii="Times New Roman" w:hAnsi="Times New Roman" w:cs="Times New Roman"/>
          <w:spacing w:val="-1"/>
          <w:sz w:val="24"/>
          <w:szCs w:val="24"/>
        </w:rPr>
        <w:t>(проектная трехдневка) является формой внеурочно</w:t>
      </w:r>
      <w:r w:rsidR="00074DA8">
        <w:rPr>
          <w:rFonts w:ascii="Times New Roman" w:hAnsi="Times New Roman" w:cs="Times New Roman"/>
          <w:spacing w:val="-1"/>
          <w:sz w:val="24"/>
          <w:szCs w:val="24"/>
        </w:rPr>
        <w:t xml:space="preserve">й деятельности, ключевым делом </w:t>
      </w:r>
      <w:r w:rsidRPr="00B42819">
        <w:rPr>
          <w:rFonts w:ascii="Times New Roman" w:hAnsi="Times New Roman" w:cs="Times New Roman"/>
          <w:spacing w:val="-1"/>
          <w:sz w:val="24"/>
          <w:szCs w:val="24"/>
        </w:rPr>
        <w:t>лицея.  Ежегодно проводится в марте.</w:t>
      </w:r>
    </w:p>
    <w:p w:rsidR="00B42819" w:rsidRPr="00B42819" w:rsidRDefault="00B42819" w:rsidP="00B42819">
      <w:pPr>
        <w:pStyle w:val="a6"/>
        <w:ind w:right="109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42819">
        <w:rPr>
          <w:rFonts w:ascii="Times New Roman" w:hAnsi="Times New Roman" w:cs="Times New Roman"/>
          <w:spacing w:val="-1"/>
          <w:sz w:val="24"/>
          <w:szCs w:val="24"/>
        </w:rPr>
        <w:t>В трехдневке заняты абсолютно все: учащиеся, педагоги, родители, особенно учащихся 5-6 классов. На три дня лицей превращается в огромную оживленную площадку, где царит творчество, разрабатываются и готовятся к защите различные исследовательские творческие и прикладные проекты.</w:t>
      </w:r>
    </w:p>
    <w:p w:rsidR="00B42819" w:rsidRPr="00B42819" w:rsidRDefault="00B42819" w:rsidP="00B42819">
      <w:pPr>
        <w:pStyle w:val="a6"/>
        <w:ind w:right="109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42819">
        <w:rPr>
          <w:rFonts w:ascii="Times New Roman" w:hAnsi="Times New Roman" w:cs="Times New Roman"/>
          <w:spacing w:val="-1"/>
          <w:sz w:val="24"/>
          <w:szCs w:val="24"/>
        </w:rPr>
        <w:t>Тематика проектов разнообразна, но мы стараемся учитывать актуальные проблемы, знаменательные даты и события в городе, в стране.</w:t>
      </w:r>
    </w:p>
    <w:p w:rsidR="00B42819" w:rsidRDefault="00B42819" w:rsidP="00B42819">
      <w:pPr>
        <w:pStyle w:val="a6"/>
        <w:ind w:right="109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42819">
        <w:rPr>
          <w:rFonts w:ascii="Times New Roman" w:hAnsi="Times New Roman" w:cs="Times New Roman"/>
          <w:spacing w:val="-1"/>
          <w:sz w:val="24"/>
          <w:szCs w:val="24"/>
        </w:rPr>
        <w:t xml:space="preserve">Хотелось бы отметить интеграционную направленность наших проектов. При их разработке и реализации ребята используют знания разных предметов: черчения, краеведения, истории, изобразительного искусства, литературы и др.  </w:t>
      </w:r>
    </w:p>
    <w:p w:rsidR="006C27C6" w:rsidRPr="00713E9B" w:rsidRDefault="006C27C6" w:rsidP="00B42819">
      <w:pPr>
        <w:pStyle w:val="a6"/>
        <w:ind w:right="109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13E9B">
        <w:rPr>
          <w:rFonts w:ascii="Times New Roman" w:hAnsi="Times New Roman" w:cs="Times New Roman"/>
          <w:spacing w:val="-1"/>
          <w:sz w:val="24"/>
          <w:szCs w:val="24"/>
        </w:rPr>
        <w:t xml:space="preserve">На три дня лицей превращается в огромную оживленную площадку, где за каждой классной дверью и в рекреациях царит творчество, разрабатываются, а затем защищаются различные исследовательские и творческие проекты. Тематика разнообразна. Например, «Моя семья в годы Великой Отечественной войны», «Наш город в годы Великой Отечественной войны», «Лицею-20!», «Учителя, вы в нашем сердце…», «Тверь: от истоков до современности» и др.  </w:t>
      </w:r>
    </w:p>
    <w:p w:rsidR="006C27C6" w:rsidRPr="00713E9B" w:rsidRDefault="006C27C6" w:rsidP="00713E9B">
      <w:pPr>
        <w:pStyle w:val="a6"/>
        <w:ind w:right="109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13E9B">
        <w:rPr>
          <w:rFonts w:ascii="Times New Roman" w:hAnsi="Times New Roman" w:cs="Times New Roman"/>
          <w:spacing w:val="-1"/>
          <w:sz w:val="24"/>
          <w:szCs w:val="24"/>
        </w:rPr>
        <w:t xml:space="preserve"> Кроме того, особой популярностью пользуются и разнообразны</w:t>
      </w:r>
      <w:r w:rsidR="00B42819">
        <w:rPr>
          <w:rFonts w:ascii="Times New Roman" w:hAnsi="Times New Roman" w:cs="Times New Roman"/>
          <w:spacing w:val="-1"/>
          <w:sz w:val="24"/>
          <w:szCs w:val="24"/>
        </w:rPr>
        <w:t>е творческие проекты. Среди них</w:t>
      </w:r>
      <w:r w:rsidRPr="00713E9B">
        <w:rPr>
          <w:rFonts w:ascii="Times New Roman" w:hAnsi="Times New Roman" w:cs="Times New Roman"/>
          <w:spacing w:val="-1"/>
          <w:sz w:val="24"/>
          <w:szCs w:val="24"/>
        </w:rPr>
        <w:t xml:space="preserve"> «Декоративное панно «Фантазия», «Летопись класса», «Сказочное поветрие», «Мозаика на камне (Дадим камню новую, яркую жизнь!)», проекты по озеленению и украшению лицейской территории</w:t>
      </w:r>
      <w:r w:rsidR="00EA68B8">
        <w:rPr>
          <w:rFonts w:ascii="Times New Roman" w:hAnsi="Times New Roman" w:cs="Times New Roman"/>
          <w:spacing w:val="-1"/>
          <w:sz w:val="24"/>
          <w:szCs w:val="24"/>
        </w:rPr>
        <w:t xml:space="preserve"> и др. В трехдневку разработана</w:t>
      </w:r>
      <w:r w:rsidRPr="00713E9B">
        <w:rPr>
          <w:rFonts w:ascii="Times New Roman" w:hAnsi="Times New Roman" w:cs="Times New Roman"/>
          <w:spacing w:val="-1"/>
          <w:sz w:val="24"/>
          <w:szCs w:val="24"/>
        </w:rPr>
        <w:t xml:space="preserve"> символика лицея: эмблема, гимн.  В рамках марафона проходят интерактивные интеллектуальные игры, викторины, брейн-ринги, интеллектуальные кругосветки.  </w:t>
      </w:r>
    </w:p>
    <w:p w:rsidR="006C27C6" w:rsidRPr="00713E9B" w:rsidRDefault="006C27C6" w:rsidP="00713E9B">
      <w:pPr>
        <w:pStyle w:val="a6"/>
        <w:ind w:right="109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13E9B">
        <w:rPr>
          <w:rFonts w:ascii="Times New Roman" w:hAnsi="Times New Roman" w:cs="Times New Roman"/>
          <w:spacing w:val="-1"/>
          <w:sz w:val="24"/>
          <w:szCs w:val="24"/>
        </w:rPr>
        <w:t>Началу марафона предшествует торжественное отк</w:t>
      </w:r>
      <w:r w:rsidR="00713E9B">
        <w:rPr>
          <w:rFonts w:ascii="Times New Roman" w:hAnsi="Times New Roman" w:cs="Times New Roman"/>
          <w:spacing w:val="-1"/>
          <w:sz w:val="24"/>
          <w:szCs w:val="24"/>
        </w:rPr>
        <w:t xml:space="preserve">рытие, на котором каждый класс </w:t>
      </w:r>
      <w:r w:rsidRPr="00713E9B">
        <w:rPr>
          <w:rFonts w:ascii="Times New Roman" w:hAnsi="Times New Roman" w:cs="Times New Roman"/>
          <w:spacing w:val="-1"/>
          <w:sz w:val="24"/>
          <w:szCs w:val="24"/>
        </w:rPr>
        <w:t>получает з</w:t>
      </w:r>
      <w:r w:rsidR="00713E9B">
        <w:rPr>
          <w:rFonts w:ascii="Times New Roman" w:hAnsi="Times New Roman" w:cs="Times New Roman"/>
          <w:spacing w:val="-1"/>
          <w:sz w:val="24"/>
          <w:szCs w:val="24"/>
        </w:rPr>
        <w:t xml:space="preserve">адания, информацию об условиях </w:t>
      </w:r>
      <w:r w:rsidRPr="00713E9B">
        <w:rPr>
          <w:rFonts w:ascii="Times New Roman" w:hAnsi="Times New Roman" w:cs="Times New Roman"/>
          <w:spacing w:val="-1"/>
          <w:sz w:val="24"/>
          <w:szCs w:val="24"/>
        </w:rPr>
        <w:t>выполнения и защиты проектов. Педагоги лицея участв</w:t>
      </w:r>
      <w:r w:rsidR="00713E9B">
        <w:rPr>
          <w:rFonts w:ascii="Times New Roman" w:hAnsi="Times New Roman" w:cs="Times New Roman"/>
          <w:spacing w:val="-1"/>
          <w:sz w:val="24"/>
          <w:szCs w:val="24"/>
        </w:rPr>
        <w:t xml:space="preserve">уют в марафоне в роли </w:t>
      </w:r>
      <w:r w:rsidRPr="00713E9B">
        <w:rPr>
          <w:rFonts w:ascii="Times New Roman" w:hAnsi="Times New Roman" w:cs="Times New Roman"/>
          <w:spacing w:val="-1"/>
          <w:sz w:val="24"/>
          <w:szCs w:val="24"/>
        </w:rPr>
        <w:t>консультантов, членов жюри, явл</w:t>
      </w:r>
      <w:r w:rsidR="00713E9B">
        <w:rPr>
          <w:rFonts w:ascii="Times New Roman" w:hAnsi="Times New Roman" w:cs="Times New Roman"/>
          <w:spacing w:val="-1"/>
          <w:sz w:val="24"/>
          <w:szCs w:val="24"/>
        </w:rPr>
        <w:t>яются руководителями и ведущими</w:t>
      </w:r>
      <w:r w:rsidRPr="00713E9B">
        <w:rPr>
          <w:rFonts w:ascii="Times New Roman" w:hAnsi="Times New Roman" w:cs="Times New Roman"/>
          <w:spacing w:val="-1"/>
          <w:sz w:val="24"/>
          <w:szCs w:val="24"/>
        </w:rPr>
        <w:t xml:space="preserve"> интеллектуальных игр и станций. </w:t>
      </w:r>
    </w:p>
    <w:p w:rsidR="006C27C6" w:rsidRDefault="006C27C6" w:rsidP="00713E9B">
      <w:pPr>
        <w:pStyle w:val="a6"/>
        <w:ind w:right="109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13E9B">
        <w:rPr>
          <w:rFonts w:ascii="Times New Roman" w:hAnsi="Times New Roman" w:cs="Times New Roman"/>
          <w:spacing w:val="-1"/>
          <w:sz w:val="24"/>
          <w:szCs w:val="24"/>
        </w:rPr>
        <w:t xml:space="preserve">Проекты имеют </w:t>
      </w:r>
      <w:r w:rsidR="00713E9B">
        <w:rPr>
          <w:rFonts w:ascii="Times New Roman" w:hAnsi="Times New Roman" w:cs="Times New Roman"/>
          <w:spacing w:val="-1"/>
          <w:sz w:val="24"/>
          <w:szCs w:val="24"/>
        </w:rPr>
        <w:t xml:space="preserve">интеграционную </w:t>
      </w:r>
      <w:r w:rsidRPr="00713E9B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направленность. </w:t>
      </w:r>
      <w:r w:rsidR="00713E9B">
        <w:rPr>
          <w:rFonts w:ascii="Times New Roman" w:hAnsi="Times New Roman" w:cs="Times New Roman"/>
          <w:spacing w:val="-1"/>
          <w:sz w:val="24"/>
          <w:szCs w:val="24"/>
        </w:rPr>
        <w:t xml:space="preserve">При их разработке и реализации ребята используют </w:t>
      </w:r>
      <w:r w:rsidRPr="00713E9B">
        <w:rPr>
          <w:rFonts w:ascii="Times New Roman" w:hAnsi="Times New Roman" w:cs="Times New Roman"/>
          <w:spacing w:val="-1"/>
          <w:sz w:val="24"/>
          <w:szCs w:val="24"/>
        </w:rPr>
        <w:t>знания разных предметов: черчения, краеведения, истории, изобразительного искусства, литературы и др. В течение трех дней работает пресс-центр, вся информация, фотоматериалы   оперативно помещаются на стенд. Итоги трехдневки отражается в нашей «Лицейской газете», на лицейском телевидении.</w:t>
      </w:r>
    </w:p>
    <w:p w:rsidR="00807249" w:rsidRPr="00713E9B" w:rsidRDefault="00807249" w:rsidP="00807249">
      <w:pPr>
        <w:pStyle w:val="a6"/>
        <w:ind w:right="109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13E9B">
        <w:rPr>
          <w:rFonts w:ascii="Times New Roman" w:hAnsi="Times New Roman" w:cs="Times New Roman"/>
          <w:spacing w:val="-1"/>
          <w:sz w:val="24"/>
          <w:szCs w:val="24"/>
        </w:rPr>
        <w:t>Именно во внеурочной деят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ельности, в том числе во время </w:t>
      </w:r>
      <w:r w:rsidRPr="00713E9B">
        <w:rPr>
          <w:rFonts w:ascii="Times New Roman" w:hAnsi="Times New Roman" w:cs="Times New Roman"/>
          <w:spacing w:val="-1"/>
          <w:sz w:val="24"/>
          <w:szCs w:val="24"/>
        </w:rPr>
        <w:t xml:space="preserve">больших школьных </w:t>
      </w:r>
      <w:r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713E9B">
        <w:rPr>
          <w:rFonts w:ascii="Times New Roman" w:hAnsi="Times New Roman" w:cs="Times New Roman"/>
          <w:spacing w:val="-1"/>
          <w:sz w:val="24"/>
          <w:szCs w:val="24"/>
        </w:rPr>
        <w:t>, событий раскрывается личностный потенциал ребят, у них формируется способность к самореализации, продуктивному общению, позитивной социальной активности.</w:t>
      </w:r>
    </w:p>
    <w:p w:rsidR="00807249" w:rsidRDefault="00807249" w:rsidP="00807249">
      <w:pPr>
        <w:pStyle w:val="a6"/>
        <w:ind w:right="109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13E9B">
        <w:rPr>
          <w:rFonts w:ascii="Times New Roman" w:hAnsi="Times New Roman" w:cs="Times New Roman"/>
          <w:spacing w:val="-1"/>
          <w:sz w:val="24"/>
          <w:szCs w:val="24"/>
        </w:rPr>
        <w:t xml:space="preserve"> Следует отметить,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что марафон </w:t>
      </w:r>
      <w:r w:rsidRPr="00713E9B">
        <w:rPr>
          <w:rFonts w:ascii="Times New Roman" w:hAnsi="Times New Roman" w:cs="Times New Roman"/>
          <w:spacing w:val="-1"/>
          <w:sz w:val="24"/>
          <w:szCs w:val="24"/>
        </w:rPr>
        <w:t>ежегодно наполняется новым содержанием и смыслом, что, безусловно, дает возможность для новых исследований и творчества.</w:t>
      </w:r>
    </w:p>
    <w:p w:rsidR="00713E9B" w:rsidRPr="00713E9B" w:rsidRDefault="00713E9B" w:rsidP="004013E3">
      <w:pPr>
        <w:pStyle w:val="a6"/>
        <w:ind w:right="1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13E9B" w:rsidRDefault="008725FC" w:rsidP="008725FC">
      <w:pPr>
        <w:pStyle w:val="2"/>
        <w:rPr>
          <w:b/>
        </w:rPr>
      </w:pPr>
      <w:bookmarkStart w:id="10" w:name="_Toc66467140"/>
      <w:r>
        <w:rPr>
          <w:b/>
        </w:rPr>
        <w:t xml:space="preserve">2.9 </w:t>
      </w:r>
      <w:r w:rsidR="00713E9B" w:rsidRPr="008725FC">
        <w:rPr>
          <w:b/>
        </w:rPr>
        <w:t>Ресурсное обеспечение</w:t>
      </w:r>
      <w:bookmarkEnd w:id="10"/>
    </w:p>
    <w:p w:rsidR="00F826F0" w:rsidRPr="00F826F0" w:rsidRDefault="00F826F0" w:rsidP="00F826F0"/>
    <w:p w:rsidR="0022391D" w:rsidRPr="0022391D" w:rsidRDefault="0022391D" w:rsidP="0022391D">
      <w:pPr>
        <w:pStyle w:val="a9"/>
        <w:ind w:left="792"/>
        <w:rPr>
          <w:b/>
          <w:spacing w:val="-1"/>
        </w:rPr>
      </w:pP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2518"/>
        <w:gridCol w:w="7542"/>
      </w:tblGrid>
      <w:tr w:rsidR="00632651" w:rsidRPr="00A97DD5" w:rsidTr="004B0088">
        <w:tc>
          <w:tcPr>
            <w:tcW w:w="2518" w:type="dxa"/>
            <w:vMerge w:val="restart"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инновационных материально-технических условий образовательной деятельности лицея:</w:t>
            </w:r>
          </w:p>
          <w:p w:rsidR="00632651" w:rsidRPr="00632651" w:rsidRDefault="00632651" w:rsidP="00C17BC9">
            <w:pPr>
              <w:ind w:left="17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965834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современного спортивного инвентаря,</w:t>
            </w:r>
          </w:p>
          <w:p w:rsidR="00632651" w:rsidRPr="00632651" w:rsidRDefault="00632651" w:rsidP="00965834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библиотечных фондов.</w:t>
            </w:r>
          </w:p>
          <w:p w:rsidR="00632651" w:rsidRPr="00632651" w:rsidRDefault="00632651" w:rsidP="00965834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компьютеров.</w:t>
            </w:r>
          </w:p>
          <w:p w:rsidR="00632651" w:rsidRPr="00632651" w:rsidRDefault="00632651" w:rsidP="00965834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мебели.</w:t>
            </w:r>
          </w:p>
          <w:p w:rsidR="00632651" w:rsidRPr="00632651" w:rsidRDefault="00632651" w:rsidP="00965834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Оснащение учебных лабораторий физики, химии современным демонстрационным оборудованием, электронными версиями учебного материала</w:t>
            </w:r>
          </w:p>
          <w:p w:rsidR="00632651" w:rsidRPr="00632651" w:rsidRDefault="00632651" w:rsidP="00C17BC9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51" w:rsidRPr="00A97DD5" w:rsidTr="004B0088">
        <w:tc>
          <w:tcPr>
            <w:tcW w:w="2518" w:type="dxa"/>
            <w:vMerge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возможности получения образовательных услуг для лиц с ограниченными возможностями здоровья всех категорий</w:t>
            </w:r>
          </w:p>
        </w:tc>
      </w:tr>
      <w:tr w:rsidR="00632651" w:rsidRPr="00A97DD5" w:rsidTr="004B0088">
        <w:tc>
          <w:tcPr>
            <w:tcW w:w="2518" w:type="dxa"/>
            <w:vMerge w:val="restart"/>
          </w:tcPr>
          <w:p w:rsidR="00632651" w:rsidRPr="00632651" w:rsidRDefault="00632651" w:rsidP="00C17B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мероприятий, направленных на реализацию образовательных программ в соответствии с ФГОС ООО, СОО: </w:t>
            </w:r>
          </w:p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проектов, программ, разовых форм работы с обучающимися с ограниченными возможностями здоровья и инвалидами: </w:t>
            </w:r>
          </w:p>
          <w:p w:rsidR="00632651" w:rsidRPr="00632651" w:rsidRDefault="00632651" w:rsidP="00965834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выставки, проекты; </w:t>
            </w:r>
          </w:p>
          <w:p w:rsidR="00632651" w:rsidRPr="00632651" w:rsidRDefault="00632651" w:rsidP="00965834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родителями; </w:t>
            </w:r>
          </w:p>
          <w:p w:rsidR="00632651" w:rsidRPr="00632651" w:rsidRDefault="00632651" w:rsidP="00965834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волонтерская поддержка.</w:t>
            </w:r>
          </w:p>
        </w:tc>
      </w:tr>
      <w:tr w:rsidR="00632651" w:rsidRPr="00A97DD5" w:rsidTr="004B0088">
        <w:trPr>
          <w:trHeight w:val="781"/>
        </w:trPr>
        <w:tc>
          <w:tcPr>
            <w:tcW w:w="2518" w:type="dxa"/>
            <w:vMerge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965834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успеваемости обучающихся по образовательным</w:t>
            </w:r>
          </w:p>
          <w:p w:rsidR="00632651" w:rsidRPr="00632651" w:rsidRDefault="00632651" w:rsidP="00C17B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программам в соответствии с ФГОС. </w:t>
            </w:r>
          </w:p>
          <w:p w:rsidR="00632651" w:rsidRPr="00632651" w:rsidRDefault="00632651" w:rsidP="00965834">
            <w:pPr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образования.</w:t>
            </w:r>
          </w:p>
        </w:tc>
      </w:tr>
      <w:tr w:rsidR="00632651" w:rsidRPr="00A97DD5" w:rsidTr="004B0088">
        <w:tc>
          <w:tcPr>
            <w:tcW w:w="2518" w:type="dxa"/>
            <w:vMerge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дополнительных образовательных услуг:</w:t>
            </w:r>
          </w:p>
          <w:p w:rsidR="00632651" w:rsidRPr="00632651" w:rsidRDefault="00632651" w:rsidP="0096583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Разработать дополнительные образовательные программы </w:t>
            </w:r>
          </w:p>
          <w:p w:rsidR="00632651" w:rsidRPr="00632651" w:rsidRDefault="00632651" w:rsidP="00965834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Скорректировать программы внеурочной деятельности в связи с опережающим введением ФГСО ООО, СОО</w:t>
            </w:r>
          </w:p>
        </w:tc>
      </w:tr>
      <w:tr w:rsidR="00632651" w:rsidRPr="00A97DD5" w:rsidTr="004B0088">
        <w:tc>
          <w:tcPr>
            <w:tcW w:w="2518" w:type="dxa"/>
            <w:vMerge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C17B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соревнований, спартакиад, дни здоровья, туристические слеты, направленных на реализацию образовательных программ</w:t>
            </w:r>
          </w:p>
          <w:p w:rsidR="00632651" w:rsidRPr="00632651" w:rsidRDefault="00632651" w:rsidP="00C17B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дополнительного образования в соответствии со стандартами спортивной подготовки. </w:t>
            </w:r>
          </w:p>
          <w:p w:rsidR="00632651" w:rsidRPr="00632651" w:rsidRDefault="00632651" w:rsidP="00C17B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обучающихся к сдаче норм ГТО.</w:t>
            </w:r>
          </w:p>
        </w:tc>
      </w:tr>
      <w:tr w:rsidR="00632651" w:rsidRPr="00A97DD5" w:rsidTr="004B0088">
        <w:tc>
          <w:tcPr>
            <w:tcW w:w="2518" w:type="dxa"/>
            <w:vMerge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C17BC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2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Мониторинг качества предпрофильной подготовки и профильного обучения;</w:t>
            </w:r>
          </w:p>
          <w:p w:rsidR="00632651" w:rsidRPr="00632651" w:rsidRDefault="00632651" w:rsidP="00C17B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Внедрение в учебный процесс системы предпрофильных элективных курсов, обеспечивающих содержательную и структурную преемственность общего и профильного образования. </w:t>
            </w:r>
          </w:p>
        </w:tc>
      </w:tr>
      <w:tr w:rsidR="00632651" w:rsidRPr="00A97DD5" w:rsidTr="004B0088">
        <w:tc>
          <w:tcPr>
            <w:tcW w:w="2518" w:type="dxa"/>
            <w:vMerge w:val="restart"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профориентационной работы для самореализации обучающихся:</w:t>
            </w:r>
          </w:p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педагогических работников лицея: </w:t>
            </w:r>
          </w:p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965834">
            <w:pPr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ВУЗами, с учреждениями дополнительного образования.</w:t>
            </w:r>
          </w:p>
          <w:p w:rsidR="00632651" w:rsidRPr="00632651" w:rsidRDefault="00632651" w:rsidP="00965834">
            <w:pPr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«Почта банком» по организации проведения уроков по финансовой грамотности</w:t>
            </w:r>
          </w:p>
          <w:p w:rsidR="00632651" w:rsidRPr="00632651" w:rsidRDefault="00632651" w:rsidP="00965834">
            <w:pPr>
              <w:numPr>
                <w:ilvl w:val="0"/>
                <w:numId w:val="14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51" w:rsidRPr="00A97DD5" w:rsidTr="004B0088">
        <w:trPr>
          <w:trHeight w:val="1020"/>
        </w:trPr>
        <w:tc>
          <w:tcPr>
            <w:tcW w:w="2518" w:type="dxa"/>
            <w:vMerge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965834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труда;</w:t>
            </w:r>
          </w:p>
          <w:p w:rsidR="00632651" w:rsidRPr="00632651" w:rsidRDefault="00632651" w:rsidP="00965834">
            <w:pPr>
              <w:numPr>
                <w:ilvl w:val="0"/>
                <w:numId w:val="21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эффективная работа профсоюзной организации; </w:t>
            </w:r>
          </w:p>
          <w:p w:rsidR="00632651" w:rsidRPr="00632651" w:rsidRDefault="00632651" w:rsidP="00965834">
            <w:pPr>
              <w:numPr>
                <w:ilvl w:val="0"/>
                <w:numId w:val="21"/>
              </w:num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утвержденного коллективного</w:t>
            </w:r>
          </w:p>
          <w:p w:rsidR="00632651" w:rsidRPr="00632651" w:rsidRDefault="00632651" w:rsidP="00C17BC9">
            <w:pPr>
              <w:shd w:val="clear" w:color="auto" w:fill="FFFFFF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договора.</w:t>
            </w:r>
          </w:p>
        </w:tc>
      </w:tr>
      <w:tr w:rsidR="00632651" w:rsidRPr="00A97DD5" w:rsidTr="004B0088">
        <w:tc>
          <w:tcPr>
            <w:tcW w:w="2518" w:type="dxa"/>
            <w:vMerge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поддержки молодых специалистов: </w:t>
            </w:r>
          </w:p>
          <w:p w:rsidR="00632651" w:rsidRPr="00632651" w:rsidRDefault="00632651" w:rsidP="00965834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молодым специалистам учителями предметниками</w:t>
            </w:r>
          </w:p>
        </w:tc>
      </w:tr>
      <w:tr w:rsidR="00632651" w:rsidRPr="00A97DD5" w:rsidTr="004B0088">
        <w:trPr>
          <w:trHeight w:val="2696"/>
        </w:trPr>
        <w:tc>
          <w:tcPr>
            <w:tcW w:w="2518" w:type="dxa"/>
            <w:vMerge w:val="restart"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 xml:space="preserve">Оценка индивидуальных достижений, обучающихся: </w:t>
            </w:r>
          </w:p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96583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 xml:space="preserve">  Оценка информационно</w:t>
            </w:r>
            <w:r w:rsidR="004B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- коммуникационной компетентности обучающихся</w:t>
            </w:r>
          </w:p>
          <w:p w:rsidR="00632651" w:rsidRPr="00632651" w:rsidRDefault="00632651" w:rsidP="0096583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портфолио обучающихся </w:t>
            </w:r>
          </w:p>
          <w:p w:rsidR="00632651" w:rsidRPr="00632651" w:rsidRDefault="00632651" w:rsidP="0096583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учебных планов для обучающихся при необходимости.</w:t>
            </w:r>
          </w:p>
          <w:p w:rsidR="00632651" w:rsidRPr="00632651" w:rsidRDefault="00632651" w:rsidP="0096583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Апробация проектных технологий в учебных предметах естественнонаучного цикла</w:t>
            </w:r>
          </w:p>
          <w:p w:rsidR="004B0088" w:rsidRPr="004B0088" w:rsidRDefault="004B0088" w:rsidP="0096583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88">
              <w:rPr>
                <w:rFonts w:ascii="Times New Roman" w:hAnsi="Times New Roman" w:cs="Times New Roman"/>
                <w:sz w:val="24"/>
                <w:szCs w:val="24"/>
              </w:rPr>
              <w:t>Участие в исследовании языковой компетентности (английский язык)</w:t>
            </w:r>
          </w:p>
          <w:p w:rsidR="00632651" w:rsidRPr="00632651" w:rsidRDefault="004B0088" w:rsidP="0096583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00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интенсивных образовательных тренингов практико-ориентированной направленности «Погружение в профиль» </w:t>
            </w:r>
          </w:p>
        </w:tc>
      </w:tr>
      <w:tr w:rsidR="00632651" w:rsidRPr="00A97DD5" w:rsidTr="004B0088">
        <w:tc>
          <w:tcPr>
            <w:tcW w:w="2518" w:type="dxa"/>
            <w:vMerge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C17BC9">
            <w:pPr>
              <w:tabs>
                <w:tab w:val="num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технического творчества обучающихся на лабораторных (практических) занятиях и во внеурочной (кружковой) деятельности. </w:t>
            </w:r>
          </w:p>
        </w:tc>
      </w:tr>
      <w:tr w:rsidR="00632651" w:rsidRPr="00A97DD5" w:rsidTr="004B0088">
        <w:trPr>
          <w:trHeight w:val="1152"/>
        </w:trPr>
        <w:tc>
          <w:tcPr>
            <w:tcW w:w="2518" w:type="dxa"/>
            <w:vMerge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Реализация плана психолого-педагогической работы в лицее:</w:t>
            </w:r>
          </w:p>
          <w:p w:rsidR="00632651" w:rsidRPr="00632651" w:rsidRDefault="00632651" w:rsidP="00965834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Обеспечить психологическое консультирование педагогов и обучающихся на постоянной основе.</w:t>
            </w:r>
          </w:p>
          <w:p w:rsidR="00632651" w:rsidRPr="00632651" w:rsidRDefault="00632651" w:rsidP="00965834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Мониторинговое исследование классных коллективов</w:t>
            </w:r>
          </w:p>
          <w:p w:rsidR="00632651" w:rsidRPr="00632651" w:rsidRDefault="00632651" w:rsidP="00C17BC9">
            <w:pPr>
              <w:shd w:val="clear" w:color="auto" w:fill="FFFFFF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51" w:rsidRPr="00A97DD5" w:rsidTr="004B0088">
        <w:trPr>
          <w:trHeight w:val="521"/>
        </w:trPr>
        <w:tc>
          <w:tcPr>
            <w:tcW w:w="2518" w:type="dxa"/>
            <w:vMerge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социальной адаптации и повышению конкурентоспособности на рынке труда.</w:t>
            </w:r>
          </w:p>
        </w:tc>
      </w:tr>
      <w:tr w:rsidR="00632651" w:rsidRPr="00A97DD5" w:rsidTr="004B0088">
        <w:tc>
          <w:tcPr>
            <w:tcW w:w="2518" w:type="dxa"/>
            <w:vMerge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C17BC9">
            <w:pPr>
              <w:ind w:left="33"/>
              <w:contextualSpacing/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Обеспечение в лицее соответствия санитарно-гигиенических условий требованиям ФГОС</w:t>
            </w:r>
          </w:p>
        </w:tc>
      </w:tr>
      <w:tr w:rsidR="00632651" w:rsidRPr="00A97DD5" w:rsidTr="004B0088">
        <w:tc>
          <w:tcPr>
            <w:tcW w:w="2518" w:type="dxa"/>
            <w:vMerge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632651" w:rsidRPr="00632651" w:rsidRDefault="00632651" w:rsidP="00C1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51">
              <w:rPr>
                <w:rFonts w:ascii="Times New Roman" w:hAnsi="Times New Roman" w:cs="Times New Roman"/>
                <w:sz w:val="24"/>
                <w:szCs w:val="24"/>
              </w:rPr>
              <w:t>Пополнение книжного фонда литературой и электронными учебниками</w:t>
            </w:r>
          </w:p>
        </w:tc>
      </w:tr>
    </w:tbl>
    <w:p w:rsidR="0022391D" w:rsidRPr="005F40B1" w:rsidRDefault="0022391D" w:rsidP="006C27C6">
      <w:pPr>
        <w:widowControl w:val="0"/>
        <w:autoSpaceDE w:val="0"/>
        <w:autoSpaceDN w:val="0"/>
        <w:adjustRightInd w:val="0"/>
        <w:spacing w:after="0" w:line="240" w:lineRule="auto"/>
        <w:ind w:left="-426" w:right="141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D72" w:rsidRDefault="00340D72" w:rsidP="00340D72">
      <w:pPr>
        <w:pStyle w:val="a9"/>
        <w:widowControl w:val="0"/>
        <w:autoSpaceDE w:val="0"/>
        <w:autoSpaceDN w:val="0"/>
        <w:adjustRightInd w:val="0"/>
        <w:ind w:left="1134" w:right="141"/>
        <w:rPr>
          <w:b/>
        </w:rPr>
      </w:pPr>
    </w:p>
    <w:p w:rsidR="00110E31" w:rsidRDefault="00110E31" w:rsidP="00340D72">
      <w:pPr>
        <w:pStyle w:val="a9"/>
        <w:widowControl w:val="0"/>
        <w:autoSpaceDE w:val="0"/>
        <w:autoSpaceDN w:val="0"/>
        <w:adjustRightInd w:val="0"/>
        <w:ind w:left="1134" w:right="141"/>
        <w:rPr>
          <w:b/>
        </w:rPr>
      </w:pPr>
    </w:p>
    <w:p w:rsidR="00110E31" w:rsidRDefault="00110E31" w:rsidP="00340D72">
      <w:pPr>
        <w:pStyle w:val="a9"/>
        <w:widowControl w:val="0"/>
        <w:autoSpaceDE w:val="0"/>
        <w:autoSpaceDN w:val="0"/>
        <w:adjustRightInd w:val="0"/>
        <w:ind w:left="1134" w:right="141"/>
        <w:rPr>
          <w:b/>
        </w:rPr>
      </w:pPr>
    </w:p>
    <w:p w:rsidR="00110E31" w:rsidRDefault="00110E31" w:rsidP="00340D72">
      <w:pPr>
        <w:pStyle w:val="a9"/>
        <w:widowControl w:val="0"/>
        <w:autoSpaceDE w:val="0"/>
        <w:autoSpaceDN w:val="0"/>
        <w:adjustRightInd w:val="0"/>
        <w:ind w:left="1134" w:right="141"/>
        <w:rPr>
          <w:b/>
        </w:rPr>
      </w:pPr>
    </w:p>
    <w:p w:rsidR="006C27C6" w:rsidRPr="008725FC" w:rsidRDefault="008725FC" w:rsidP="008725FC">
      <w:pPr>
        <w:pStyle w:val="2"/>
        <w:rPr>
          <w:b/>
        </w:rPr>
      </w:pPr>
      <w:bookmarkStart w:id="11" w:name="_Toc66467141"/>
      <w:r>
        <w:rPr>
          <w:b/>
        </w:rPr>
        <w:t xml:space="preserve">2.10 </w:t>
      </w:r>
      <w:r w:rsidR="00EA68B8" w:rsidRPr="008725FC">
        <w:rPr>
          <w:b/>
        </w:rPr>
        <w:t>Траектория</w:t>
      </w:r>
      <w:bookmarkEnd w:id="11"/>
    </w:p>
    <w:p w:rsidR="00EA68B8" w:rsidRPr="00EA68B8" w:rsidRDefault="00EA68B8" w:rsidP="00EA68B8">
      <w:pPr>
        <w:widowControl w:val="0"/>
        <w:autoSpaceDE w:val="0"/>
        <w:autoSpaceDN w:val="0"/>
        <w:adjustRightInd w:val="0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D72" w:rsidRPr="00340D72" w:rsidRDefault="00340D72" w:rsidP="00340D72">
      <w:pPr>
        <w:shd w:val="clear" w:color="auto" w:fill="FFFFFF"/>
        <w:spacing w:after="120"/>
        <w:ind w:right="108" w:firstLine="425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40D7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Положение</w:t>
      </w:r>
    </w:p>
    <w:p w:rsidR="00340D72" w:rsidRPr="00340D72" w:rsidRDefault="00340D72" w:rsidP="00340D72">
      <w:pPr>
        <w:shd w:val="clear" w:color="auto" w:fill="FFFFFF"/>
        <w:spacing w:after="120"/>
        <w:ind w:right="108" w:firstLine="425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</w:pPr>
      <w:r w:rsidRPr="00340D7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 проведении </w:t>
      </w:r>
      <w:proofErr w:type="gramStart"/>
      <w:r w:rsidR="00A968A3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И</w:t>
      </w:r>
      <w:r w:rsidRPr="00340D72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нтеллектуально</w:t>
      </w:r>
      <w:proofErr w:type="gramEnd"/>
      <w:r w:rsidRPr="00340D72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 xml:space="preserve"> - творческого марафона</w:t>
      </w:r>
    </w:p>
    <w:p w:rsidR="00340D72" w:rsidRPr="00861327" w:rsidRDefault="00A968A3" w:rsidP="00965834">
      <w:pPr>
        <w:pStyle w:val="a9"/>
        <w:numPr>
          <w:ilvl w:val="0"/>
          <w:numId w:val="33"/>
        </w:numPr>
        <w:spacing w:after="120"/>
        <w:ind w:right="108"/>
        <w:jc w:val="both"/>
        <w:rPr>
          <w:b/>
          <w:i/>
        </w:rPr>
      </w:pPr>
      <w:r>
        <w:rPr>
          <w:b/>
          <w:i/>
        </w:rPr>
        <w:t xml:space="preserve">Общие </w:t>
      </w:r>
      <w:r w:rsidR="00340D72" w:rsidRPr="00861327">
        <w:rPr>
          <w:b/>
          <w:i/>
        </w:rPr>
        <w:t>положения</w:t>
      </w:r>
    </w:p>
    <w:p w:rsidR="00340D72" w:rsidRPr="00340D72" w:rsidRDefault="00340D72" w:rsidP="00340D72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0D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0D7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40D72">
        <w:rPr>
          <w:rFonts w:ascii="Times New Roman" w:hAnsi="Times New Roman" w:cs="Times New Roman"/>
          <w:bCs/>
          <w:sz w:val="24"/>
          <w:szCs w:val="24"/>
        </w:rPr>
        <w:t>1.1</w:t>
      </w:r>
      <w:r w:rsidRPr="00340D72">
        <w:rPr>
          <w:rFonts w:ascii="Times New Roman" w:hAnsi="Times New Roman" w:cs="Times New Roman"/>
          <w:sz w:val="24"/>
          <w:szCs w:val="24"/>
        </w:rPr>
        <w:t xml:space="preserve"> </w:t>
      </w:r>
      <w:r w:rsidRPr="00340D72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статус, цели и задачи интеллектуально-творческого марафона, порядок его проведения</w:t>
      </w:r>
      <w:r w:rsidRPr="00340D72">
        <w:rPr>
          <w:rFonts w:ascii="Times New Roman" w:hAnsi="Times New Roman" w:cs="Times New Roman"/>
          <w:sz w:val="24"/>
          <w:szCs w:val="24"/>
        </w:rPr>
        <w:t>.</w:t>
      </w:r>
    </w:p>
    <w:p w:rsidR="00340D72" w:rsidRPr="00340D72" w:rsidRDefault="00340D72" w:rsidP="00340D72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0D72">
        <w:rPr>
          <w:rFonts w:ascii="Times New Roman" w:hAnsi="Times New Roman" w:cs="Times New Roman"/>
          <w:sz w:val="24"/>
          <w:szCs w:val="24"/>
        </w:rPr>
        <w:t xml:space="preserve">           1.2 Инте</w:t>
      </w:r>
      <w:r w:rsidR="00A968A3">
        <w:rPr>
          <w:rFonts w:ascii="Times New Roman" w:hAnsi="Times New Roman" w:cs="Times New Roman"/>
          <w:sz w:val="24"/>
          <w:szCs w:val="24"/>
        </w:rPr>
        <w:t xml:space="preserve">ллектуально-творческий марафон </w:t>
      </w:r>
      <w:r w:rsidRPr="00340D72">
        <w:rPr>
          <w:rFonts w:ascii="Times New Roman" w:hAnsi="Times New Roman" w:cs="Times New Roman"/>
          <w:sz w:val="24"/>
          <w:szCs w:val="24"/>
        </w:rPr>
        <w:t>(проектная трехдневка) является формой внеурочной деятельности, ключевым делом лицея.  Ежегодно проводится в марте.</w:t>
      </w:r>
    </w:p>
    <w:p w:rsidR="00340D72" w:rsidRPr="00340D72" w:rsidRDefault="00340D72" w:rsidP="00340D72">
      <w:pPr>
        <w:spacing w:after="120"/>
        <w:ind w:right="108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340D72">
        <w:rPr>
          <w:rFonts w:ascii="Times New Roman" w:hAnsi="Times New Roman" w:cs="Times New Roman"/>
          <w:color w:val="000000"/>
          <w:sz w:val="24"/>
          <w:szCs w:val="24"/>
        </w:rPr>
        <w:t xml:space="preserve">1.3 Цели и задачи интеллектуально-творческого марафона: </w:t>
      </w:r>
    </w:p>
    <w:p w:rsidR="00340D72" w:rsidRPr="00340D72" w:rsidRDefault="00340D72" w:rsidP="00965834">
      <w:pPr>
        <w:numPr>
          <w:ilvl w:val="0"/>
          <w:numId w:val="32"/>
        </w:numPr>
        <w:spacing w:after="120"/>
        <w:ind w:left="0" w:right="108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0D72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благоприятных условий для развития общелицейского и классных коллективов, формирования ключевых компетенций учащихся, </w:t>
      </w:r>
      <w:r w:rsidRPr="00340D72">
        <w:rPr>
          <w:rFonts w:ascii="Times New Roman" w:hAnsi="Times New Roman" w:cs="Times New Roman"/>
          <w:sz w:val="24"/>
          <w:szCs w:val="24"/>
        </w:rPr>
        <w:t xml:space="preserve">способности к самореализации; </w:t>
      </w:r>
    </w:p>
    <w:p w:rsidR="00340D72" w:rsidRPr="00340D72" w:rsidRDefault="00340D72" w:rsidP="00965834">
      <w:pPr>
        <w:numPr>
          <w:ilvl w:val="0"/>
          <w:numId w:val="32"/>
        </w:numPr>
        <w:spacing w:after="120"/>
        <w:ind w:left="0" w:right="108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0D72">
        <w:rPr>
          <w:rFonts w:ascii="Times New Roman" w:hAnsi="Times New Roman" w:cs="Times New Roman"/>
          <w:color w:val="000000"/>
          <w:sz w:val="24"/>
          <w:szCs w:val="24"/>
        </w:rPr>
        <w:t>формирование опыта творческой и социальной деятельности;</w:t>
      </w:r>
    </w:p>
    <w:p w:rsidR="00340D72" w:rsidRPr="00340D72" w:rsidRDefault="00340D72" w:rsidP="00965834">
      <w:pPr>
        <w:numPr>
          <w:ilvl w:val="0"/>
          <w:numId w:val="32"/>
        </w:numPr>
        <w:spacing w:after="120"/>
        <w:ind w:left="0" w:right="108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0D72">
        <w:rPr>
          <w:rFonts w:ascii="Times New Roman" w:hAnsi="Times New Roman" w:cs="Times New Roman"/>
          <w:color w:val="000000"/>
          <w:sz w:val="24"/>
          <w:szCs w:val="24"/>
        </w:rPr>
        <w:t>приобщение обучающихся к духовно-нравственным и социальным ценностям;</w:t>
      </w:r>
    </w:p>
    <w:p w:rsidR="00340D72" w:rsidRPr="00340D72" w:rsidRDefault="00340D72" w:rsidP="00965834">
      <w:pPr>
        <w:numPr>
          <w:ilvl w:val="0"/>
          <w:numId w:val="32"/>
        </w:numPr>
        <w:spacing w:after="120"/>
        <w:ind w:left="0" w:right="108" w:firstLine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0D72">
        <w:rPr>
          <w:rFonts w:ascii="Times New Roman" w:hAnsi="Times New Roman" w:cs="Times New Roman"/>
          <w:color w:val="000000"/>
          <w:sz w:val="24"/>
          <w:szCs w:val="24"/>
        </w:rPr>
        <w:t>развитие навыков неформального общения, взаимодействия, сотрудничества, толерантности;</w:t>
      </w:r>
    </w:p>
    <w:p w:rsidR="00340D72" w:rsidRPr="00340D72" w:rsidRDefault="00340D72" w:rsidP="00965834">
      <w:pPr>
        <w:numPr>
          <w:ilvl w:val="0"/>
          <w:numId w:val="32"/>
        </w:numPr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0D72">
        <w:rPr>
          <w:rFonts w:ascii="Times New Roman" w:hAnsi="Times New Roman" w:cs="Times New Roman"/>
          <w:sz w:val="24"/>
          <w:szCs w:val="24"/>
        </w:rPr>
        <w:t>стимулирование интереса участников марафона к дальнейшему самообразованию и самосовершенствованию</w:t>
      </w:r>
    </w:p>
    <w:p w:rsidR="00340D72" w:rsidRPr="00861327" w:rsidRDefault="00A968A3" w:rsidP="00965834">
      <w:pPr>
        <w:pStyle w:val="a9"/>
        <w:numPr>
          <w:ilvl w:val="0"/>
          <w:numId w:val="33"/>
        </w:numPr>
        <w:spacing w:after="120"/>
        <w:ind w:right="108"/>
        <w:jc w:val="both"/>
        <w:rPr>
          <w:i/>
        </w:rPr>
      </w:pPr>
      <w:r>
        <w:rPr>
          <w:b/>
          <w:bCs/>
          <w:i/>
        </w:rPr>
        <w:t>Участники И</w:t>
      </w:r>
      <w:r w:rsidR="00340D72" w:rsidRPr="00861327">
        <w:rPr>
          <w:b/>
          <w:bCs/>
          <w:i/>
        </w:rPr>
        <w:t>нтеллектуально-творческого марафона</w:t>
      </w:r>
    </w:p>
    <w:p w:rsidR="00340D72" w:rsidRPr="00340D72" w:rsidRDefault="00340D72" w:rsidP="00340D72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0D72">
        <w:rPr>
          <w:rFonts w:ascii="Times New Roman" w:hAnsi="Times New Roman" w:cs="Times New Roman"/>
          <w:sz w:val="24"/>
          <w:szCs w:val="24"/>
        </w:rPr>
        <w:t xml:space="preserve">             2.1 В интеллектуально-творческом марафоне (сокращенно ИТМ) принимают участие обучающиеся 5-11 классов.</w:t>
      </w:r>
    </w:p>
    <w:p w:rsidR="00340D72" w:rsidRPr="00340D72" w:rsidRDefault="00340D72" w:rsidP="00340D72">
      <w:pPr>
        <w:pStyle w:val="ab"/>
        <w:spacing w:before="0" w:beforeAutospacing="0" w:after="120" w:afterAutospacing="0" w:line="259" w:lineRule="auto"/>
        <w:ind w:right="108"/>
        <w:jc w:val="both"/>
        <w:rPr>
          <w:b/>
        </w:rPr>
      </w:pPr>
      <w:r w:rsidRPr="00340D72">
        <w:rPr>
          <w:color w:val="333333"/>
        </w:rPr>
        <w:t xml:space="preserve">      </w:t>
      </w:r>
      <w:r>
        <w:rPr>
          <w:b/>
        </w:rPr>
        <w:t xml:space="preserve">3. </w:t>
      </w:r>
      <w:r w:rsidRPr="00861327">
        <w:rPr>
          <w:b/>
          <w:bCs/>
          <w:i/>
        </w:rPr>
        <w:t>У</w:t>
      </w:r>
      <w:r w:rsidR="00A968A3">
        <w:rPr>
          <w:b/>
          <w:bCs/>
          <w:i/>
        </w:rPr>
        <w:t xml:space="preserve">словия </w:t>
      </w:r>
      <w:r w:rsidRPr="00861327">
        <w:rPr>
          <w:b/>
          <w:bCs/>
          <w:i/>
        </w:rPr>
        <w:t>провед</w:t>
      </w:r>
      <w:r w:rsidR="00A968A3">
        <w:rPr>
          <w:b/>
          <w:bCs/>
          <w:i/>
        </w:rPr>
        <w:t xml:space="preserve">ения Интеллектуально-творческого </w:t>
      </w:r>
      <w:r w:rsidRPr="00861327">
        <w:rPr>
          <w:b/>
          <w:bCs/>
          <w:i/>
        </w:rPr>
        <w:t>марафона</w:t>
      </w:r>
      <w:r w:rsidRPr="00340D72">
        <w:rPr>
          <w:b/>
        </w:rPr>
        <w:t xml:space="preserve"> </w:t>
      </w:r>
    </w:p>
    <w:p w:rsidR="00340D72" w:rsidRPr="00340D72" w:rsidRDefault="00340D72" w:rsidP="00340D72">
      <w:pPr>
        <w:spacing w:after="120"/>
        <w:ind w:right="108" w:firstLine="42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0D72">
        <w:rPr>
          <w:rFonts w:ascii="Times New Roman" w:hAnsi="Times New Roman" w:cs="Times New Roman"/>
          <w:color w:val="333333"/>
          <w:sz w:val="24"/>
          <w:szCs w:val="24"/>
        </w:rPr>
        <w:t xml:space="preserve">            3.1   Порядок организации и проведения марафона, состав оргкомитета и жюри ежегодно определяется и утверждается приказом директора.</w:t>
      </w:r>
    </w:p>
    <w:p w:rsidR="00340D72" w:rsidRPr="00340D72" w:rsidRDefault="00340D72" w:rsidP="00340D72">
      <w:pPr>
        <w:spacing w:after="120"/>
        <w:ind w:right="108" w:firstLine="42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0D72">
        <w:rPr>
          <w:rFonts w:ascii="Times New Roman" w:hAnsi="Times New Roman" w:cs="Times New Roman"/>
          <w:color w:val="333333"/>
          <w:sz w:val="24"/>
          <w:szCs w:val="24"/>
        </w:rPr>
        <w:t xml:space="preserve">           3.2 Оргкомитет марафона разрабатывает порядок оценивания участников ИТМ, оказывает методическую помощь, информирует всех участников образовательного процесса о сроках, содержании деятельности, подводит итоги, награждает победителей.</w:t>
      </w:r>
    </w:p>
    <w:p w:rsidR="00340D72" w:rsidRPr="00340D72" w:rsidRDefault="00340D72" w:rsidP="00340D72">
      <w:pPr>
        <w:spacing w:after="120"/>
        <w:ind w:right="108" w:firstLine="42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0D72">
        <w:rPr>
          <w:rFonts w:ascii="Times New Roman" w:hAnsi="Times New Roman" w:cs="Times New Roman"/>
          <w:color w:val="333333"/>
          <w:sz w:val="24"/>
          <w:szCs w:val="24"/>
        </w:rPr>
        <w:t xml:space="preserve">           3.3 Жюри (экспертные группы) осуществляет оценивание участие классо</w:t>
      </w:r>
      <w:r w:rsidR="00A968A3">
        <w:rPr>
          <w:rFonts w:ascii="Times New Roman" w:hAnsi="Times New Roman" w:cs="Times New Roman"/>
          <w:color w:val="333333"/>
          <w:sz w:val="24"/>
          <w:szCs w:val="24"/>
        </w:rPr>
        <w:t>в-участников</w:t>
      </w:r>
      <w:r w:rsidRPr="00340D72">
        <w:rPr>
          <w:rFonts w:ascii="Times New Roman" w:hAnsi="Times New Roman" w:cs="Times New Roman"/>
          <w:color w:val="333333"/>
          <w:sz w:val="24"/>
          <w:szCs w:val="24"/>
        </w:rPr>
        <w:t xml:space="preserve"> мара</w:t>
      </w:r>
      <w:r w:rsidR="00A968A3">
        <w:rPr>
          <w:rFonts w:ascii="Times New Roman" w:hAnsi="Times New Roman" w:cs="Times New Roman"/>
          <w:color w:val="333333"/>
          <w:sz w:val="24"/>
          <w:szCs w:val="24"/>
        </w:rPr>
        <w:t xml:space="preserve">фона </w:t>
      </w:r>
      <w:r w:rsidRPr="00340D72">
        <w:rPr>
          <w:rFonts w:ascii="Times New Roman" w:hAnsi="Times New Roman" w:cs="Times New Roman"/>
          <w:color w:val="333333"/>
          <w:sz w:val="24"/>
          <w:szCs w:val="24"/>
        </w:rPr>
        <w:t>в различных проектах.</w:t>
      </w:r>
    </w:p>
    <w:p w:rsidR="00340D72" w:rsidRPr="00340D72" w:rsidRDefault="00340D72" w:rsidP="00340D72">
      <w:pPr>
        <w:spacing w:after="120"/>
        <w:ind w:right="108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0D72">
        <w:rPr>
          <w:rFonts w:ascii="Times New Roman" w:hAnsi="Times New Roman" w:cs="Times New Roman"/>
          <w:color w:val="333333"/>
          <w:sz w:val="24"/>
          <w:szCs w:val="24"/>
        </w:rPr>
        <w:t xml:space="preserve">          3.4</w:t>
      </w:r>
      <w:r w:rsidR="00A968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40D72">
        <w:rPr>
          <w:rFonts w:ascii="Times New Roman" w:hAnsi="Times New Roman" w:cs="Times New Roman"/>
          <w:color w:val="333333"/>
          <w:sz w:val="24"/>
          <w:szCs w:val="24"/>
        </w:rPr>
        <w:t>Содержание заданий для интеллектуальных игр в рамках марафона готовят учителя-предметники. Тексты заданий утверждаются на заседаниях кафедр</w:t>
      </w:r>
      <w:r w:rsidR="0086132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340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</w:p>
    <w:p w:rsidR="00340D72" w:rsidRDefault="00861327" w:rsidP="00861327">
      <w:pPr>
        <w:spacing w:after="120"/>
        <w:ind w:left="426" w:right="108" w:hanging="284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4. </w:t>
      </w:r>
      <w:r w:rsidR="00340D72" w:rsidRPr="0086132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Порядок проведения марафона и награждение</w:t>
      </w:r>
    </w:p>
    <w:p w:rsidR="00340D72" w:rsidRPr="00340D72" w:rsidRDefault="00340D72" w:rsidP="00340D72">
      <w:pPr>
        <w:spacing w:after="120"/>
        <w:ind w:right="108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72">
        <w:rPr>
          <w:rFonts w:ascii="Times New Roman" w:hAnsi="Times New Roman" w:cs="Times New Roman"/>
          <w:bCs/>
          <w:color w:val="000000"/>
          <w:sz w:val="24"/>
          <w:szCs w:val="24"/>
        </w:rPr>
        <w:t>4.1 Интеллектуально</w:t>
      </w:r>
      <w:r w:rsidR="00A968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-творческий марафон проводится </w:t>
      </w:r>
      <w:r w:rsidRPr="00340D7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</w:t>
      </w:r>
      <w:r w:rsidRPr="00340D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течение трех дней и состоит из </w:t>
      </w:r>
      <w:r w:rsidRPr="00340D7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несколько </w:t>
      </w:r>
      <w:r w:rsidRPr="00340D72">
        <w:rPr>
          <w:rFonts w:ascii="Times New Roman" w:hAnsi="Times New Roman" w:cs="Times New Roman"/>
          <w:color w:val="000000"/>
          <w:spacing w:val="-3"/>
          <w:sz w:val="24"/>
          <w:szCs w:val="24"/>
        </w:rPr>
        <w:t>этапов.</w:t>
      </w:r>
    </w:p>
    <w:p w:rsidR="00E0143F" w:rsidRDefault="00340D72" w:rsidP="00E0143F">
      <w:pPr>
        <w:shd w:val="clear" w:color="auto" w:fill="FFFFFF"/>
        <w:spacing w:after="120"/>
        <w:ind w:right="108" w:firstLine="425"/>
        <w:jc w:val="both"/>
        <w:rPr>
          <w:rFonts w:ascii="Times New Roman" w:hAnsi="Times New Roman" w:cs="Times New Roman"/>
          <w:b/>
          <w:bCs/>
          <w:i/>
          <w:color w:val="000000"/>
          <w:spacing w:val="-5"/>
          <w:sz w:val="24"/>
          <w:szCs w:val="24"/>
        </w:rPr>
      </w:pPr>
      <w:r w:rsidRPr="00861327">
        <w:rPr>
          <w:rFonts w:ascii="Times New Roman" w:hAnsi="Times New Roman" w:cs="Times New Roman"/>
          <w:b/>
          <w:bCs/>
          <w:i/>
          <w:color w:val="000000"/>
          <w:spacing w:val="-5"/>
          <w:sz w:val="24"/>
          <w:szCs w:val="24"/>
        </w:rPr>
        <w:t>Мероприятия, проводимые в первый день марафона.</w:t>
      </w:r>
    </w:p>
    <w:p w:rsidR="00340D72" w:rsidRPr="00E0143F" w:rsidRDefault="00340D72" w:rsidP="00965834">
      <w:pPr>
        <w:pStyle w:val="a9"/>
        <w:numPr>
          <w:ilvl w:val="0"/>
          <w:numId w:val="34"/>
        </w:numPr>
        <w:shd w:val="clear" w:color="auto" w:fill="FFFFFF"/>
        <w:spacing w:after="120"/>
        <w:ind w:right="108"/>
        <w:jc w:val="both"/>
        <w:rPr>
          <w:color w:val="000000"/>
          <w:spacing w:val="-5"/>
        </w:rPr>
      </w:pPr>
      <w:r w:rsidRPr="00E0143F">
        <w:rPr>
          <w:color w:val="000000"/>
          <w:spacing w:val="-4"/>
        </w:rPr>
        <w:t xml:space="preserve">торжественное открытие марафона в </w:t>
      </w:r>
      <w:r w:rsidRPr="00E0143F">
        <w:rPr>
          <w:color w:val="000000"/>
          <w:spacing w:val="-5"/>
        </w:rPr>
        <w:t xml:space="preserve">спортивном зале лицея, </w:t>
      </w:r>
    </w:p>
    <w:p w:rsidR="00340D72" w:rsidRPr="00340D72" w:rsidRDefault="00340D72" w:rsidP="0096583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0" w:right="108" w:firstLine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40D72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получение классами творческих заданий на все этапы марафона,</w:t>
      </w:r>
    </w:p>
    <w:p w:rsidR="00340D72" w:rsidRPr="00340D72" w:rsidRDefault="00340D72" w:rsidP="0096583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0D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работа классов над </w:t>
      </w:r>
      <w:r w:rsidRPr="00340D7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проектами и заданиями, </w:t>
      </w:r>
    </w:p>
    <w:p w:rsidR="00340D72" w:rsidRPr="00340D72" w:rsidRDefault="00A968A3" w:rsidP="0096583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сдача </w:t>
      </w:r>
      <w:r w:rsidR="00340D72" w:rsidRPr="00340D72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готовых проектов и заданий членам жюри</w:t>
      </w:r>
    </w:p>
    <w:p w:rsidR="00340D72" w:rsidRPr="00340D72" w:rsidRDefault="00340D72" w:rsidP="00340D72">
      <w:pPr>
        <w:shd w:val="clear" w:color="auto" w:fill="FFFFFF"/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0D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торжественном открытии творческого марафона каждому классу вручаются конверты с заданиями и маршрутные листы на все дни проведения марафона, где </w:t>
      </w:r>
      <w:r w:rsidRPr="00340D7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конкретно указывается, где и в какое время должен находиться класс (или его часть), и что </w:t>
      </w:r>
      <w:r w:rsidRPr="00340D72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необходимо делать.</w:t>
      </w:r>
    </w:p>
    <w:p w:rsidR="00340D72" w:rsidRPr="00861327" w:rsidRDefault="00340D72" w:rsidP="00340D72">
      <w:pPr>
        <w:shd w:val="clear" w:color="auto" w:fill="FFFFFF"/>
        <w:spacing w:after="120"/>
        <w:ind w:right="108" w:firstLine="425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861327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Мероприятия, проводимые во второй день марафона.</w:t>
      </w:r>
    </w:p>
    <w:p w:rsidR="00340D72" w:rsidRPr="00340D72" w:rsidRDefault="00340D72" w:rsidP="0096583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0D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работа классов над </w:t>
      </w:r>
      <w:r w:rsidRPr="00340D7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проектами и заданиями, </w:t>
      </w:r>
    </w:p>
    <w:p w:rsidR="00340D72" w:rsidRPr="00340D72" w:rsidRDefault="00340D72" w:rsidP="0096583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0D72">
        <w:rPr>
          <w:rFonts w:ascii="Times New Roman" w:hAnsi="Times New Roman" w:cs="Times New Roman"/>
          <w:color w:val="000000"/>
          <w:spacing w:val="-6"/>
          <w:sz w:val="24"/>
          <w:szCs w:val="24"/>
        </w:rPr>
        <w:t>сдача готовых проектов и заданий членам жюри</w:t>
      </w:r>
    </w:p>
    <w:p w:rsidR="00340D72" w:rsidRPr="00340D72" w:rsidRDefault="00340D72" w:rsidP="0096583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0D72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защита проектов</w:t>
      </w:r>
    </w:p>
    <w:p w:rsidR="00340D72" w:rsidRDefault="00340D72" w:rsidP="00340D72">
      <w:pPr>
        <w:shd w:val="clear" w:color="auto" w:fill="FFFFFF"/>
        <w:spacing w:after="120"/>
        <w:ind w:right="108" w:firstLine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61327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Для учащихся 5-6 классов</w:t>
      </w:r>
      <w:r w:rsidRPr="00340D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проводится интеллектуальная </w:t>
      </w:r>
      <w:r w:rsidRPr="00340D7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«</w:t>
      </w:r>
      <w:r w:rsidRPr="00340D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кругосветка», включающая различные предметные станции.   Каждый класс выбирает капитана, который руководит переходами команды с одной станции на другую.  </w:t>
      </w:r>
      <w:r w:rsidRPr="00340D72">
        <w:rPr>
          <w:rFonts w:ascii="Times New Roman" w:hAnsi="Times New Roman" w:cs="Times New Roman"/>
          <w:color w:val="000000"/>
          <w:spacing w:val="-4"/>
          <w:sz w:val="24"/>
          <w:szCs w:val="24"/>
        </w:rPr>
        <w:t>Всего необходимо пройти 6 станций в соответствии с маршрутным листом. Время пребывания на станции 20 минут. Время на переход с одной станции на другую 5 минут</w:t>
      </w:r>
      <w:r w:rsidRPr="00340D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340D72">
        <w:rPr>
          <w:rFonts w:ascii="Times New Roman" w:hAnsi="Times New Roman" w:cs="Times New Roman"/>
          <w:color w:val="000000"/>
          <w:spacing w:val="-4"/>
          <w:sz w:val="24"/>
          <w:szCs w:val="24"/>
        </w:rPr>
        <w:t>Время пребывания на станции регламентируется звонками</w:t>
      </w:r>
      <w:r w:rsidR="008613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340D72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Учащиеся, не вошедшие в команды, делают проекты.</w:t>
      </w:r>
    </w:p>
    <w:p w:rsidR="00340D72" w:rsidRPr="00E0143F" w:rsidRDefault="00340D72" w:rsidP="00E0143F">
      <w:pPr>
        <w:shd w:val="clear" w:color="auto" w:fill="FFFFFF"/>
        <w:tabs>
          <w:tab w:val="left" w:pos="851"/>
          <w:tab w:val="left" w:pos="7526"/>
        </w:tabs>
        <w:spacing w:after="120"/>
        <w:ind w:right="108" w:firstLine="4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0143F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Для учащихся 8-11 классов</w:t>
      </w:r>
      <w:r w:rsidRPr="00E014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0143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-  </w:t>
      </w:r>
      <w:r w:rsidRPr="00E014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Интеллектуальные игры, </w:t>
      </w:r>
      <w:proofErr w:type="spellStart"/>
      <w:r w:rsidRPr="00E0143F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брейн</w:t>
      </w:r>
      <w:proofErr w:type="spellEnd"/>
      <w:r w:rsidRPr="00E0143F">
        <w:rPr>
          <w:rFonts w:ascii="Times New Roman" w:hAnsi="Times New Roman" w:cs="Times New Roman"/>
          <w:color w:val="000000"/>
          <w:spacing w:val="-1"/>
          <w:sz w:val="24"/>
          <w:szCs w:val="24"/>
        </w:rPr>
        <w:t>-ринги, «Своя игра». Каждый класс представляет команду из 6-10 человек. Игры проходят в танцевальном зале лицея.</w:t>
      </w:r>
    </w:p>
    <w:p w:rsidR="00340D72" w:rsidRPr="00E0143F" w:rsidRDefault="00340D72" w:rsidP="00E0143F">
      <w:pPr>
        <w:shd w:val="clear" w:color="auto" w:fill="FFFFFF"/>
        <w:spacing w:after="120"/>
        <w:ind w:right="108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143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рамках подготовки к городской научно-практической конференции </w:t>
      </w:r>
      <w:r w:rsidRPr="00E0143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школьников «Шаг в будущее» в лицее предусмотрено проведение отборочного тура </w:t>
      </w:r>
      <w:r w:rsidRPr="00E01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исследовательских работ учащихся. </w:t>
      </w:r>
      <w:r w:rsidRPr="00E0143F">
        <w:rPr>
          <w:rFonts w:ascii="Times New Roman" w:hAnsi="Times New Roman" w:cs="Times New Roman"/>
          <w:color w:val="000000"/>
          <w:sz w:val="24"/>
          <w:szCs w:val="24"/>
        </w:rPr>
        <w:t>Защита проводится в 3 секциях.</w:t>
      </w:r>
    </w:p>
    <w:p w:rsidR="00340D72" w:rsidRPr="00E0143F" w:rsidRDefault="00340D72" w:rsidP="00965834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120"/>
        <w:ind w:right="108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43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секция </w:t>
      </w:r>
      <w:r w:rsidRPr="00E0143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объединяет работы по предметам естественно-научного циклов (биология, химия, физика, география)</w:t>
      </w:r>
      <w:r w:rsidRPr="00E0143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40D72" w:rsidRPr="00E0143F" w:rsidRDefault="00340D72" w:rsidP="00965834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120"/>
        <w:ind w:right="108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43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секция </w:t>
      </w:r>
      <w:r w:rsidRPr="00E0143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объединяет работы по математике и информатике.</w:t>
      </w:r>
    </w:p>
    <w:p w:rsidR="00340D72" w:rsidRPr="00E0143F" w:rsidRDefault="00340D72" w:rsidP="00965834">
      <w:pPr>
        <w:widowControl w:val="0"/>
        <w:numPr>
          <w:ilvl w:val="0"/>
          <w:numId w:val="3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120"/>
        <w:ind w:right="108"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143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секция </w:t>
      </w:r>
      <w:r w:rsidR="00A968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объединяет работы по истории, </w:t>
      </w:r>
      <w:r w:rsidRPr="00E0143F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экономике, иностранному языку и психологии</w:t>
      </w:r>
    </w:p>
    <w:p w:rsidR="00340D72" w:rsidRPr="00E0143F" w:rsidRDefault="00340D72" w:rsidP="00E0143F">
      <w:pPr>
        <w:shd w:val="clear" w:color="auto" w:fill="FFFFFF"/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43F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конференции принимают участие обучающиеся, занимающиеся в научных </w:t>
      </w:r>
      <w:r w:rsidRPr="00E014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обществах под руководством учителей лицея или преподавателей вузов, а также </w:t>
      </w:r>
      <w:r w:rsidRPr="00E0143F">
        <w:rPr>
          <w:rFonts w:ascii="Times New Roman" w:hAnsi="Times New Roman" w:cs="Times New Roman"/>
          <w:color w:val="000000"/>
          <w:sz w:val="24"/>
          <w:szCs w:val="24"/>
        </w:rPr>
        <w:t>самостоятельно подготовившие исследовательские проекты.</w:t>
      </w:r>
    </w:p>
    <w:p w:rsidR="00340D72" w:rsidRPr="00E0143F" w:rsidRDefault="00340D72" w:rsidP="00E0143F">
      <w:pPr>
        <w:shd w:val="clear" w:color="auto" w:fill="FFFFFF"/>
        <w:spacing w:after="120"/>
        <w:ind w:right="108" w:firstLine="42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0143F">
        <w:rPr>
          <w:rFonts w:ascii="Times New Roman" w:hAnsi="Times New Roman" w:cs="Times New Roman"/>
          <w:color w:val="000000"/>
          <w:sz w:val="24"/>
          <w:szCs w:val="24"/>
        </w:rPr>
        <w:t>В составе жюри - представители администрации, учителя - предметники. Работы оцениваются индивидуально.</w:t>
      </w:r>
    </w:p>
    <w:p w:rsidR="00340D72" w:rsidRPr="00E0143F" w:rsidRDefault="00340D72" w:rsidP="00E0143F">
      <w:pPr>
        <w:shd w:val="clear" w:color="auto" w:fill="FFFFFF"/>
        <w:spacing w:after="120"/>
        <w:ind w:right="108" w:firstLine="4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0143F">
        <w:rPr>
          <w:rFonts w:ascii="Times New Roman" w:hAnsi="Times New Roman" w:cs="Times New Roman"/>
          <w:color w:val="000000"/>
          <w:spacing w:val="1"/>
          <w:sz w:val="24"/>
          <w:szCs w:val="24"/>
        </w:rPr>
        <w:t>В качестве зрителей и слушателей в работе конференции принимают участие лицеисты, закончившие к данному времени выполнение своих заданий.</w:t>
      </w:r>
    </w:p>
    <w:p w:rsidR="00340D72" w:rsidRPr="00E0143F" w:rsidRDefault="00340D72" w:rsidP="00E0143F">
      <w:pPr>
        <w:shd w:val="clear" w:color="auto" w:fill="FFFFFF"/>
        <w:spacing w:after="120"/>
        <w:ind w:right="108" w:firstLine="425"/>
        <w:jc w:val="both"/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</w:pPr>
      <w:r w:rsidRPr="00E0143F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Мероприятия, проводимые в третий день марафона.</w:t>
      </w:r>
    </w:p>
    <w:p w:rsidR="00340D72" w:rsidRPr="00E0143F" w:rsidRDefault="00340D72" w:rsidP="00E0143F">
      <w:pPr>
        <w:pStyle w:val="af9"/>
        <w:spacing w:before="0" w:after="120" w:line="259" w:lineRule="auto"/>
        <w:ind w:left="0" w:right="108" w:firstLine="425"/>
        <w:jc w:val="both"/>
      </w:pPr>
      <w:r w:rsidRPr="00E0143F">
        <w:t xml:space="preserve">В день завершения интеллектуально творческого марафона в лицее устраиваются различные творческие выставки, которые проходят при участии авторов. </w:t>
      </w:r>
    </w:p>
    <w:p w:rsidR="00340D72" w:rsidRPr="00E0143F" w:rsidRDefault="00340D72" w:rsidP="00E0143F">
      <w:pPr>
        <w:shd w:val="clear" w:color="auto" w:fill="FFFFFF"/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4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Подведение итогов конкурсов, награждение и закрытие интеллектуально-творческого </w:t>
      </w:r>
      <w:r w:rsidRPr="00E0143F">
        <w:rPr>
          <w:rFonts w:ascii="Times New Roman" w:hAnsi="Times New Roman" w:cs="Times New Roman"/>
          <w:color w:val="000000"/>
          <w:sz w:val="24"/>
          <w:szCs w:val="24"/>
        </w:rPr>
        <w:t>марафона для 5-8 классов.</w:t>
      </w:r>
    </w:p>
    <w:p w:rsidR="00340D72" w:rsidRPr="00E0143F" w:rsidRDefault="00340D72" w:rsidP="00E0143F">
      <w:pPr>
        <w:shd w:val="clear" w:color="auto" w:fill="FFFFFF"/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4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Подведение итогов конкурсов, награждение победителей и закрытие </w:t>
      </w:r>
      <w:r w:rsidRPr="00E0143F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интеллектуально-творческого марафона для 9-11 классов.</w:t>
      </w:r>
    </w:p>
    <w:p w:rsidR="00340D72" w:rsidRPr="00E0143F" w:rsidRDefault="00340D72" w:rsidP="00E0143F">
      <w:pPr>
        <w:shd w:val="clear" w:color="auto" w:fill="FFFFFF"/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43F">
        <w:rPr>
          <w:rFonts w:ascii="Times New Roman" w:hAnsi="Times New Roman" w:cs="Times New Roman"/>
          <w:color w:val="000000"/>
          <w:sz w:val="24"/>
          <w:szCs w:val="24"/>
        </w:rPr>
        <w:t xml:space="preserve">Класс, набравший в своей параллели наибольшее количество баллов по итогам всех проектов, интеллектуальной игры, становится победителем и награждается грамотой.  </w:t>
      </w:r>
      <w:r w:rsidRPr="00E0143F">
        <w:rPr>
          <w:rFonts w:ascii="Times New Roman" w:hAnsi="Times New Roman" w:cs="Times New Roman"/>
          <w:color w:val="000000"/>
          <w:spacing w:val="1"/>
          <w:sz w:val="24"/>
          <w:szCs w:val="24"/>
        </w:rPr>
        <w:t>Классы-п</w:t>
      </w:r>
      <w:r w:rsidR="00A968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обедители в различных проектах </w:t>
      </w:r>
      <w:r w:rsidRPr="00E0143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награждаются дипломами.</w:t>
      </w:r>
    </w:p>
    <w:p w:rsidR="00340D72" w:rsidRPr="00E0143F" w:rsidRDefault="00340D72" w:rsidP="00E0143F">
      <w:pPr>
        <w:shd w:val="clear" w:color="auto" w:fill="FFFFFF"/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43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Победители в научно-практической конференции награждаются грамотами и правом </w:t>
      </w:r>
      <w:r w:rsidRPr="00E0143F">
        <w:rPr>
          <w:rFonts w:ascii="Times New Roman" w:hAnsi="Times New Roman" w:cs="Times New Roman"/>
          <w:color w:val="000000"/>
          <w:sz w:val="24"/>
          <w:szCs w:val="24"/>
        </w:rPr>
        <w:t>защищать честь лицея на городской научно-практической конференции «Шаг в будущее»</w:t>
      </w:r>
    </w:p>
    <w:p w:rsidR="00340D72" w:rsidRPr="00E0143F" w:rsidRDefault="00340D72" w:rsidP="00E0143F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0143F">
        <w:rPr>
          <w:rFonts w:ascii="Times New Roman" w:hAnsi="Times New Roman" w:cs="Times New Roman"/>
          <w:color w:val="000000"/>
          <w:sz w:val="24"/>
          <w:szCs w:val="24"/>
        </w:rPr>
        <w:t>В течение трех дней в лицее работает пресс-центр, лицейское телевидение.</w:t>
      </w:r>
    </w:p>
    <w:p w:rsidR="00340D72" w:rsidRDefault="00340D72" w:rsidP="00D94F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0864" w:rsidRDefault="00050864" w:rsidP="00D94F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4F5A">
        <w:rPr>
          <w:rFonts w:ascii="Times New Roman" w:hAnsi="Times New Roman" w:cs="Times New Roman"/>
          <w:b/>
          <w:i/>
          <w:sz w:val="24"/>
          <w:szCs w:val="24"/>
        </w:rPr>
        <w:t xml:space="preserve">Тематика и содержание </w:t>
      </w:r>
      <w:r w:rsidR="00070C5A">
        <w:rPr>
          <w:rFonts w:ascii="Times New Roman" w:hAnsi="Times New Roman" w:cs="Times New Roman"/>
          <w:b/>
          <w:i/>
          <w:sz w:val="24"/>
          <w:szCs w:val="24"/>
        </w:rPr>
        <w:t>ИТМ за последние три года</w:t>
      </w:r>
    </w:p>
    <w:p w:rsidR="00070C5A" w:rsidRDefault="00070C5A" w:rsidP="00D94F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Интеллектуально-творческий марафон - 2018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6663"/>
      </w:tblGrid>
      <w:tr w:rsidR="00070C5A" w:rsidRPr="004C5F34" w:rsidTr="00070C5A">
        <w:trPr>
          <w:trHeight w:val="145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№</w:t>
            </w:r>
          </w:p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Клас-</w:t>
            </w:r>
          </w:p>
          <w:p w:rsidR="00070C5A" w:rsidRPr="00C41DCC" w:rsidRDefault="00070C5A" w:rsidP="00070C5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Содержание деятельности </w:t>
            </w:r>
          </w:p>
        </w:tc>
      </w:tr>
      <w:tr w:rsidR="00070C5A" w:rsidRPr="004C5F34" w:rsidTr="00070C5A">
        <w:trPr>
          <w:trHeight w:val="145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spacing w:after="0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Роспись камня «Дадим камню новую жизнь!»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Творческий прикладной проект. Классы получают камни. Необходимо продумать дизайн. Выполнить работу практически в любой технике (роспись, декорирование и т.п.). Необходимо учитывать, что камни будут выставлены на улице перед фасадом здания. Тематика свободная. Место работы над проектом – спортивный зал</w:t>
            </w:r>
          </w:p>
        </w:tc>
      </w:tr>
      <w:tr w:rsidR="00070C5A" w:rsidRPr="004C5F34" w:rsidTr="00070C5A">
        <w:trPr>
          <w:trHeight w:val="1125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Панно «Цветы»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"/>
              <w:spacing w:line="240" w:lineRule="atLeast"/>
              <w:jc w:val="left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>Творческий прикладной   проект. Классам выдаются    две керамические плитки, которые должны быть объединены единым рисунком.  Продумать дизайн. Сделать работу практически.</w:t>
            </w:r>
          </w:p>
          <w:p w:rsidR="00070C5A" w:rsidRPr="00C41DCC" w:rsidRDefault="00070C5A" w:rsidP="00070C5A">
            <w:pPr>
              <w:pStyle w:val="af"/>
              <w:spacing w:line="240" w:lineRule="atLeast"/>
              <w:jc w:val="left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 xml:space="preserve"> Тема - «Цветы». </w:t>
            </w:r>
          </w:p>
        </w:tc>
      </w:tr>
      <w:tr w:rsidR="00070C5A" w:rsidRPr="004C5F34" w:rsidTr="00070C5A">
        <w:trPr>
          <w:trHeight w:val="697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spacing w:after="0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Игрушка</w:t>
            </w:r>
          </w:p>
          <w:p w:rsidR="00070C5A" w:rsidRPr="00C41DCC" w:rsidRDefault="00070C5A" w:rsidP="00070C5A">
            <w:pPr>
              <w:spacing w:after="0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новогодняя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"/>
              <w:spacing w:line="240" w:lineRule="atLeast"/>
              <w:jc w:val="left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 xml:space="preserve">Творческий </w:t>
            </w:r>
            <w:r w:rsidR="00A45566" w:rsidRPr="00C41DCC">
              <w:rPr>
                <w:sz w:val="22"/>
                <w:szCs w:val="22"/>
                <w:lang w:val="ru-RU" w:eastAsia="ru-RU"/>
              </w:rPr>
              <w:t>прикладной проект</w:t>
            </w:r>
            <w:r w:rsidRPr="00C41DCC">
              <w:rPr>
                <w:sz w:val="22"/>
                <w:szCs w:val="22"/>
                <w:lang w:val="ru-RU" w:eastAsia="ru-RU"/>
              </w:rPr>
              <w:t xml:space="preserve">. Каждый класс самостоятельно </w:t>
            </w:r>
            <w:r w:rsidR="00A45566" w:rsidRPr="00C41DCC">
              <w:rPr>
                <w:sz w:val="22"/>
                <w:szCs w:val="22"/>
                <w:lang w:val="ru-RU" w:eastAsia="ru-RU"/>
              </w:rPr>
              <w:t>разрабатывает эскиз</w:t>
            </w:r>
            <w:r w:rsidRPr="00C41DCC">
              <w:rPr>
                <w:sz w:val="22"/>
                <w:szCs w:val="22"/>
                <w:lang w:val="ru-RU" w:eastAsia="ru-RU"/>
              </w:rPr>
              <w:t xml:space="preserve"> и макет будущей игрушки. </w:t>
            </w:r>
          </w:p>
          <w:p w:rsidR="00070C5A" w:rsidRPr="00C41DCC" w:rsidRDefault="00070C5A" w:rsidP="00070C5A">
            <w:pPr>
              <w:pStyle w:val="af"/>
              <w:spacing w:line="240" w:lineRule="atLeast"/>
              <w:jc w:val="left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>Выполнить работу практически, используя материалы, устойчивые к зимним погодным условиям. Размер игрушки А-4 или больше. Игрушки должны быть легкими, яркими, светлыми.</w:t>
            </w:r>
          </w:p>
        </w:tc>
      </w:tr>
      <w:tr w:rsidR="00070C5A" w:rsidRPr="004C5F34" w:rsidTr="00070C5A">
        <w:trPr>
          <w:trHeight w:val="689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Грибы декоративные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"/>
              <w:spacing w:line="240" w:lineRule="atLeast"/>
              <w:jc w:val="left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>Классы самостоятельно приобретают (приносят) пенопласт. Из пенопласта сделать макет гриба. Размер – не менее А-4.</w:t>
            </w:r>
          </w:p>
        </w:tc>
      </w:tr>
      <w:tr w:rsidR="00070C5A" w:rsidRPr="004C5F34" w:rsidTr="00070C5A">
        <w:trPr>
          <w:trHeight w:val="1056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Коллаж профиля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"/>
              <w:spacing w:line="240" w:lineRule="atLeast"/>
              <w:jc w:val="left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>Коллаж должен быть иллюстративен, понятен зрителю, соответствовать теме (профилю обучения).</w:t>
            </w:r>
          </w:p>
          <w:p w:rsidR="00070C5A" w:rsidRPr="00C41DCC" w:rsidRDefault="00070C5A" w:rsidP="00070C5A">
            <w:pPr>
              <w:pStyle w:val="af"/>
              <w:spacing w:line="240" w:lineRule="atLeast"/>
              <w:jc w:val="left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 xml:space="preserve">Не указывать класс. </w:t>
            </w:r>
          </w:p>
          <w:p w:rsidR="00070C5A" w:rsidRPr="00C41DCC" w:rsidRDefault="00070C5A" w:rsidP="00070C5A">
            <w:pPr>
              <w:pStyle w:val="af"/>
              <w:spacing w:line="240" w:lineRule="atLeast"/>
              <w:jc w:val="left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 xml:space="preserve">Не использовать фото, не имеющие привязки к профилю. </w:t>
            </w:r>
          </w:p>
          <w:p w:rsidR="00070C5A" w:rsidRPr="00C41DCC" w:rsidRDefault="00070C5A" w:rsidP="00070C5A">
            <w:pPr>
              <w:pStyle w:val="af"/>
              <w:spacing w:line="240" w:lineRule="atLeast"/>
              <w:jc w:val="left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>Разместить на коллаже название профиля, логотип лицея (ворона), эмблему профиля. Это можно взять на сайте лицея или в телестудии.</w:t>
            </w:r>
          </w:p>
          <w:p w:rsidR="00070C5A" w:rsidRPr="00C41DCC" w:rsidRDefault="00070C5A" w:rsidP="00070C5A">
            <w:pPr>
              <w:pStyle w:val="af"/>
              <w:spacing w:line="240" w:lineRule="atLeast"/>
              <w:jc w:val="left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 xml:space="preserve">Коллаж должен быть выполнен в электронном виде! </w:t>
            </w:r>
          </w:p>
        </w:tc>
      </w:tr>
      <w:tr w:rsidR="00070C5A" w:rsidRPr="004C5F34" w:rsidTr="00070C5A">
        <w:trPr>
          <w:trHeight w:val="2455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Презентация класса</w:t>
            </w:r>
          </w:p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(видеоролик)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9"/>
              <w:spacing w:line="240" w:lineRule="atLeast"/>
              <w:ind w:left="0"/>
              <w:rPr>
                <w:sz w:val="22"/>
                <w:szCs w:val="22"/>
              </w:rPr>
            </w:pPr>
            <w:r w:rsidRPr="00C41DCC">
              <w:rPr>
                <w:sz w:val="22"/>
                <w:szCs w:val="22"/>
              </w:rPr>
              <w:t>Творческий проект. В презентации класса необходимо отразить самые важные и интересные события из жизни класса.</w:t>
            </w:r>
          </w:p>
          <w:p w:rsidR="00070C5A" w:rsidRPr="00C41DCC" w:rsidRDefault="00070C5A" w:rsidP="00070C5A">
            <w:pPr>
              <w:pStyle w:val="a9"/>
              <w:spacing w:line="240" w:lineRule="atLeast"/>
              <w:ind w:left="0"/>
              <w:rPr>
                <w:sz w:val="22"/>
                <w:szCs w:val="22"/>
              </w:rPr>
            </w:pPr>
            <w:r w:rsidRPr="00C41DCC">
              <w:rPr>
                <w:sz w:val="22"/>
                <w:szCs w:val="22"/>
              </w:rPr>
              <w:t xml:space="preserve">Можно использовать фото и видео материалы, сопроводить их соответствующими надписями. Вначале необходимы титры с номером класса. Наложить музыкальное сопровождение, голос за кадром использовать не стоит, его не будет слышно при демонстрации на вручении аттестатов. Длительность не более 5 минут. Можно работать в любых программах монтажа или </w:t>
            </w:r>
            <w:r w:rsidRPr="00C41DCC">
              <w:rPr>
                <w:sz w:val="22"/>
                <w:szCs w:val="22"/>
                <w:lang w:val="en-US"/>
              </w:rPr>
              <w:t>Power</w:t>
            </w:r>
            <w:r w:rsidRPr="00C41DCC">
              <w:rPr>
                <w:sz w:val="22"/>
                <w:szCs w:val="22"/>
              </w:rPr>
              <w:t xml:space="preserve"> </w:t>
            </w:r>
            <w:r w:rsidRPr="00C41DCC">
              <w:rPr>
                <w:sz w:val="22"/>
                <w:szCs w:val="22"/>
                <w:lang w:val="en-US"/>
              </w:rPr>
              <w:t>Point</w:t>
            </w:r>
            <w:r w:rsidRPr="00C41DCC">
              <w:rPr>
                <w:sz w:val="22"/>
                <w:szCs w:val="22"/>
              </w:rPr>
              <w:t>, но сохранить необходимо в видеоформате.</w:t>
            </w:r>
          </w:p>
        </w:tc>
      </w:tr>
      <w:tr w:rsidR="00070C5A" w:rsidRPr="004C5F34" w:rsidTr="00070C5A">
        <w:trPr>
          <w:trHeight w:val="1414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  <w:u w:val="single"/>
              </w:rPr>
            </w:pPr>
            <w:r w:rsidRPr="00C41DCC">
              <w:rPr>
                <w:rFonts w:ascii="Times New Roman" w:hAnsi="Times New Roman"/>
              </w:rPr>
              <w:t xml:space="preserve">Исследовательский (информационный) проект в рамках </w:t>
            </w:r>
            <w:r w:rsidRPr="00C41DCC">
              <w:rPr>
                <w:rFonts w:ascii="Times New Roman" w:hAnsi="Times New Roman"/>
                <w:u w:val="single"/>
              </w:rPr>
              <w:t>Года волонтера в РФ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  <w:u w:val="single"/>
              </w:rPr>
              <w:t>5-6 классы</w:t>
            </w:r>
            <w:r w:rsidRPr="00C41DCC">
              <w:rPr>
                <w:rFonts w:ascii="Times New Roman" w:hAnsi="Times New Roman" w:cs="Times New Roman"/>
              </w:rPr>
              <w:t>:</w:t>
            </w:r>
          </w:p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Необходимо найти материал по волонтерскому движению (кто такие волонтеры,  направления их деятельности, примеры….)</w:t>
            </w:r>
          </w:p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Что вы сами можете сделать (или делаете) в рамках волонтерской деятельности.</w:t>
            </w:r>
          </w:p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  <w:u w:val="single"/>
              </w:rPr>
            </w:pPr>
            <w:r w:rsidRPr="00C41DCC">
              <w:rPr>
                <w:rFonts w:ascii="Times New Roman" w:hAnsi="Times New Roman" w:cs="Times New Roman"/>
                <w:u w:val="single"/>
              </w:rPr>
              <w:t>7 классы:</w:t>
            </w:r>
          </w:p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История волонтерства в России. Что вы сами можете сделать (или делаете) в рамках волонтерской деятельности.</w:t>
            </w:r>
          </w:p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  <w:u w:val="single"/>
              </w:rPr>
              <w:t>8-11 классы</w:t>
            </w:r>
            <w:r w:rsidRPr="00C41DCC">
              <w:rPr>
                <w:rFonts w:ascii="Times New Roman" w:hAnsi="Times New Roman" w:cs="Times New Roman"/>
              </w:rPr>
              <w:t>:</w:t>
            </w:r>
          </w:p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Социальный проект, который </w:t>
            </w:r>
            <w:r w:rsidR="00A45566" w:rsidRPr="00C41DCC">
              <w:rPr>
                <w:rFonts w:ascii="Times New Roman" w:hAnsi="Times New Roman" w:cs="Times New Roman"/>
              </w:rPr>
              <w:t>реально можно</w:t>
            </w:r>
            <w:r w:rsidRPr="00C41DCC">
              <w:rPr>
                <w:rFonts w:ascii="Times New Roman" w:hAnsi="Times New Roman" w:cs="Times New Roman"/>
              </w:rPr>
              <w:t xml:space="preserve"> реализовать.</w:t>
            </w:r>
          </w:p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C41DCC">
              <w:rPr>
                <w:rFonts w:ascii="Times New Roman" w:hAnsi="Times New Roman" w:cs="Times New Roman"/>
              </w:rPr>
              <w:t>Итогом работы во всех классах должна стать презентация.</w:t>
            </w:r>
          </w:p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 Защита проекта</w:t>
            </w:r>
            <w:r w:rsidRPr="00C41DCC">
              <w:rPr>
                <w:rFonts w:ascii="Times New Roman" w:hAnsi="Times New Roman" w:cs="Times New Roman"/>
                <w:b/>
              </w:rPr>
              <w:t xml:space="preserve"> </w:t>
            </w:r>
            <w:r w:rsidRPr="00C41DCC">
              <w:rPr>
                <w:rFonts w:ascii="Times New Roman" w:hAnsi="Times New Roman" w:cs="Times New Roman"/>
              </w:rPr>
              <w:t xml:space="preserve">во второй день марафона. </w:t>
            </w:r>
          </w:p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  <w:u w:val="single"/>
              </w:rPr>
              <w:t>Не более 5 минут</w:t>
            </w:r>
            <w:r w:rsidRPr="00C41DCC">
              <w:rPr>
                <w:rFonts w:ascii="Times New Roman" w:hAnsi="Times New Roman" w:cs="Times New Roman"/>
              </w:rPr>
              <w:t>! (за несоблюдение регламента снимаются баллы)</w:t>
            </w:r>
          </w:p>
        </w:tc>
      </w:tr>
      <w:tr w:rsidR="00070C5A" w:rsidRPr="004C5F34" w:rsidTr="00070C5A">
        <w:trPr>
          <w:trHeight w:val="1229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Прикладной проект в рамках </w:t>
            </w:r>
            <w:r w:rsidRPr="00C41DCC">
              <w:rPr>
                <w:rFonts w:ascii="Times New Roman" w:hAnsi="Times New Roman"/>
                <w:u w:val="single"/>
              </w:rPr>
              <w:t>Года волонтера в РФ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>Творческий прикладной проект. Для передачи в благотворительный Фонд (для слабовидящих детей).</w:t>
            </w:r>
          </w:p>
          <w:p w:rsidR="00070C5A" w:rsidRPr="00C41DCC" w:rsidRDefault="00070C5A" w:rsidP="00070C5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>Тактильное панно – размер А-3</w:t>
            </w:r>
          </w:p>
          <w:p w:rsidR="00070C5A" w:rsidRPr="00C41DCC" w:rsidRDefault="00070C5A" w:rsidP="00070C5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>Тактильная игрушка – размер А-4</w:t>
            </w:r>
          </w:p>
          <w:p w:rsidR="00070C5A" w:rsidRPr="00C41DCC" w:rsidRDefault="00070C5A" w:rsidP="00070C5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>Тактильная книжка – размер страницы А-4</w:t>
            </w:r>
          </w:p>
          <w:p w:rsidR="00070C5A" w:rsidRPr="00C41DCC" w:rsidRDefault="00070C5A" w:rsidP="00070C5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 xml:space="preserve">Можно использовать любые материалы. </w:t>
            </w:r>
          </w:p>
          <w:p w:rsidR="00070C5A" w:rsidRPr="00C41DCC" w:rsidRDefault="00070C5A" w:rsidP="00070C5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 xml:space="preserve">Возможно использование  известных сказочных сюжетов в панно и книжках (с направляющими стрелками). </w:t>
            </w:r>
          </w:p>
        </w:tc>
      </w:tr>
      <w:tr w:rsidR="00070C5A" w:rsidRPr="004C5F34" w:rsidTr="00070C5A">
        <w:trPr>
          <w:trHeight w:val="552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Рекламный ролик по экологии 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«Сохраним красоту мира!»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Ролик должен включать в себя короткий призыв к соблюдению </w:t>
            </w:r>
            <w:r w:rsidRPr="00C41DCC">
              <w:rPr>
                <w:rFonts w:ascii="Times New Roman" w:hAnsi="Times New Roman" w:cs="Times New Roman"/>
                <w:u w:val="single"/>
              </w:rPr>
              <w:t>одного из правил</w:t>
            </w:r>
            <w:r w:rsidRPr="00C41DCC">
              <w:rPr>
                <w:rFonts w:ascii="Times New Roman" w:hAnsi="Times New Roman" w:cs="Times New Roman"/>
              </w:rPr>
              <w:t xml:space="preserve"> взаимодействия человека с окружающим миром, </w:t>
            </w:r>
          </w:p>
          <w:p w:rsidR="00070C5A" w:rsidRPr="00C41DCC" w:rsidRDefault="00070C5A" w:rsidP="00070C5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направлен на воспитание экологического сознания учащихся.</w:t>
            </w:r>
          </w:p>
          <w:p w:rsidR="00070C5A" w:rsidRPr="00C41DCC" w:rsidRDefault="00070C5A" w:rsidP="00070C5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Тексты рекламы должны быть краткими, лаконичными, оригинальными, могут быть не озвучены, а выведены на экран.</w:t>
            </w:r>
          </w:p>
          <w:p w:rsidR="00070C5A" w:rsidRPr="00C41DCC" w:rsidRDefault="00070C5A" w:rsidP="00070C5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Реклама должна иметь эмоциональную окраску, носителями которой являются цвет, свет, шрифт, рисунок, графические элементы, сценарий.</w:t>
            </w:r>
          </w:p>
          <w:p w:rsidR="00070C5A" w:rsidRPr="00C41DCC" w:rsidRDefault="00070C5A" w:rsidP="00070C5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Можно использовать фото и видеоматериалы с интернет - ресурсов. </w:t>
            </w:r>
          </w:p>
          <w:p w:rsidR="00070C5A" w:rsidRPr="00C41DCC" w:rsidRDefault="00070C5A" w:rsidP="00070C5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Сохранить можно в любом видеоформате. Начальные и конечные титры не нужны.</w:t>
            </w:r>
          </w:p>
          <w:p w:rsidR="00070C5A" w:rsidRPr="00C41DCC" w:rsidRDefault="00070C5A" w:rsidP="00070C5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Продолжительность – не более одной минуты.</w:t>
            </w:r>
          </w:p>
        </w:tc>
      </w:tr>
      <w:tr w:rsidR="00070C5A" w:rsidRPr="004C5F34" w:rsidTr="00070C5A">
        <w:trPr>
          <w:trHeight w:val="841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Рекламный ролик по профилактике ДДТТ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Ролик должен быть направлен на закрепление </w:t>
            </w:r>
            <w:r w:rsidRPr="00C41DCC">
              <w:rPr>
                <w:rFonts w:ascii="Times New Roman" w:hAnsi="Times New Roman"/>
                <w:u w:val="single"/>
              </w:rPr>
              <w:t>одного  правила</w:t>
            </w:r>
            <w:r w:rsidRPr="00C41DCC">
              <w:rPr>
                <w:rFonts w:ascii="Times New Roman" w:hAnsi="Times New Roman"/>
              </w:rPr>
              <w:t xml:space="preserve"> дорожного движения.</w:t>
            </w:r>
          </w:p>
          <w:p w:rsidR="00070C5A" w:rsidRPr="00C41DCC" w:rsidRDefault="00070C5A" w:rsidP="00070C5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Реклама должна привлекать к  осознанному соблюдению правил дорожного движения. Тексты рекламы должны быть краткими, лаконичными, оригинальными, могут быть не озвучены, а выведены на экран.</w:t>
            </w:r>
          </w:p>
          <w:p w:rsidR="00070C5A" w:rsidRPr="00C41DCC" w:rsidRDefault="00070C5A" w:rsidP="00070C5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Реклама должна иметь эмоциональную окраску, носителями которой являются цвет, свет, шрифт, рисунок, графические элементы, сценарий.</w:t>
            </w:r>
          </w:p>
          <w:p w:rsidR="00070C5A" w:rsidRPr="00C41DCC" w:rsidRDefault="00070C5A" w:rsidP="00070C5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Можно использовать фото и видеоматериалы с интернет - ресурсов. </w:t>
            </w:r>
          </w:p>
          <w:p w:rsidR="00070C5A" w:rsidRPr="00C41DCC" w:rsidRDefault="00070C5A" w:rsidP="00070C5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Сохранить можно в любом видеоформате. Начальные и конечные титры не нужны.</w:t>
            </w:r>
          </w:p>
          <w:p w:rsidR="00070C5A" w:rsidRPr="00C41DCC" w:rsidRDefault="00070C5A" w:rsidP="00070C5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Продолжительность – не более одной минут</w:t>
            </w:r>
          </w:p>
        </w:tc>
      </w:tr>
      <w:tr w:rsidR="00070C5A" w:rsidRPr="004C5F34" w:rsidTr="00070C5A">
        <w:trPr>
          <w:trHeight w:val="979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П</w:t>
            </w:r>
            <w:r w:rsidR="009F409E">
              <w:rPr>
                <w:rFonts w:ascii="Times New Roman" w:hAnsi="Times New Roman" w:cs="Times New Roman"/>
              </w:rPr>
              <w:t>лакат по профилактике ДДТТ (ПДД</w:t>
            </w:r>
            <w:r w:rsidRPr="00C41D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 xml:space="preserve">Творческий проект. </w:t>
            </w:r>
            <w:r w:rsidRPr="00C41DCC">
              <w:rPr>
                <w:sz w:val="22"/>
                <w:szCs w:val="22"/>
                <w:lang w:val="ru-RU"/>
              </w:rPr>
              <w:t xml:space="preserve">Плакат </w:t>
            </w:r>
            <w:r w:rsidRPr="00C41DCC">
              <w:rPr>
                <w:sz w:val="22"/>
                <w:szCs w:val="22"/>
              </w:rPr>
              <w:t xml:space="preserve">должен быть направлен на профилактику детского дорожно-транспортного травматизма, на закрепление </w:t>
            </w:r>
            <w:r w:rsidRPr="00C41DCC">
              <w:rPr>
                <w:sz w:val="22"/>
                <w:szCs w:val="22"/>
                <w:u w:val="single"/>
              </w:rPr>
              <w:t>одного  правила</w:t>
            </w:r>
            <w:r w:rsidRPr="00C41DCC">
              <w:rPr>
                <w:sz w:val="22"/>
                <w:szCs w:val="22"/>
              </w:rPr>
              <w:t xml:space="preserve"> дорожного движения</w:t>
            </w:r>
            <w:r w:rsidRPr="00C41DCC">
              <w:rPr>
                <w:sz w:val="22"/>
                <w:szCs w:val="22"/>
                <w:lang w:val="ru-RU"/>
              </w:rPr>
              <w:t>.</w:t>
            </w:r>
            <w:r w:rsidRPr="00C41DCC">
              <w:rPr>
                <w:sz w:val="22"/>
                <w:szCs w:val="22"/>
                <w:lang w:val="ru-RU" w:eastAsia="ru-RU"/>
              </w:rPr>
              <w:t xml:space="preserve"> Размер плаката А-3, в любой технике исполнения: объемная аппликация, квиллинг, коллаж, рисунок.</w:t>
            </w:r>
          </w:p>
        </w:tc>
      </w:tr>
      <w:tr w:rsidR="00070C5A" w:rsidRPr="004C5F34" w:rsidTr="00070C5A">
        <w:trPr>
          <w:trHeight w:val="1122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70C5A" w:rsidRPr="00C41DCC" w:rsidRDefault="009F409E" w:rsidP="00070C5A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лицея («Как </w:t>
            </w:r>
            <w:r w:rsidR="00070C5A" w:rsidRPr="00C41DCC">
              <w:rPr>
                <w:rFonts w:ascii="Times New Roman" w:hAnsi="Times New Roman"/>
              </w:rPr>
              <w:t>бы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ты презентовал его новичку»)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Проект должен быть выполнен в программе </w:t>
            </w:r>
            <w:r w:rsidRPr="00C41DCC">
              <w:rPr>
                <w:rFonts w:ascii="Times New Roman" w:hAnsi="Times New Roman" w:cs="Times New Roman"/>
                <w:lang w:val="en-US"/>
              </w:rPr>
              <w:t>Power</w:t>
            </w:r>
            <w:r w:rsidRPr="00C41DCC">
              <w:rPr>
                <w:rFonts w:ascii="Times New Roman" w:hAnsi="Times New Roman" w:cs="Times New Roman"/>
              </w:rPr>
              <w:t xml:space="preserve"> </w:t>
            </w:r>
            <w:r w:rsidRPr="00C41DCC">
              <w:rPr>
                <w:rFonts w:ascii="Times New Roman" w:hAnsi="Times New Roman" w:cs="Times New Roman"/>
                <w:lang w:val="en-US"/>
              </w:rPr>
              <w:t>Point</w:t>
            </w:r>
            <w:r w:rsidRPr="00C41DCC">
              <w:rPr>
                <w:rFonts w:ascii="Times New Roman" w:hAnsi="Times New Roman" w:cs="Times New Roman"/>
              </w:rPr>
              <w:t>.</w:t>
            </w:r>
          </w:p>
          <w:p w:rsidR="00070C5A" w:rsidRPr="00C41DCC" w:rsidRDefault="00070C5A" w:rsidP="0007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В презентации (не менее 15 слайдов) могут быть отражены особенности лицейской жизни: учеба, внеурочная жизнь и т.д. </w:t>
            </w:r>
          </w:p>
          <w:p w:rsidR="00070C5A" w:rsidRPr="00C41DCC" w:rsidRDefault="00070C5A" w:rsidP="0007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Информацию и фото можно взять на сайте лицея.</w:t>
            </w:r>
          </w:p>
        </w:tc>
      </w:tr>
      <w:tr w:rsidR="00070C5A" w:rsidRPr="004C5F34" w:rsidTr="00070C5A">
        <w:trPr>
          <w:trHeight w:val="713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Интеллектуальные игры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«Интеллектуальные «кругосветки» - 5-6,  7-8 классы </w:t>
            </w:r>
          </w:p>
          <w:p w:rsidR="00070C5A" w:rsidRPr="00C41DCC" w:rsidRDefault="00070C5A" w:rsidP="0007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Интеллектуальные игры - 9, 10,11 классы</w:t>
            </w:r>
          </w:p>
        </w:tc>
      </w:tr>
    </w:tbl>
    <w:p w:rsidR="00070C5A" w:rsidRDefault="00070C5A" w:rsidP="00D94F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0C5A" w:rsidRDefault="00070C5A" w:rsidP="00070C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Интеллектуально-творческий марафон – 2019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6663"/>
      </w:tblGrid>
      <w:tr w:rsidR="00070C5A" w:rsidRPr="004C5F34" w:rsidTr="00070C5A">
        <w:trPr>
          <w:trHeight w:val="145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№</w:t>
            </w:r>
          </w:p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Клас-</w:t>
            </w:r>
          </w:p>
          <w:p w:rsidR="00070C5A" w:rsidRPr="00C41DCC" w:rsidRDefault="00070C5A" w:rsidP="00070C5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Содержание деятельности </w:t>
            </w:r>
          </w:p>
        </w:tc>
      </w:tr>
      <w:tr w:rsidR="00070C5A" w:rsidRPr="00B825DA" w:rsidTr="00070C5A">
        <w:trPr>
          <w:trHeight w:val="1329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spacing w:after="0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Игрушка</w:t>
            </w:r>
          </w:p>
          <w:p w:rsidR="00070C5A" w:rsidRPr="00C41DCC" w:rsidRDefault="00070C5A" w:rsidP="00070C5A">
            <w:pPr>
              <w:spacing w:after="0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новогодняя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"/>
              <w:spacing w:line="240" w:lineRule="atLeast"/>
              <w:jc w:val="left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 xml:space="preserve">Творческий прикладной  проект. Каждый класс самостоятельно разрабатывает  эскиз и макет будущей игрушки. </w:t>
            </w:r>
          </w:p>
          <w:p w:rsidR="00070C5A" w:rsidRPr="00C41DCC" w:rsidRDefault="00070C5A" w:rsidP="00070C5A">
            <w:pPr>
              <w:pStyle w:val="af"/>
              <w:spacing w:line="240" w:lineRule="atLeast"/>
              <w:jc w:val="left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>Выполнить работу практически, используя материалы, устойчивые к зимним погодным условиям. Размер игрушки А-4 или больше. Игрушки должны быть легкими, яркими, светлыми.</w:t>
            </w:r>
          </w:p>
        </w:tc>
      </w:tr>
      <w:tr w:rsidR="00070C5A" w:rsidRPr="00B825DA" w:rsidTr="00070C5A">
        <w:trPr>
          <w:trHeight w:val="840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«Герой не нашего времени» (фото литературного героя)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Классы самостоятельно выбирают литературный персонаж. Продумывают его костюм, грим, прическу, оформление фона портрета. Рамку для фото получают на линейке.</w:t>
            </w:r>
          </w:p>
          <w:p w:rsidR="00070C5A" w:rsidRPr="00C41DCC" w:rsidRDefault="00070C5A" w:rsidP="009F409E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Необходимо выполнить </w:t>
            </w:r>
            <w:r w:rsidRPr="00C41DCC">
              <w:rPr>
                <w:rFonts w:ascii="Times New Roman" w:hAnsi="Times New Roman"/>
                <w:u w:val="single"/>
              </w:rPr>
              <w:t>ростовой</w:t>
            </w:r>
            <w:r w:rsidRPr="00C41DCC">
              <w:rPr>
                <w:rFonts w:ascii="Times New Roman" w:hAnsi="Times New Roman"/>
              </w:rPr>
              <w:t xml:space="preserve"> фотопортрет в образе. Размер – 20 на 30 см. Задача – максимально артистично передать образ героя в одном кадре. Обязательна аннотация, в которой указано, что это за герой и из какого произведения, кто автор произведения. Каким классом выполнена работа, кто является моделью.  Портрет должен быть вертикальным. Аннотация- на листке размером 4х10 помещается горизонтально в правом нижнем углу портрета. Обязательное условие: фото черно-белое.</w:t>
            </w:r>
          </w:p>
        </w:tc>
      </w:tr>
      <w:tr w:rsidR="00070C5A" w:rsidRPr="00B825DA" w:rsidTr="00070C5A">
        <w:trPr>
          <w:trHeight w:val="697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Исследовательский проект</w:t>
            </w:r>
          </w:p>
          <w:p w:rsidR="00070C5A" w:rsidRPr="00C41DCC" w:rsidRDefault="00070C5A" w:rsidP="00070C5A">
            <w:pPr>
              <w:spacing w:after="0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«Театр, театр!»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  <w:u w:val="single"/>
              </w:rPr>
            </w:pPr>
            <w:r w:rsidRPr="00C41DCC">
              <w:rPr>
                <w:rFonts w:ascii="Times New Roman" w:hAnsi="Times New Roman"/>
                <w:u w:val="single"/>
              </w:rPr>
              <w:t>5 классы: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Театр Древнего Мира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  <w:u w:val="single"/>
              </w:rPr>
            </w:pPr>
            <w:r w:rsidRPr="00C41DCC">
              <w:rPr>
                <w:rFonts w:ascii="Times New Roman" w:hAnsi="Times New Roman"/>
                <w:u w:val="single"/>
              </w:rPr>
              <w:t>6 классы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Тверской академический театр драмы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Тверской театр юного зрителя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Тверской театр кукол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  <w:u w:val="single"/>
              </w:rPr>
            </w:pPr>
            <w:r w:rsidRPr="00C41DCC">
              <w:rPr>
                <w:rFonts w:ascii="Times New Roman" w:hAnsi="Times New Roman"/>
                <w:u w:val="single"/>
              </w:rPr>
              <w:t>7 – е классы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Мариинский театр. Санкт-Петербург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БДТ им. Г.А.Товстоногова. Санкт-Петербург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Театр им. Ленсовета 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  <w:u w:val="single"/>
              </w:rPr>
            </w:pPr>
            <w:r w:rsidRPr="00C41DCC">
              <w:rPr>
                <w:rFonts w:ascii="Times New Roman" w:hAnsi="Times New Roman"/>
                <w:u w:val="single"/>
              </w:rPr>
              <w:t xml:space="preserve">  8 – е классы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Государственный академический Большой театр России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МХТ им. А.П. Чехова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Государственный академический Малый театр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  <w:u w:val="single"/>
              </w:rPr>
            </w:pPr>
            <w:r w:rsidRPr="00C41DCC">
              <w:rPr>
                <w:rFonts w:ascii="Times New Roman" w:hAnsi="Times New Roman"/>
                <w:u w:val="single"/>
              </w:rPr>
              <w:t>9-е классы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Московский театр драмы и комедии на Таганке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Московский государственный театр Ленком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Московский академический театр  Сатиры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  <w:u w:val="single"/>
              </w:rPr>
            </w:pPr>
            <w:r w:rsidRPr="00C41DCC">
              <w:rPr>
                <w:rFonts w:ascii="Times New Roman" w:hAnsi="Times New Roman"/>
                <w:u w:val="single"/>
              </w:rPr>
              <w:t>10-е классы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Государственный академический театр им. Е Вахтангова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Московский театр Современник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Московский академический театр им. В.В. Маяковского Центральный академический театр Российской армии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Проект предполагает предварительную работу по сбору информации по данной теме.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В проекте могут быть отражены: история театра, режиссёры, художники, знаковые постановки, знаменитые, выдающиеся, великие  актёры и  роли, сыгранные ими в театре. Гастрольная деятельность.</w:t>
            </w:r>
          </w:p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B0088">
              <w:rPr>
                <w:rFonts w:ascii="Times New Roman" w:hAnsi="Times New Roman" w:cs="Times New Roman"/>
              </w:rPr>
              <w:t>Защита проекта</w:t>
            </w:r>
            <w:r w:rsidRPr="00C41DCC">
              <w:rPr>
                <w:rFonts w:ascii="Times New Roman" w:hAnsi="Times New Roman" w:cs="Times New Roman"/>
                <w:b/>
              </w:rPr>
              <w:t xml:space="preserve"> </w:t>
            </w:r>
            <w:r w:rsidRPr="00C41DCC">
              <w:rPr>
                <w:rFonts w:ascii="Times New Roman" w:hAnsi="Times New Roman" w:cs="Times New Roman"/>
              </w:rPr>
              <w:t>во второй день марафона. Презентация.</w:t>
            </w:r>
          </w:p>
          <w:p w:rsidR="00070C5A" w:rsidRPr="004B0088" w:rsidRDefault="00070C5A" w:rsidP="00070C5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4B0088">
              <w:rPr>
                <w:rFonts w:ascii="Times New Roman" w:hAnsi="Times New Roman" w:cs="Times New Roman"/>
                <w:u w:val="single"/>
              </w:rPr>
              <w:t>Не более 5 минут</w:t>
            </w:r>
            <w:r w:rsidRPr="004B0088">
              <w:rPr>
                <w:rFonts w:ascii="Times New Roman" w:hAnsi="Times New Roman" w:cs="Times New Roman"/>
              </w:rPr>
              <w:t xml:space="preserve">! </w:t>
            </w:r>
          </w:p>
          <w:p w:rsidR="00070C5A" w:rsidRPr="00C41DCC" w:rsidRDefault="00070C5A" w:rsidP="00070C5A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(</w:t>
            </w:r>
            <w:r w:rsidRPr="004B0088">
              <w:rPr>
                <w:rFonts w:ascii="Times New Roman" w:hAnsi="Times New Roman" w:cs="Times New Roman"/>
              </w:rPr>
              <w:t>за несоблюдение регламента снимаются баллы)</w:t>
            </w:r>
            <w:r w:rsidRPr="00C41D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0C5A" w:rsidRPr="00B825DA" w:rsidTr="00070C5A">
        <w:trPr>
          <w:trHeight w:val="1056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Театральная маска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(7-11)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Сказочная маска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(5-6)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"/>
              <w:spacing w:line="240" w:lineRule="atLeast"/>
              <w:jc w:val="left"/>
              <w:rPr>
                <w:sz w:val="22"/>
                <w:szCs w:val="22"/>
                <w:lang w:val="ru-RU"/>
              </w:rPr>
            </w:pPr>
            <w:r w:rsidRPr="00C41DCC">
              <w:rPr>
                <w:sz w:val="22"/>
                <w:szCs w:val="22"/>
              </w:rPr>
              <w:t>Творческий прикладной проект. Необходимо продумать дизайн</w:t>
            </w:r>
            <w:r w:rsidRPr="00C41DCC">
              <w:rPr>
                <w:sz w:val="22"/>
                <w:szCs w:val="22"/>
                <w:lang w:val="ru-RU"/>
              </w:rPr>
              <w:t xml:space="preserve"> маски.</w:t>
            </w:r>
            <w:r w:rsidRPr="00C41DCC">
              <w:rPr>
                <w:sz w:val="22"/>
                <w:szCs w:val="22"/>
              </w:rPr>
              <w:t xml:space="preserve"> Выполнить работу практически в любой технике </w:t>
            </w:r>
            <w:r w:rsidRPr="00C41DCC">
              <w:rPr>
                <w:sz w:val="22"/>
                <w:szCs w:val="22"/>
                <w:lang w:val="ru-RU"/>
              </w:rPr>
              <w:t>(папье-маше, аппликация, проволочный каркас</w:t>
            </w:r>
            <w:r w:rsidRPr="00C41DCC">
              <w:rPr>
                <w:sz w:val="22"/>
                <w:szCs w:val="22"/>
              </w:rPr>
              <w:t xml:space="preserve"> </w:t>
            </w:r>
            <w:r w:rsidRPr="00C41DCC">
              <w:rPr>
                <w:sz w:val="22"/>
                <w:szCs w:val="22"/>
                <w:lang w:val="ru-RU"/>
              </w:rPr>
              <w:t xml:space="preserve"> и д.). Декорировать, используя стразы,</w:t>
            </w:r>
            <w:r w:rsidR="009F409E">
              <w:rPr>
                <w:sz w:val="22"/>
                <w:szCs w:val="22"/>
                <w:lang w:val="ru-RU"/>
              </w:rPr>
              <w:t xml:space="preserve"> </w:t>
            </w:r>
            <w:r w:rsidRPr="00C41DCC">
              <w:rPr>
                <w:sz w:val="22"/>
                <w:szCs w:val="22"/>
              </w:rPr>
              <w:t xml:space="preserve">ткань, краски, кофейные зерна, </w:t>
            </w:r>
            <w:r w:rsidRPr="00C41DCC">
              <w:rPr>
                <w:sz w:val="22"/>
                <w:szCs w:val="22"/>
                <w:lang w:val="ru-RU"/>
              </w:rPr>
              <w:t>перья,</w:t>
            </w:r>
            <w:r w:rsidR="009F409E">
              <w:rPr>
                <w:sz w:val="22"/>
                <w:szCs w:val="22"/>
                <w:lang w:val="ru-RU"/>
              </w:rPr>
              <w:t xml:space="preserve"> </w:t>
            </w:r>
            <w:r w:rsidR="009F409E">
              <w:rPr>
                <w:sz w:val="22"/>
                <w:szCs w:val="22"/>
              </w:rPr>
              <w:t xml:space="preserve">фасоль, декоративный шнур, бечевку, </w:t>
            </w:r>
            <w:r w:rsidRPr="00C41DCC">
              <w:rPr>
                <w:sz w:val="22"/>
                <w:szCs w:val="22"/>
              </w:rPr>
              <w:t xml:space="preserve">крупу, блестки, ракушки и т.п. </w:t>
            </w:r>
          </w:p>
          <w:p w:rsidR="00070C5A" w:rsidRPr="00C41DCC" w:rsidRDefault="00070C5A" w:rsidP="00070C5A">
            <w:pPr>
              <w:pStyle w:val="af"/>
              <w:spacing w:line="240" w:lineRule="atLeast"/>
              <w:jc w:val="left"/>
              <w:rPr>
                <w:sz w:val="22"/>
                <w:szCs w:val="22"/>
                <w:lang w:val="ru-RU"/>
              </w:rPr>
            </w:pPr>
            <w:r w:rsidRPr="00C41DCC">
              <w:rPr>
                <w:sz w:val="22"/>
                <w:szCs w:val="22"/>
              </w:rPr>
              <w:t>Место работы над проектом – спортивный зал</w:t>
            </w:r>
          </w:p>
        </w:tc>
      </w:tr>
      <w:tr w:rsidR="00070C5A" w:rsidRPr="00B825DA" w:rsidTr="00070C5A">
        <w:trPr>
          <w:trHeight w:val="701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Инсценировка</w:t>
            </w:r>
          </w:p>
          <w:p w:rsidR="00070C5A" w:rsidRPr="00C41DCC" w:rsidRDefault="00070C5A" w:rsidP="00070C5A">
            <w:pPr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«Сцена из…»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Необходимо инсценировать  на выбор отрывок из произведения.  Количество действующих лиц – от 2 до 10. Продолжительность не более 5 минут.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6-е </w:t>
            </w:r>
            <w:proofErr w:type="spellStart"/>
            <w:r w:rsidRPr="00C41DCC">
              <w:rPr>
                <w:rFonts w:ascii="Times New Roman" w:hAnsi="Times New Roman"/>
              </w:rPr>
              <w:t>кл</w:t>
            </w:r>
            <w:proofErr w:type="spellEnd"/>
            <w:r w:rsidRPr="00C41DCC">
              <w:rPr>
                <w:rFonts w:ascii="Times New Roman" w:hAnsi="Times New Roman"/>
              </w:rPr>
              <w:t>.    «Три толстяка»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7-е </w:t>
            </w:r>
            <w:proofErr w:type="spellStart"/>
            <w:r w:rsidRPr="00C41DCC">
              <w:rPr>
                <w:rFonts w:ascii="Times New Roman" w:hAnsi="Times New Roman"/>
              </w:rPr>
              <w:t>кл</w:t>
            </w:r>
            <w:proofErr w:type="spellEnd"/>
            <w:r w:rsidRPr="00C41DCC">
              <w:rPr>
                <w:rFonts w:ascii="Times New Roman" w:hAnsi="Times New Roman"/>
              </w:rPr>
              <w:t>.    «Недоросль»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8-е </w:t>
            </w:r>
            <w:proofErr w:type="spellStart"/>
            <w:r w:rsidRPr="00C41DCC">
              <w:rPr>
                <w:rFonts w:ascii="Times New Roman" w:hAnsi="Times New Roman"/>
              </w:rPr>
              <w:t>кл</w:t>
            </w:r>
            <w:proofErr w:type="spellEnd"/>
            <w:r w:rsidRPr="00C41DCC">
              <w:rPr>
                <w:rFonts w:ascii="Times New Roman" w:hAnsi="Times New Roman"/>
              </w:rPr>
              <w:t>.     «Ревизор»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9-е </w:t>
            </w:r>
            <w:proofErr w:type="spellStart"/>
            <w:r w:rsidRPr="00C41DCC">
              <w:rPr>
                <w:rFonts w:ascii="Times New Roman" w:hAnsi="Times New Roman"/>
              </w:rPr>
              <w:t>кл</w:t>
            </w:r>
            <w:proofErr w:type="spellEnd"/>
            <w:r w:rsidRPr="00C41DCC">
              <w:rPr>
                <w:rFonts w:ascii="Times New Roman" w:hAnsi="Times New Roman"/>
              </w:rPr>
              <w:t>.      «Горе от ума»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10-е </w:t>
            </w:r>
            <w:proofErr w:type="spellStart"/>
            <w:r w:rsidRPr="00C41DCC">
              <w:rPr>
                <w:rFonts w:ascii="Times New Roman" w:hAnsi="Times New Roman"/>
              </w:rPr>
              <w:t>кл</w:t>
            </w:r>
            <w:proofErr w:type="spellEnd"/>
            <w:r w:rsidRPr="00C41DCC">
              <w:rPr>
                <w:rFonts w:ascii="Times New Roman" w:hAnsi="Times New Roman"/>
              </w:rPr>
              <w:t>.  А.Н.Островский (на выбор)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11-е </w:t>
            </w:r>
            <w:proofErr w:type="spellStart"/>
            <w:r w:rsidRPr="00C41DCC">
              <w:rPr>
                <w:rFonts w:ascii="Times New Roman" w:hAnsi="Times New Roman"/>
              </w:rPr>
              <w:t>кл</w:t>
            </w:r>
            <w:proofErr w:type="spellEnd"/>
            <w:r w:rsidRPr="00C41DCC">
              <w:rPr>
                <w:rFonts w:ascii="Times New Roman" w:hAnsi="Times New Roman"/>
              </w:rPr>
              <w:t>.  У.Шекспир, Ж.-Б.Мольер (на выбор)</w:t>
            </w:r>
          </w:p>
          <w:p w:rsidR="00070C5A" w:rsidRPr="009F409E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  </w:t>
            </w:r>
            <w:r w:rsidRPr="009F409E">
              <w:rPr>
                <w:rFonts w:ascii="Times New Roman" w:hAnsi="Times New Roman"/>
              </w:rPr>
              <w:t>5 -е классы</w:t>
            </w:r>
            <w:r w:rsidR="009F409E" w:rsidRPr="009F409E">
              <w:rPr>
                <w:rFonts w:ascii="Times New Roman" w:hAnsi="Times New Roman"/>
              </w:rPr>
              <w:t xml:space="preserve"> </w:t>
            </w:r>
            <w:r w:rsidRPr="009F409E">
              <w:rPr>
                <w:rFonts w:ascii="Times New Roman" w:hAnsi="Times New Roman"/>
              </w:rPr>
              <w:t>(по жребию)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И.А. Крылов      «Квартет»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И.А. Крылов        «Лебедь, рак и щука»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С. Михалков       « Слон живописец»                               </w:t>
            </w:r>
          </w:p>
        </w:tc>
      </w:tr>
      <w:tr w:rsidR="00070C5A" w:rsidRPr="00B825DA" w:rsidTr="00070C5A">
        <w:trPr>
          <w:trHeight w:val="70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Презентация класса</w:t>
            </w:r>
          </w:p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(видеоролик)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9,11</w:t>
            </w:r>
          </w:p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Творческий проект. В презентации класса необходимо отразить самые важные и интересные события из жизни класса.</w:t>
            </w:r>
            <w:r w:rsidR="004B0088">
              <w:rPr>
                <w:rFonts w:ascii="Times New Roman" w:hAnsi="Times New Roman"/>
              </w:rPr>
              <w:t xml:space="preserve"> </w:t>
            </w:r>
            <w:r w:rsidRPr="00C41DCC">
              <w:rPr>
                <w:rFonts w:ascii="Times New Roman" w:hAnsi="Times New Roman"/>
              </w:rPr>
              <w:t xml:space="preserve">Можно использовать фото и видео материалы, сопроводить их соответствующими надписями. Вначале необходимы титры с номером класса. Наложить музыкальное сопровождение, голос за кадром использовать не стоит, его не будет слышно при демонстрации на вручении аттестатов. Длительность не более 5 минут. Можно работать в любых программах монтажа или </w:t>
            </w:r>
            <w:r w:rsidRPr="00C41DCC">
              <w:rPr>
                <w:rFonts w:ascii="Times New Roman" w:hAnsi="Times New Roman"/>
                <w:lang w:val="en-US"/>
              </w:rPr>
              <w:t>Power</w:t>
            </w:r>
            <w:r w:rsidRPr="00C41DCC">
              <w:rPr>
                <w:rFonts w:ascii="Times New Roman" w:hAnsi="Times New Roman"/>
              </w:rPr>
              <w:t xml:space="preserve"> </w:t>
            </w:r>
            <w:r w:rsidRPr="00C41DCC">
              <w:rPr>
                <w:rFonts w:ascii="Times New Roman" w:hAnsi="Times New Roman"/>
                <w:lang w:val="en-US"/>
              </w:rPr>
              <w:t>Point</w:t>
            </w:r>
            <w:r w:rsidRPr="00C41DCC">
              <w:rPr>
                <w:rFonts w:ascii="Times New Roman" w:hAnsi="Times New Roman"/>
              </w:rPr>
              <w:t>, но сохранить необходимо в видеоформате.</w:t>
            </w:r>
          </w:p>
        </w:tc>
      </w:tr>
      <w:tr w:rsidR="00070C5A" w:rsidRPr="00B825DA" w:rsidTr="00070C5A">
        <w:trPr>
          <w:trHeight w:val="1414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Художественное оформление рамки для фото 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5,6,7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Творческий прикладной проект. Рамки для фото со стеклом  классы получают перед началом работы над проектом после линейки. Каждый класс должен иметь общую фотографию 20х30. Оформление рамки выполняется в любой технике. Можно использовать краски, кофейные зерна, фасоль, шпагат, декоративный шнур,  бечевку,  крупу, стразы, блестки и т.п. Место работы над проектом – спортивный зал. Каждый класс приносит в зал столы, стулья, ветошь(тряпки) для работы</w:t>
            </w:r>
          </w:p>
        </w:tc>
      </w:tr>
      <w:tr w:rsidR="00070C5A" w:rsidRPr="00B825DA" w:rsidTr="00070C5A">
        <w:trPr>
          <w:trHeight w:val="1229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Коллаж </w:t>
            </w:r>
          </w:p>
          <w:p w:rsidR="00070C5A" w:rsidRPr="00C41DCC" w:rsidRDefault="00070C5A" w:rsidP="00070C5A">
            <w:pPr>
              <w:pStyle w:val="af1"/>
              <w:rPr>
                <w:rFonts w:ascii="Times New Roman" w:hAnsi="Times New Roman"/>
                <w:highlight w:val="yellow"/>
              </w:rPr>
            </w:pPr>
            <w:r w:rsidRPr="00C41DCC">
              <w:rPr>
                <w:rFonts w:ascii="Times New Roman" w:hAnsi="Times New Roman"/>
              </w:rPr>
              <w:t>«На память…»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Предварительно классы собирают фото для коллажа. Необходимо сделать коллаж на тему жизни класса. Коллаж должен быть иллюстративен, понятен зрителю, соответствовать теме.  Не использовать неэстетичные фото. Указать на коллаже класс и год выпуска. Возможно размещение логотипа лицея (ворона), эмблемы профиля. Это можно взять на сайте лицея или в телестудии.  Коллаж должен быть распечатан и вставлен в рамку.</w:t>
            </w:r>
          </w:p>
        </w:tc>
      </w:tr>
      <w:tr w:rsidR="00070C5A" w:rsidRPr="00B825DA" w:rsidTr="00070C5A">
        <w:trPr>
          <w:trHeight w:val="1028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Проморолик к спектаклю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9,10,</w:t>
            </w:r>
          </w:p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Классы получают выпавший по жребию видеоспектакль. Необходимо сделать проморолик, отражающий наиболее важные и значимые моменты спектакля. Необходимо выдержать сюжетную линию. Продолжительность- до 5 минут.</w:t>
            </w:r>
          </w:p>
        </w:tc>
      </w:tr>
      <w:tr w:rsidR="00070C5A" w:rsidRPr="00B825DA" w:rsidTr="00070C5A">
        <w:trPr>
          <w:trHeight w:val="1837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Театральная профессия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В творческой, интересной форме представить от первого лица  одну из театральных профессий. Рассказать о своих обязанностях за две – три минуты. Вот эти профессии: актёр, актриса, кукловод, суфлёр, гримёр, художник по костюмам, костюмер, художник-декоратор, балетмейстер, бутафор, звукорежиссёр, заведующий труппой, художник по свету, режиссёр театра, постижёр, монтировщик (работник) сцены. </w:t>
            </w:r>
          </w:p>
        </w:tc>
      </w:tr>
      <w:tr w:rsidR="00070C5A" w:rsidRPr="00B825DA" w:rsidTr="00070C5A">
        <w:trPr>
          <w:trHeight w:val="979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Афиша к спектаклю</w:t>
            </w: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5,6,7,810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>5,</w:t>
            </w:r>
            <w:proofErr w:type="gramStart"/>
            <w:r w:rsidRPr="00C41DCC">
              <w:rPr>
                <w:sz w:val="22"/>
                <w:szCs w:val="22"/>
                <w:lang w:val="ru-RU" w:eastAsia="ru-RU"/>
              </w:rPr>
              <w:t>6,7.8</w:t>
            </w:r>
            <w:proofErr w:type="gramEnd"/>
            <w:r w:rsidRPr="00C41DCC">
              <w:rPr>
                <w:sz w:val="22"/>
                <w:szCs w:val="22"/>
                <w:lang w:val="ru-RU" w:eastAsia="ru-RU"/>
              </w:rPr>
              <w:t xml:space="preserve"> классы делают яркую, красочную афишу к спектаклю, отрывок из которого они представляют в проекте «Сцена из…»</w:t>
            </w:r>
          </w:p>
          <w:p w:rsidR="00070C5A" w:rsidRPr="00C41DCC" w:rsidRDefault="00070C5A" w:rsidP="00070C5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>Размер-1/2 ватмана</w:t>
            </w:r>
          </w:p>
          <w:p w:rsidR="00070C5A" w:rsidRPr="00C41DCC" w:rsidRDefault="00070C5A" w:rsidP="00070C5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>10 классы делают афишу-объявление о празднике Последнего звонка-2019 в Тверском лицее.</w:t>
            </w:r>
          </w:p>
          <w:p w:rsidR="00070C5A" w:rsidRPr="00C41DCC" w:rsidRDefault="00070C5A" w:rsidP="00070C5A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>Размер-1/2 ватмана</w:t>
            </w:r>
          </w:p>
        </w:tc>
      </w:tr>
      <w:tr w:rsidR="00070C5A" w:rsidRPr="00B825DA" w:rsidTr="00070C5A">
        <w:trPr>
          <w:trHeight w:val="977"/>
        </w:trPr>
        <w:tc>
          <w:tcPr>
            <w:tcW w:w="709" w:type="dxa"/>
          </w:tcPr>
          <w:p w:rsidR="00070C5A" w:rsidRPr="00C41DCC" w:rsidRDefault="00070C5A" w:rsidP="0007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Интеллектуальные игры</w:t>
            </w:r>
          </w:p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070C5A" w:rsidRPr="00C41DCC" w:rsidRDefault="00070C5A" w:rsidP="00070C5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0C5A" w:rsidRPr="00C41DCC" w:rsidRDefault="00070C5A" w:rsidP="00070C5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070C5A" w:rsidRPr="00C41DCC" w:rsidRDefault="00070C5A" w:rsidP="0007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«Интеллектуальные «кругосветки» - 5-6,  7-8 классы </w:t>
            </w:r>
          </w:p>
          <w:p w:rsidR="00070C5A" w:rsidRPr="00C41DCC" w:rsidRDefault="00070C5A" w:rsidP="0007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Интеллектуальные игры - 9, 10,11 классы</w:t>
            </w:r>
          </w:p>
          <w:p w:rsidR="00070C5A" w:rsidRPr="00C41DCC" w:rsidRDefault="00070C5A" w:rsidP="0007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5-8 классы находятся в кабинетах, к ним приходят педагоги-руководители станций</w:t>
            </w:r>
          </w:p>
          <w:p w:rsidR="00070C5A" w:rsidRPr="00C41DCC" w:rsidRDefault="00070C5A" w:rsidP="0007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C41DCC">
              <w:rPr>
                <w:rFonts w:ascii="Times New Roman" w:hAnsi="Times New Roman" w:cs="Times New Roman"/>
              </w:rPr>
              <w:t>кл</w:t>
            </w:r>
            <w:proofErr w:type="spellEnd"/>
            <w:r w:rsidRPr="00C41DC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41DCC">
              <w:rPr>
                <w:rFonts w:ascii="Times New Roman" w:hAnsi="Times New Roman" w:cs="Times New Roman"/>
              </w:rPr>
              <w:t>- команда 6 человек (танц.зал)- 9.00</w:t>
            </w:r>
          </w:p>
          <w:p w:rsidR="00070C5A" w:rsidRPr="00C41DCC" w:rsidRDefault="00070C5A" w:rsidP="00070C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41DCC">
              <w:rPr>
                <w:rFonts w:ascii="Times New Roman" w:hAnsi="Times New Roman" w:cs="Times New Roman"/>
              </w:rPr>
              <w:t>кл</w:t>
            </w:r>
            <w:proofErr w:type="spellEnd"/>
            <w:r w:rsidRPr="00C41DCC">
              <w:rPr>
                <w:rFonts w:ascii="Times New Roman" w:hAnsi="Times New Roman" w:cs="Times New Roman"/>
              </w:rPr>
              <w:t>. команда – 5 человек (столовая 9.00</w:t>
            </w:r>
          </w:p>
          <w:p w:rsidR="00070C5A" w:rsidRPr="00C41DCC" w:rsidRDefault="00070C5A" w:rsidP="00070C5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C41DCC">
              <w:rPr>
                <w:rFonts w:ascii="Times New Roman" w:hAnsi="Times New Roman" w:cs="Times New Roman"/>
              </w:rPr>
              <w:t>кл</w:t>
            </w:r>
            <w:proofErr w:type="spellEnd"/>
            <w:r w:rsidRPr="00C41DCC">
              <w:rPr>
                <w:rFonts w:ascii="Times New Roman" w:hAnsi="Times New Roman" w:cs="Times New Roman"/>
              </w:rPr>
              <w:t>. команда- 5 человек (столовая) -9.00</w:t>
            </w:r>
          </w:p>
        </w:tc>
      </w:tr>
    </w:tbl>
    <w:p w:rsidR="00070C5A" w:rsidRDefault="00070C5A" w:rsidP="00070C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0C5A" w:rsidRDefault="00070C5A" w:rsidP="00070C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Интеллектуально-творческий марафон – 2020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6663"/>
      </w:tblGrid>
      <w:tr w:rsidR="00A44082" w:rsidRPr="004C5F34" w:rsidTr="00A44082">
        <w:trPr>
          <w:trHeight w:val="145"/>
        </w:trPr>
        <w:tc>
          <w:tcPr>
            <w:tcW w:w="709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№</w:t>
            </w:r>
          </w:p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850" w:type="dxa"/>
          </w:tcPr>
          <w:p w:rsidR="00A44082" w:rsidRPr="00C41DCC" w:rsidRDefault="00A44082" w:rsidP="00C17BC9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63" w:type="dxa"/>
          </w:tcPr>
          <w:p w:rsidR="00A44082" w:rsidRPr="00C41DCC" w:rsidRDefault="00A44082" w:rsidP="00C17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Содержание деятельности </w:t>
            </w:r>
          </w:p>
        </w:tc>
      </w:tr>
      <w:tr w:rsidR="00A44082" w:rsidRPr="00B825DA" w:rsidTr="00A44082">
        <w:trPr>
          <w:trHeight w:val="668"/>
        </w:trPr>
        <w:tc>
          <w:tcPr>
            <w:tcW w:w="709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A44082" w:rsidRPr="00C41DCC" w:rsidRDefault="00A44082" w:rsidP="00C17BC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C41DCC">
              <w:rPr>
                <w:rFonts w:ascii="Times New Roman" w:hAnsi="Times New Roman" w:cs="Times New Roman"/>
              </w:rPr>
              <w:t>Роспись по стеклу «Города-герои, города воинской славы</w:t>
            </w:r>
          </w:p>
        </w:tc>
        <w:tc>
          <w:tcPr>
            <w:tcW w:w="850" w:type="dxa"/>
          </w:tcPr>
          <w:p w:rsidR="00A44082" w:rsidRPr="00C41DCC" w:rsidRDefault="00A44082" w:rsidP="00C17BC9">
            <w:pPr>
              <w:spacing w:after="0" w:line="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A44082" w:rsidRPr="00C41DCC" w:rsidRDefault="00A44082" w:rsidP="00C17BC9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Тарелки для росписи классы получают перед началом. Приобрести краски, кисточки. Каждый класс приносит ветошь (тряпки) для работы. В соответствии с  доставшимся  по жребию городу  сделать эскиз. Выполнить работу практически.</w:t>
            </w:r>
          </w:p>
        </w:tc>
      </w:tr>
      <w:tr w:rsidR="00A44082" w:rsidRPr="00B825DA" w:rsidTr="00A44082">
        <w:trPr>
          <w:trHeight w:val="550"/>
        </w:trPr>
        <w:tc>
          <w:tcPr>
            <w:tcW w:w="709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A44082" w:rsidRPr="00C41DCC" w:rsidRDefault="00A44082" w:rsidP="00C17BC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Видеоклип на стихотворение  о ВОВ</w:t>
            </w:r>
          </w:p>
        </w:tc>
        <w:tc>
          <w:tcPr>
            <w:tcW w:w="850" w:type="dxa"/>
          </w:tcPr>
          <w:p w:rsidR="00A44082" w:rsidRPr="00C41DCC" w:rsidRDefault="00A44082" w:rsidP="00C17BC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6663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Выбрать стихотворение о войне. Продумать видеоряд на содержание произведения. Выбрать чтеца (чтецов). Записать текст  поможет Гаджиева О.А.Сделать презентацию/ролик.  Сдать в электронном виде</w:t>
            </w:r>
          </w:p>
        </w:tc>
      </w:tr>
      <w:tr w:rsidR="00A44082" w:rsidRPr="00B825DA" w:rsidTr="00A44082">
        <w:trPr>
          <w:trHeight w:val="550"/>
        </w:trPr>
        <w:tc>
          <w:tcPr>
            <w:tcW w:w="709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</w:tcPr>
          <w:p w:rsidR="00A44082" w:rsidRPr="00C41DCC" w:rsidRDefault="00A44082" w:rsidP="00C17BC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Стихотворение о войне</w:t>
            </w:r>
          </w:p>
        </w:tc>
        <w:tc>
          <w:tcPr>
            <w:tcW w:w="850" w:type="dxa"/>
          </w:tcPr>
          <w:p w:rsidR="00A44082" w:rsidRPr="00C41DCC" w:rsidRDefault="00A44082" w:rsidP="00C17BC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Найти стихотворение о войне. Выучить. Записать на видео у Гаджиевой О.А.</w:t>
            </w:r>
          </w:p>
        </w:tc>
      </w:tr>
      <w:tr w:rsidR="00A44082" w:rsidRPr="00B825DA" w:rsidTr="00A44082">
        <w:trPr>
          <w:trHeight w:val="697"/>
        </w:trPr>
        <w:tc>
          <w:tcPr>
            <w:tcW w:w="709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A44082" w:rsidRPr="00C41DCC" w:rsidRDefault="00A44082" w:rsidP="00C17BC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Песни, с которыми мы победили</w:t>
            </w:r>
          </w:p>
          <w:p w:rsidR="00A44082" w:rsidRPr="00C41DCC" w:rsidRDefault="00A44082" w:rsidP="00C17BC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Битва хоров (песни времен ВОВ)</w:t>
            </w:r>
          </w:p>
        </w:tc>
        <w:tc>
          <w:tcPr>
            <w:tcW w:w="850" w:type="dxa"/>
          </w:tcPr>
          <w:p w:rsidR="00A44082" w:rsidRPr="00C41DCC" w:rsidRDefault="00A44082" w:rsidP="00C17BC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A44082" w:rsidRPr="00C41DCC" w:rsidRDefault="00A44082" w:rsidP="00C17BC9">
            <w:pPr>
              <w:pStyle w:val="af"/>
              <w:jc w:val="left"/>
              <w:rPr>
                <w:sz w:val="22"/>
                <w:szCs w:val="22"/>
                <w:lang w:val="ru-RU"/>
              </w:rPr>
            </w:pPr>
            <w:r w:rsidRPr="00C41DCC">
              <w:rPr>
                <w:sz w:val="22"/>
                <w:szCs w:val="22"/>
                <w:lang w:val="ru-RU"/>
              </w:rPr>
              <w:t>Исполнить</w:t>
            </w:r>
            <w:r w:rsidRPr="00C41DCC">
              <w:rPr>
                <w:sz w:val="22"/>
                <w:szCs w:val="22"/>
              </w:rPr>
              <w:t xml:space="preserve"> песн</w:t>
            </w:r>
            <w:r w:rsidRPr="00C41DCC">
              <w:rPr>
                <w:sz w:val="22"/>
                <w:szCs w:val="22"/>
                <w:lang w:val="ru-RU"/>
              </w:rPr>
              <w:t>ю</w:t>
            </w:r>
            <w:r w:rsidRPr="00C41DCC">
              <w:rPr>
                <w:sz w:val="22"/>
                <w:szCs w:val="22"/>
              </w:rPr>
              <w:t xml:space="preserve"> времен ВОВ и</w:t>
            </w:r>
            <w:r w:rsidRPr="00C41DCC">
              <w:rPr>
                <w:sz w:val="22"/>
                <w:szCs w:val="22"/>
                <w:lang w:val="ru-RU"/>
              </w:rPr>
              <w:t>ли</w:t>
            </w:r>
            <w:r w:rsidRPr="00C41DCC">
              <w:rPr>
                <w:sz w:val="22"/>
                <w:szCs w:val="22"/>
              </w:rPr>
              <w:t xml:space="preserve"> послевоенного </w:t>
            </w:r>
            <w:r w:rsidRPr="00C41DCC">
              <w:rPr>
                <w:sz w:val="22"/>
                <w:szCs w:val="22"/>
                <w:u w:val="single"/>
              </w:rPr>
              <w:t>советского</w:t>
            </w:r>
            <w:r w:rsidRPr="00C41DCC">
              <w:rPr>
                <w:sz w:val="22"/>
                <w:szCs w:val="22"/>
              </w:rPr>
              <w:t xml:space="preserve"> периода</w:t>
            </w:r>
            <w:r w:rsidRPr="00C41DCC">
              <w:rPr>
                <w:sz w:val="22"/>
                <w:szCs w:val="22"/>
                <w:lang w:val="ru-RU"/>
              </w:rPr>
              <w:t>. Представить программку: авторы, год создания, исполнители.</w:t>
            </w:r>
          </w:p>
          <w:p w:rsidR="00A44082" w:rsidRPr="00C41DCC" w:rsidRDefault="00A44082" w:rsidP="00C17BC9">
            <w:pPr>
              <w:pStyle w:val="af"/>
              <w:jc w:val="left"/>
              <w:rPr>
                <w:sz w:val="22"/>
                <w:szCs w:val="22"/>
                <w:lang w:val="ru-RU"/>
              </w:rPr>
            </w:pPr>
            <w:r w:rsidRPr="00C41DCC">
              <w:rPr>
                <w:sz w:val="22"/>
                <w:szCs w:val="22"/>
                <w:lang w:val="ru-RU"/>
              </w:rPr>
              <w:t>Исполнить песню вживую</w:t>
            </w:r>
            <w:r w:rsidRPr="00C41DCC">
              <w:rPr>
                <w:sz w:val="22"/>
                <w:szCs w:val="22"/>
                <w:u w:val="single"/>
                <w:lang w:val="ru-RU"/>
              </w:rPr>
              <w:t>, всем классом</w:t>
            </w:r>
            <w:r w:rsidRPr="00C41DCC">
              <w:rPr>
                <w:sz w:val="22"/>
                <w:szCs w:val="22"/>
                <w:lang w:val="ru-RU"/>
              </w:rPr>
              <w:t>.</w:t>
            </w:r>
          </w:p>
          <w:p w:rsidR="00A44082" w:rsidRPr="00C41DCC" w:rsidRDefault="00A44082" w:rsidP="00C17BC9">
            <w:pPr>
              <w:pStyle w:val="af"/>
              <w:jc w:val="left"/>
              <w:rPr>
                <w:b/>
                <w:sz w:val="22"/>
                <w:szCs w:val="22"/>
                <w:lang w:val="ru-RU"/>
              </w:rPr>
            </w:pPr>
          </w:p>
        </w:tc>
      </w:tr>
      <w:tr w:rsidR="00A44082" w:rsidRPr="00B825DA" w:rsidTr="00A44082">
        <w:trPr>
          <w:trHeight w:val="568"/>
        </w:trPr>
        <w:tc>
          <w:tcPr>
            <w:tcW w:w="709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A44082" w:rsidRPr="00C41DCC" w:rsidRDefault="00A44082" w:rsidP="00C17BC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Галерея героев</w:t>
            </w:r>
          </w:p>
          <w:p w:rsidR="00A44082" w:rsidRPr="00C41DCC" w:rsidRDefault="00A44082" w:rsidP="00C17BC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«Нет в Росси семьи такой, где б ни памятен был свой герой…»</w:t>
            </w:r>
          </w:p>
        </w:tc>
        <w:tc>
          <w:tcPr>
            <w:tcW w:w="850" w:type="dxa"/>
          </w:tcPr>
          <w:p w:rsidR="00A44082" w:rsidRPr="00C41DCC" w:rsidRDefault="00A44082" w:rsidP="00C17BC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6663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Представить:</w:t>
            </w:r>
          </w:p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- отсканированный портрет А-4 с ФИО и годами жизни героя;</w:t>
            </w:r>
          </w:p>
          <w:p w:rsidR="00A44082" w:rsidRPr="00C41DCC" w:rsidRDefault="009F409E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на листе А-4 </w:t>
            </w:r>
            <w:r w:rsidR="00A44082" w:rsidRPr="00C41DCC">
              <w:rPr>
                <w:rFonts w:ascii="Times New Roman" w:hAnsi="Times New Roman" w:cs="Times New Roman"/>
              </w:rPr>
              <w:t xml:space="preserve">разместить информацию с указанием ФИО изображенного героя, описание боевого </w:t>
            </w:r>
            <w:proofErr w:type="gramStart"/>
            <w:r w:rsidR="00A44082" w:rsidRPr="00C41DCC">
              <w:rPr>
                <w:rFonts w:ascii="Times New Roman" w:hAnsi="Times New Roman" w:cs="Times New Roman"/>
              </w:rPr>
              <w:t>пути ,</w:t>
            </w:r>
            <w:proofErr w:type="gramEnd"/>
            <w:r w:rsidR="00A44082" w:rsidRPr="00C41DCC">
              <w:rPr>
                <w:rFonts w:ascii="Times New Roman" w:hAnsi="Times New Roman" w:cs="Times New Roman"/>
              </w:rPr>
              <w:t xml:space="preserve"> а также фамилию ученика, чьим родственником он является</w:t>
            </w:r>
          </w:p>
        </w:tc>
      </w:tr>
      <w:tr w:rsidR="00A44082" w:rsidRPr="00B825DA" w:rsidTr="00A44082">
        <w:trPr>
          <w:trHeight w:val="407"/>
        </w:trPr>
        <w:tc>
          <w:tcPr>
            <w:tcW w:w="709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A44082" w:rsidRPr="00C41DCC" w:rsidRDefault="00A44082" w:rsidP="00C17BC9">
            <w:pPr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Исследовательский проект «Пионеры-герои»</w:t>
            </w:r>
          </w:p>
        </w:tc>
        <w:tc>
          <w:tcPr>
            <w:tcW w:w="850" w:type="dxa"/>
          </w:tcPr>
          <w:p w:rsidR="00A44082" w:rsidRPr="00C41DCC" w:rsidRDefault="00A44082" w:rsidP="00C17BC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6663" w:type="dxa"/>
          </w:tcPr>
          <w:p w:rsidR="00A44082" w:rsidRPr="00C41DCC" w:rsidRDefault="00A44082" w:rsidP="00C17BC9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Проект предполагает защиту с презентацией.</w:t>
            </w:r>
          </w:p>
          <w:p w:rsidR="00A44082" w:rsidRPr="00C41DCC" w:rsidRDefault="00A44082" w:rsidP="00C17BC9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Провести исследование и собрать материал  о пионере-герое. Рассказать о жизни и подвиге.</w:t>
            </w:r>
          </w:p>
          <w:p w:rsidR="00A44082" w:rsidRPr="00C41DCC" w:rsidRDefault="00A44082" w:rsidP="00C17BC9">
            <w:pPr>
              <w:pStyle w:val="af1"/>
              <w:rPr>
                <w:rFonts w:ascii="Times New Roman" w:hAnsi="Times New Roman"/>
                <w:u w:val="single"/>
              </w:rPr>
            </w:pPr>
            <w:r w:rsidRPr="00C41DCC">
              <w:rPr>
                <w:rFonts w:ascii="Times New Roman" w:hAnsi="Times New Roman"/>
                <w:u w:val="single"/>
              </w:rPr>
              <w:t>Защита до 5 минут!!!</w:t>
            </w:r>
          </w:p>
          <w:p w:rsidR="00A44082" w:rsidRPr="00C41DCC" w:rsidRDefault="00A44082" w:rsidP="00C17BC9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Представить материал в электронном и печатном виде (в папке)</w:t>
            </w:r>
          </w:p>
          <w:p w:rsidR="00A44082" w:rsidRPr="00C41DCC" w:rsidRDefault="00A44082" w:rsidP="00C17BC9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 xml:space="preserve">Валя Котик, Марай </w:t>
            </w:r>
            <w:proofErr w:type="spellStart"/>
            <w:r w:rsidRPr="00C41DCC">
              <w:rPr>
                <w:rFonts w:ascii="Times New Roman" w:hAnsi="Times New Roman"/>
              </w:rPr>
              <w:t>Казей</w:t>
            </w:r>
            <w:proofErr w:type="spellEnd"/>
            <w:r w:rsidRPr="00C41DCC">
              <w:rPr>
                <w:rFonts w:ascii="Times New Roman" w:hAnsi="Times New Roman"/>
              </w:rPr>
              <w:t xml:space="preserve">, Леня Голиков, Зина Портнова, Василий Коробко, Витя Хоменко, Галя Комлева, Юта </w:t>
            </w:r>
            <w:proofErr w:type="spellStart"/>
            <w:r w:rsidRPr="00C41DCC">
              <w:rPr>
                <w:rFonts w:ascii="Times New Roman" w:hAnsi="Times New Roman"/>
              </w:rPr>
              <w:t>Бондаровская</w:t>
            </w:r>
            <w:proofErr w:type="spellEnd"/>
            <w:r w:rsidRPr="00C41DCC">
              <w:rPr>
                <w:rFonts w:ascii="Times New Roman" w:hAnsi="Times New Roman"/>
              </w:rPr>
              <w:t xml:space="preserve">, Володя Дубинин, Саша Ковалев, Лара Михеенко, Витя Коробков, Альберт </w:t>
            </w:r>
            <w:proofErr w:type="spellStart"/>
            <w:r w:rsidRPr="00C41DCC">
              <w:rPr>
                <w:rFonts w:ascii="Times New Roman" w:hAnsi="Times New Roman"/>
              </w:rPr>
              <w:t>Купша</w:t>
            </w:r>
            <w:proofErr w:type="spellEnd"/>
            <w:r w:rsidRPr="00C41DCC">
              <w:rPr>
                <w:rFonts w:ascii="Times New Roman" w:hAnsi="Times New Roman"/>
              </w:rPr>
              <w:t>, Саша Кондратьев</w:t>
            </w:r>
          </w:p>
        </w:tc>
      </w:tr>
      <w:tr w:rsidR="00A44082" w:rsidRPr="00B825DA" w:rsidTr="00A44082">
        <w:trPr>
          <w:trHeight w:val="548"/>
        </w:trPr>
        <w:tc>
          <w:tcPr>
            <w:tcW w:w="709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A44082" w:rsidRPr="00C41DCC" w:rsidRDefault="00A44082" w:rsidP="00C17BC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Исследовательский проект «Улицы города» (судьбы героев)</w:t>
            </w:r>
          </w:p>
        </w:tc>
        <w:tc>
          <w:tcPr>
            <w:tcW w:w="850" w:type="dxa"/>
          </w:tcPr>
          <w:p w:rsidR="00A44082" w:rsidRPr="00C41DCC" w:rsidRDefault="00A44082" w:rsidP="00C17BC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6663" w:type="dxa"/>
          </w:tcPr>
          <w:p w:rsidR="00A44082" w:rsidRPr="00C41DCC" w:rsidRDefault="00A44082" w:rsidP="00C17BC9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Проект предполагает защиту с презентацией.</w:t>
            </w:r>
          </w:p>
          <w:p w:rsidR="00A44082" w:rsidRPr="00C41DCC" w:rsidRDefault="00A44082" w:rsidP="00C17BC9">
            <w:pPr>
              <w:pStyle w:val="af1"/>
              <w:rPr>
                <w:rFonts w:ascii="Times New Roman" w:hAnsi="Times New Roman"/>
              </w:rPr>
            </w:pPr>
            <w:r w:rsidRPr="00C41DCC">
              <w:rPr>
                <w:rFonts w:ascii="Times New Roman" w:hAnsi="Times New Roman"/>
              </w:rPr>
              <w:t>Провести исследование и собрать материал  о герое, в честь которого названа улица.</w:t>
            </w:r>
          </w:p>
          <w:p w:rsidR="00A44082" w:rsidRPr="00C41DCC" w:rsidRDefault="00A44082" w:rsidP="00C17BC9">
            <w:pPr>
              <w:pStyle w:val="af1"/>
              <w:rPr>
                <w:rFonts w:ascii="Times New Roman" w:hAnsi="Times New Roman"/>
                <w:u w:val="single"/>
              </w:rPr>
            </w:pPr>
            <w:r w:rsidRPr="00C41DCC">
              <w:rPr>
                <w:rFonts w:ascii="Times New Roman" w:hAnsi="Times New Roman"/>
                <w:u w:val="single"/>
              </w:rPr>
              <w:t>Защита до 5 минут!!!</w:t>
            </w:r>
          </w:p>
          <w:p w:rsidR="00A44082" w:rsidRPr="00C41DCC" w:rsidRDefault="00A44082" w:rsidP="00C17BC9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C41DCC">
              <w:rPr>
                <w:sz w:val="22"/>
                <w:szCs w:val="22"/>
              </w:rPr>
              <w:t>Представить материал в электронном и печатном виде (в папке)</w:t>
            </w:r>
          </w:p>
          <w:p w:rsidR="00A44082" w:rsidRPr="00C41DCC" w:rsidRDefault="00A44082" w:rsidP="00C17BC9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  <w:lang w:val="ru-RU" w:eastAsia="ru-RU"/>
              </w:rPr>
              <w:t xml:space="preserve">Лидия </w:t>
            </w:r>
            <w:proofErr w:type="spellStart"/>
            <w:r w:rsidRPr="00C41DCC">
              <w:rPr>
                <w:sz w:val="22"/>
                <w:szCs w:val="22"/>
                <w:lang w:val="ru-RU" w:eastAsia="ru-RU"/>
              </w:rPr>
              <w:t>Базанова</w:t>
            </w:r>
            <w:proofErr w:type="spellEnd"/>
            <w:r w:rsidRPr="00C41DCC">
              <w:rPr>
                <w:sz w:val="22"/>
                <w:szCs w:val="22"/>
                <w:lang w:val="ru-RU" w:eastAsia="ru-RU"/>
              </w:rPr>
              <w:t xml:space="preserve">, Тамара Ильина, Лиза Чайкина, Зоя Космодемьянская, Екатерина Фарафонова, Евгений Пичугин, маршала Конева, Жигарев, Кайков, Ерофеев </w:t>
            </w:r>
            <w:proofErr w:type="spellStart"/>
            <w:r w:rsidRPr="00C41DCC">
              <w:rPr>
                <w:sz w:val="22"/>
                <w:szCs w:val="22"/>
                <w:lang w:val="ru-RU" w:eastAsia="ru-RU"/>
              </w:rPr>
              <w:t>Завидов</w:t>
            </w:r>
            <w:proofErr w:type="spellEnd"/>
            <w:r w:rsidRPr="00C41DCC">
              <w:rPr>
                <w:sz w:val="22"/>
                <w:szCs w:val="22"/>
                <w:lang w:val="ru-RU" w:eastAsia="ru-RU"/>
              </w:rPr>
              <w:t xml:space="preserve">. </w:t>
            </w:r>
          </w:p>
        </w:tc>
      </w:tr>
      <w:tr w:rsidR="00A44082" w:rsidRPr="00B825DA" w:rsidTr="00A44082">
        <w:trPr>
          <w:trHeight w:val="414"/>
        </w:trPr>
        <w:tc>
          <w:tcPr>
            <w:tcW w:w="709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A44082" w:rsidRPr="00C41DCC" w:rsidRDefault="00A44082" w:rsidP="00C17BC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Презентация классов</w:t>
            </w:r>
          </w:p>
        </w:tc>
        <w:tc>
          <w:tcPr>
            <w:tcW w:w="850" w:type="dxa"/>
          </w:tcPr>
          <w:p w:rsidR="00A44082" w:rsidRPr="00C41DCC" w:rsidRDefault="00A44082" w:rsidP="00C17BC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6663" w:type="dxa"/>
          </w:tcPr>
          <w:p w:rsidR="00A44082" w:rsidRPr="00C41DCC" w:rsidRDefault="00A44082" w:rsidP="00C17BC9">
            <w:pPr>
              <w:pStyle w:val="a9"/>
              <w:spacing w:line="240" w:lineRule="atLeast"/>
              <w:ind w:left="0"/>
              <w:rPr>
                <w:sz w:val="22"/>
                <w:szCs w:val="22"/>
              </w:rPr>
            </w:pPr>
            <w:r w:rsidRPr="00C41DCC">
              <w:rPr>
                <w:sz w:val="22"/>
                <w:szCs w:val="22"/>
              </w:rPr>
              <w:t>В презентации класса необходимо отразить самые важные и интересные события из жизни класса.</w:t>
            </w:r>
          </w:p>
          <w:p w:rsidR="00A44082" w:rsidRPr="00C41DCC" w:rsidRDefault="00A44082" w:rsidP="00C17BC9">
            <w:pPr>
              <w:pStyle w:val="af"/>
              <w:jc w:val="both"/>
              <w:rPr>
                <w:sz w:val="22"/>
                <w:szCs w:val="22"/>
                <w:lang w:val="ru-RU" w:eastAsia="ru-RU"/>
              </w:rPr>
            </w:pPr>
            <w:r w:rsidRPr="00C41DCC">
              <w:rPr>
                <w:sz w:val="22"/>
                <w:szCs w:val="22"/>
              </w:rPr>
              <w:t xml:space="preserve">Можно использовать фото и видео материалы, сопроводить их соответствующими надписями. Вначале необходимы титры с номером класса. Наложить музыкальное сопровождение, голос за кадром использовать не стоит, его не будет слышно при демонстрации на вручении аттестатов. Длительность не более 5 минут. Можно работать в любых программах монтажа или </w:t>
            </w:r>
            <w:r w:rsidRPr="00C41DCC">
              <w:rPr>
                <w:sz w:val="22"/>
                <w:szCs w:val="22"/>
                <w:lang w:val="en-US"/>
              </w:rPr>
              <w:t>Power</w:t>
            </w:r>
            <w:r w:rsidRPr="00C41DCC">
              <w:rPr>
                <w:sz w:val="22"/>
                <w:szCs w:val="22"/>
              </w:rPr>
              <w:t xml:space="preserve"> </w:t>
            </w:r>
            <w:r w:rsidRPr="00C41DCC">
              <w:rPr>
                <w:sz w:val="22"/>
                <w:szCs w:val="22"/>
                <w:lang w:val="en-US"/>
              </w:rPr>
              <w:t>Point</w:t>
            </w:r>
            <w:r w:rsidRPr="00C41DCC">
              <w:rPr>
                <w:sz w:val="22"/>
                <w:szCs w:val="22"/>
              </w:rPr>
              <w:t xml:space="preserve">, но сохранить необходимо в </w:t>
            </w:r>
            <w:proofErr w:type="spellStart"/>
            <w:r w:rsidRPr="00C41DCC">
              <w:rPr>
                <w:sz w:val="22"/>
                <w:szCs w:val="22"/>
              </w:rPr>
              <w:t>видеоформате</w:t>
            </w:r>
            <w:proofErr w:type="spellEnd"/>
            <w:r w:rsidRPr="00C41DCC">
              <w:rPr>
                <w:sz w:val="22"/>
                <w:szCs w:val="22"/>
              </w:rPr>
              <w:t>.</w:t>
            </w:r>
          </w:p>
        </w:tc>
      </w:tr>
      <w:tr w:rsidR="00A44082" w:rsidRPr="00B825DA" w:rsidTr="00A44082">
        <w:trPr>
          <w:trHeight w:val="421"/>
        </w:trPr>
        <w:tc>
          <w:tcPr>
            <w:tcW w:w="709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A44082" w:rsidRPr="00C41DCC" w:rsidRDefault="00A44082" w:rsidP="00C17BC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«Раскрасим  мир в цвета Победы»</w:t>
            </w:r>
          </w:p>
          <w:p w:rsidR="00A44082" w:rsidRPr="00C41DCC" w:rsidRDefault="00A44082" w:rsidP="00C17BC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 (к юбилею Великой Победы)</w:t>
            </w:r>
          </w:p>
        </w:tc>
        <w:tc>
          <w:tcPr>
            <w:tcW w:w="850" w:type="dxa"/>
          </w:tcPr>
          <w:p w:rsidR="00A44082" w:rsidRPr="00C41DCC" w:rsidRDefault="00A44082" w:rsidP="00C17BC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663" w:type="dxa"/>
          </w:tcPr>
          <w:p w:rsidR="00A44082" w:rsidRPr="00C41DCC" w:rsidRDefault="00A44082" w:rsidP="00C17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Продумать эскиз  поздравительного плаката. Размер А-3, вертикально. Выполнить работу практически.</w:t>
            </w:r>
          </w:p>
          <w:p w:rsidR="00A44082" w:rsidRPr="00C41DCC" w:rsidRDefault="00A44082" w:rsidP="00C17B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Желательно использование официальной символики.</w:t>
            </w:r>
          </w:p>
        </w:tc>
      </w:tr>
      <w:tr w:rsidR="00A44082" w:rsidRPr="00B825DA" w:rsidTr="00A44082">
        <w:trPr>
          <w:trHeight w:val="167"/>
        </w:trPr>
        <w:tc>
          <w:tcPr>
            <w:tcW w:w="709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41DCC">
              <w:rPr>
                <w:rFonts w:ascii="Times New Roman" w:hAnsi="Times New Roman" w:cs="Times New Roman"/>
              </w:rPr>
              <w:t>Макет военной техники</w:t>
            </w:r>
          </w:p>
        </w:tc>
        <w:tc>
          <w:tcPr>
            <w:tcW w:w="850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6663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Принести картон, пенопласт, клей, краски, коробки, спички- все, что нужно для создания макета (военной техники времен ВОВ.  Размер: 30-40 см в длину. </w:t>
            </w:r>
          </w:p>
        </w:tc>
      </w:tr>
      <w:tr w:rsidR="00A44082" w:rsidRPr="00B825DA" w:rsidTr="00A44082">
        <w:trPr>
          <w:trHeight w:val="840"/>
        </w:trPr>
        <w:tc>
          <w:tcPr>
            <w:tcW w:w="709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Эссе «Мое отношение к войне»</w:t>
            </w:r>
          </w:p>
        </w:tc>
        <w:tc>
          <w:tcPr>
            <w:tcW w:w="850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6663" w:type="dxa"/>
          </w:tcPr>
          <w:p w:rsidR="00A44082" w:rsidRPr="00C41DCC" w:rsidRDefault="00A44082" w:rsidP="00C17B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DCC">
              <w:rPr>
                <w:rFonts w:ascii="Times New Roman" w:hAnsi="Times New Roman" w:cs="Times New Roman"/>
              </w:rPr>
              <w:t xml:space="preserve"> Материал будет использован для создания видеоролика, посвященного 75-летию Великой Победы.</w:t>
            </w:r>
          </w:p>
        </w:tc>
      </w:tr>
    </w:tbl>
    <w:p w:rsidR="00C41DCC" w:rsidRDefault="00C41DCC" w:rsidP="00C41DCC">
      <w:pPr>
        <w:pStyle w:val="a9"/>
        <w:ind w:left="851"/>
        <w:rPr>
          <w:b/>
        </w:rPr>
      </w:pPr>
    </w:p>
    <w:p w:rsidR="009F409E" w:rsidRDefault="009F409E" w:rsidP="009F409E">
      <w:pPr>
        <w:pStyle w:val="a9"/>
        <w:tabs>
          <w:tab w:val="left" w:pos="993"/>
        </w:tabs>
        <w:ind w:left="851"/>
        <w:rPr>
          <w:b/>
        </w:rPr>
      </w:pPr>
    </w:p>
    <w:p w:rsidR="009E597E" w:rsidRPr="008725FC" w:rsidRDefault="008725FC" w:rsidP="008725FC">
      <w:pPr>
        <w:pStyle w:val="2"/>
        <w:rPr>
          <w:b/>
        </w:rPr>
      </w:pPr>
      <w:bookmarkStart w:id="12" w:name="_Toc66467142"/>
      <w:r>
        <w:rPr>
          <w:b/>
        </w:rPr>
        <w:t xml:space="preserve">2.11 </w:t>
      </w:r>
      <w:r w:rsidR="00EA68B8" w:rsidRPr="008725FC">
        <w:rPr>
          <w:b/>
        </w:rPr>
        <w:t>Полученные результаты и эффекты</w:t>
      </w:r>
      <w:bookmarkEnd w:id="12"/>
    </w:p>
    <w:p w:rsidR="0022391D" w:rsidRPr="0022391D" w:rsidRDefault="0022391D" w:rsidP="0022391D">
      <w:pPr>
        <w:pStyle w:val="a9"/>
        <w:ind w:left="851"/>
        <w:rPr>
          <w:b/>
        </w:rPr>
      </w:pPr>
    </w:p>
    <w:p w:rsidR="009E597E" w:rsidRDefault="00C52056" w:rsidP="00914D9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14D9B">
        <w:rPr>
          <w:rFonts w:ascii="Times New Roman" w:hAnsi="Times New Roman" w:cs="Times New Roman"/>
          <w:sz w:val="24"/>
          <w:szCs w:val="24"/>
        </w:rPr>
        <w:t>Е</w:t>
      </w:r>
      <w:r w:rsidR="009E597E" w:rsidRPr="00914D9B">
        <w:rPr>
          <w:rFonts w:ascii="Times New Roman" w:hAnsi="Times New Roman" w:cs="Times New Roman"/>
          <w:sz w:val="24"/>
          <w:szCs w:val="24"/>
        </w:rPr>
        <w:t>жегодно</w:t>
      </w:r>
      <w:r w:rsidRPr="00914D9B">
        <w:rPr>
          <w:rFonts w:ascii="Times New Roman" w:hAnsi="Times New Roman" w:cs="Times New Roman"/>
          <w:sz w:val="24"/>
          <w:szCs w:val="24"/>
        </w:rPr>
        <w:t xml:space="preserve">е проведение </w:t>
      </w:r>
      <w:r w:rsidR="009D3FC2">
        <w:rPr>
          <w:rFonts w:ascii="Times New Roman" w:hAnsi="Times New Roman"/>
          <w:sz w:val="24"/>
          <w:szCs w:val="24"/>
        </w:rPr>
        <w:t>и</w:t>
      </w:r>
      <w:r w:rsidR="00914D9B">
        <w:rPr>
          <w:rFonts w:ascii="Times New Roman" w:hAnsi="Times New Roman"/>
          <w:sz w:val="24"/>
          <w:szCs w:val="24"/>
        </w:rPr>
        <w:t>нтеллектуально-творческого</w:t>
      </w:r>
      <w:r w:rsidR="009E597E" w:rsidRPr="00914D9B">
        <w:rPr>
          <w:rFonts w:ascii="Times New Roman" w:hAnsi="Times New Roman"/>
          <w:sz w:val="24"/>
          <w:szCs w:val="24"/>
        </w:rPr>
        <w:t xml:space="preserve"> марафон</w:t>
      </w:r>
      <w:r w:rsidRPr="00914D9B">
        <w:rPr>
          <w:rFonts w:ascii="Times New Roman" w:hAnsi="Times New Roman"/>
          <w:sz w:val="24"/>
          <w:szCs w:val="24"/>
        </w:rPr>
        <w:t>а</w:t>
      </w:r>
      <w:r w:rsidR="00914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дает возможность учащимся проявить себя и примен</w:t>
      </w:r>
      <w:r w:rsidR="00914D9B">
        <w:rPr>
          <w:rFonts w:ascii="Times New Roman" w:hAnsi="Times New Roman"/>
          <w:sz w:val="24"/>
          <w:szCs w:val="24"/>
        </w:rPr>
        <w:t>ить полученные умения и навыки в</w:t>
      </w:r>
      <w:r>
        <w:rPr>
          <w:rFonts w:ascii="Times New Roman" w:hAnsi="Times New Roman"/>
          <w:sz w:val="24"/>
          <w:szCs w:val="24"/>
        </w:rPr>
        <w:t xml:space="preserve"> конкурсах, соревнованиях</w:t>
      </w:r>
      <w:r w:rsidR="00914D9B">
        <w:rPr>
          <w:rFonts w:ascii="Times New Roman" w:hAnsi="Times New Roman"/>
          <w:sz w:val="24"/>
          <w:szCs w:val="24"/>
        </w:rPr>
        <w:t xml:space="preserve"> и фестивалях различного уровня.</w:t>
      </w:r>
    </w:p>
    <w:p w:rsidR="001D1013" w:rsidRPr="00914D9B" w:rsidRDefault="001D1013" w:rsidP="001D10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D9B">
        <w:rPr>
          <w:rFonts w:ascii="Times New Roman" w:hAnsi="Times New Roman" w:cs="Times New Roman"/>
          <w:b/>
          <w:i/>
          <w:sz w:val="24"/>
          <w:szCs w:val="24"/>
        </w:rPr>
        <w:t xml:space="preserve">Основные показатели и результаты деятельности в части развития познавательных и творческих интересов учащихся и педагогов лицея в городских, региональных, федеральных мероприятиях в 2018-2019 и 2019-2020 учебных годов </w:t>
      </w:r>
    </w:p>
    <w:tbl>
      <w:tblPr>
        <w:tblStyle w:val="a8"/>
        <w:tblW w:w="10802" w:type="dxa"/>
        <w:tblInd w:w="-459" w:type="dxa"/>
        <w:tblLook w:val="04A0" w:firstRow="1" w:lastRow="0" w:firstColumn="1" w:lastColumn="0" w:noHBand="0" w:noVBand="1"/>
      </w:tblPr>
      <w:tblGrid>
        <w:gridCol w:w="8676"/>
        <w:gridCol w:w="2126"/>
      </w:tblGrid>
      <w:tr w:rsidR="001D1013" w:rsidRPr="00AE00E3" w:rsidTr="00C6557E">
        <w:tc>
          <w:tcPr>
            <w:tcW w:w="8676" w:type="dxa"/>
          </w:tcPr>
          <w:p w:rsidR="001D1013" w:rsidRPr="006536CF" w:rsidRDefault="001D1013" w:rsidP="000552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36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Городской уровень</w:t>
            </w:r>
          </w:p>
        </w:tc>
        <w:tc>
          <w:tcPr>
            <w:tcW w:w="212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13" w:rsidRPr="00AE00E3" w:rsidTr="00C6557E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творчества «Радуга талантов»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1D1013" w:rsidRPr="00AE00E3" w:rsidTr="00C6557E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космонавтике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1,2,4 место</w:t>
            </w:r>
          </w:p>
        </w:tc>
      </w:tr>
      <w:tr w:rsidR="001D1013" w:rsidRPr="00AE00E3" w:rsidTr="00C6557E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«Иллюстрированные страницы истории»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1013" w:rsidRPr="00AE00E3" w:rsidTr="00C6557E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школьных театральных коллективов «Секреты Мельпомены»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1D1013" w:rsidRPr="00AE00E3" w:rsidTr="00C6557E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Городской смотр агитбригад ЮИДД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1D1013" w:rsidRPr="00AE00E3" w:rsidTr="00C6557E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Городской конкурс «Безопасное колесо»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1013" w:rsidRPr="00AE00E3" w:rsidTr="00C6557E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«Лучшая школьная столовая –2020»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1013" w:rsidRPr="00AE00E3" w:rsidTr="00C6557E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естествознанию (5-6 </w:t>
            </w:r>
            <w:proofErr w:type="spellStart"/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1013" w:rsidRPr="00AE00E3" w:rsidTr="00C6557E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«Свеча памяти» (ко Дню освобождения Калинина</w:t>
            </w:r>
            <w:r w:rsidR="001756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1013" w:rsidRPr="00AE00E3" w:rsidTr="00C6557E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Городская игра старшеклассников «Мы памяти этой верны»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1013" w:rsidRPr="00AE00E3" w:rsidTr="00C6557E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AE00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разработок, посвященный 70-летию освобождения г. Калинина «Тверь-город воинской славы»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6557E" w:rsidRPr="00AE00E3" w:rsidTr="00C6557E">
        <w:tc>
          <w:tcPr>
            <w:tcW w:w="8676" w:type="dxa"/>
          </w:tcPr>
          <w:p w:rsidR="00C6557E" w:rsidRPr="00AE00E3" w:rsidRDefault="00C6557E" w:rsidP="000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городские фестивали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кинотворчества</w:t>
            </w:r>
            <w:proofErr w:type="spellEnd"/>
            <w:r w:rsidR="0005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6557E" w:rsidRPr="00AE00E3" w:rsidRDefault="00050864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</w:t>
            </w:r>
            <w:r w:rsidR="00C6557E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1D1013" w:rsidRPr="00AE00E3" w:rsidTr="00C6557E">
        <w:tc>
          <w:tcPr>
            <w:tcW w:w="8676" w:type="dxa"/>
          </w:tcPr>
          <w:p w:rsidR="001D1013" w:rsidRPr="006536CF" w:rsidRDefault="001D1013" w:rsidP="000552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36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Региональный уровень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13" w:rsidRPr="00AE00E3" w:rsidTr="00C6557E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 экологический марафон «Земля-наш общий дом»:</w:t>
            </w:r>
          </w:p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-  интернет-викторина «Созвездие наук»</w:t>
            </w:r>
          </w:p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-  интернет-викторина «Мы в ответе…» (5-8 </w:t>
            </w:r>
            <w:proofErr w:type="spellStart"/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-  интернет-викторина «Мы в ответе…» (9-11 </w:t>
            </w:r>
            <w:proofErr w:type="spellStart"/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2, 3 место</w:t>
            </w:r>
          </w:p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1013" w:rsidRPr="00AE00E3" w:rsidTr="00C6557E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 этап олимпиады по химии «Химоня-2017</w:t>
            </w: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-8 класс - </w:t>
            </w:r>
          </w:p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- 9 класс –</w:t>
            </w:r>
          </w:p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- 10 класс – 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2 победителя 1 этапа</w:t>
            </w:r>
          </w:p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2,3 место</w:t>
            </w:r>
          </w:p>
        </w:tc>
      </w:tr>
      <w:tr w:rsidR="001D1013" w:rsidRPr="00AE00E3" w:rsidTr="00C6557E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Региональные олимпиады «Малая Глаголица»,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Большая Глаголица»</w:t>
            </w:r>
          </w:p>
        </w:tc>
        <w:tc>
          <w:tcPr>
            <w:tcW w:w="2126" w:type="dxa"/>
          </w:tcPr>
          <w:p w:rsidR="001D1013" w:rsidRPr="00AE00E3" w:rsidRDefault="001D1013" w:rsidP="00C6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50864" w:rsidRPr="00AE00E3" w:rsidTr="00C6557E">
        <w:tc>
          <w:tcPr>
            <w:tcW w:w="8676" w:type="dxa"/>
          </w:tcPr>
          <w:p w:rsidR="00050864" w:rsidRPr="00AE00E3" w:rsidRDefault="00050864" w:rsidP="000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региональные фестивали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кинотворчества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(«Земля Тверская», «Дорогу – молодым» и т.д.) </w:t>
            </w:r>
          </w:p>
        </w:tc>
        <w:tc>
          <w:tcPr>
            <w:tcW w:w="2126" w:type="dxa"/>
          </w:tcPr>
          <w:p w:rsidR="00050864" w:rsidRPr="00AE00E3" w:rsidRDefault="00050864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Ежегодные призеры</w:t>
            </w:r>
          </w:p>
        </w:tc>
      </w:tr>
      <w:tr w:rsidR="00050864" w:rsidRPr="00AE00E3" w:rsidTr="00C6557E">
        <w:tc>
          <w:tcPr>
            <w:tcW w:w="8676" w:type="dxa"/>
          </w:tcPr>
          <w:p w:rsidR="00050864" w:rsidRPr="006536CF" w:rsidRDefault="00050864" w:rsidP="000508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36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Федеральный уровень</w:t>
            </w:r>
          </w:p>
        </w:tc>
        <w:tc>
          <w:tcPr>
            <w:tcW w:w="2126" w:type="dxa"/>
          </w:tcPr>
          <w:p w:rsidR="00050864" w:rsidRPr="00AE00E3" w:rsidRDefault="00050864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64" w:rsidRPr="00AE00E3" w:rsidTr="00C6557E">
        <w:tc>
          <w:tcPr>
            <w:tcW w:w="8676" w:type="dxa"/>
          </w:tcPr>
          <w:p w:rsidR="00050864" w:rsidRPr="00AE00E3" w:rsidRDefault="00050864" w:rsidP="000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Олимпиада МФТИ (физика)</w:t>
            </w:r>
          </w:p>
        </w:tc>
        <w:tc>
          <w:tcPr>
            <w:tcW w:w="2126" w:type="dxa"/>
          </w:tcPr>
          <w:p w:rsidR="00050864" w:rsidRPr="00AE00E3" w:rsidRDefault="00050864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Дипломы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 степени</w:t>
            </w:r>
          </w:p>
        </w:tc>
      </w:tr>
      <w:tr w:rsidR="00050864" w:rsidRPr="00AE00E3" w:rsidTr="00C6557E">
        <w:tc>
          <w:tcPr>
            <w:tcW w:w="8676" w:type="dxa"/>
          </w:tcPr>
          <w:p w:rsidR="00050864" w:rsidRPr="00AE00E3" w:rsidRDefault="00050864" w:rsidP="000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«Воробьевы горы» </w:t>
            </w:r>
          </w:p>
        </w:tc>
        <w:tc>
          <w:tcPr>
            <w:tcW w:w="2126" w:type="dxa"/>
          </w:tcPr>
          <w:p w:rsidR="00050864" w:rsidRPr="00AE00E3" w:rsidRDefault="00050864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050864" w:rsidRPr="00AE00E3" w:rsidTr="00C6557E">
        <w:tc>
          <w:tcPr>
            <w:tcW w:w="8676" w:type="dxa"/>
          </w:tcPr>
          <w:p w:rsidR="00050864" w:rsidRPr="00C6557E" w:rsidRDefault="00050864" w:rsidP="000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детско-юношеский фестиваль «Детское кино – детям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126" w:type="dxa"/>
          </w:tcPr>
          <w:p w:rsidR="00050864" w:rsidRPr="00AE00E3" w:rsidRDefault="00050864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50864" w:rsidRPr="00AE00E3" w:rsidTr="00C6557E">
        <w:tc>
          <w:tcPr>
            <w:tcW w:w="8676" w:type="dxa"/>
          </w:tcPr>
          <w:p w:rsidR="00050864" w:rsidRPr="006536CF" w:rsidRDefault="00050864" w:rsidP="000508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36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Международный уровень</w:t>
            </w:r>
          </w:p>
        </w:tc>
        <w:tc>
          <w:tcPr>
            <w:tcW w:w="2126" w:type="dxa"/>
          </w:tcPr>
          <w:p w:rsidR="00050864" w:rsidRPr="00AE00E3" w:rsidRDefault="00050864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64" w:rsidRPr="00AE00E3" w:rsidTr="00C6557E">
        <w:tc>
          <w:tcPr>
            <w:tcW w:w="8676" w:type="dxa"/>
          </w:tcPr>
          <w:p w:rsidR="00050864" w:rsidRPr="00AE00E3" w:rsidRDefault="00050864" w:rsidP="000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Всесоюзная олимпиада «Россия-Беларусь: историческая и духовная общность»</w:t>
            </w:r>
          </w:p>
        </w:tc>
        <w:tc>
          <w:tcPr>
            <w:tcW w:w="2126" w:type="dxa"/>
          </w:tcPr>
          <w:p w:rsidR="00050864" w:rsidRPr="00AE00E3" w:rsidRDefault="00050864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50864" w:rsidRPr="00AE00E3" w:rsidTr="00C6557E">
        <w:trPr>
          <w:trHeight w:val="70"/>
        </w:trPr>
        <w:tc>
          <w:tcPr>
            <w:tcW w:w="8676" w:type="dxa"/>
          </w:tcPr>
          <w:p w:rsidR="00050864" w:rsidRPr="00AE00E3" w:rsidRDefault="00050864" w:rsidP="000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Второй Международный конкурс научно-исследовательских работ учащихся «Старт в науке»</w:t>
            </w:r>
          </w:p>
        </w:tc>
        <w:tc>
          <w:tcPr>
            <w:tcW w:w="2126" w:type="dxa"/>
          </w:tcPr>
          <w:p w:rsidR="00050864" w:rsidRPr="00AE00E3" w:rsidRDefault="00050864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50864" w:rsidRPr="00AE00E3" w:rsidRDefault="00050864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64" w:rsidRPr="00AE00E3" w:rsidTr="00C6557E">
        <w:tc>
          <w:tcPr>
            <w:tcW w:w="8676" w:type="dxa"/>
          </w:tcPr>
          <w:p w:rsidR="00050864" w:rsidRPr="00AE00E3" w:rsidRDefault="00050864" w:rsidP="000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Третий Международный конкурс научно-исследовательских работ учащихся «Старт в науке»</w:t>
            </w:r>
          </w:p>
        </w:tc>
        <w:tc>
          <w:tcPr>
            <w:tcW w:w="2126" w:type="dxa"/>
          </w:tcPr>
          <w:p w:rsidR="00050864" w:rsidRPr="00AE00E3" w:rsidRDefault="00050864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50864" w:rsidRPr="00AE00E3" w:rsidTr="00C6557E">
        <w:tc>
          <w:tcPr>
            <w:tcW w:w="8676" w:type="dxa"/>
          </w:tcPr>
          <w:p w:rsidR="00050864" w:rsidRPr="00AE00E3" w:rsidRDefault="00050864" w:rsidP="000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</w:t>
            </w:r>
            <w:r w:rsidRPr="00AE00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педагогически</w:t>
            </w:r>
            <w:r w:rsidRPr="00AE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чтения по гуманной педагогике в г. Минске «Полюбите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- крылья вырастут»</w:t>
            </w:r>
          </w:p>
        </w:tc>
        <w:tc>
          <w:tcPr>
            <w:tcW w:w="2126" w:type="dxa"/>
          </w:tcPr>
          <w:p w:rsidR="00050864" w:rsidRPr="00AE00E3" w:rsidRDefault="00050864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864" w:rsidRPr="00AE00E3" w:rsidRDefault="00050864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50864" w:rsidRPr="00AE00E3" w:rsidTr="00C6557E">
        <w:tc>
          <w:tcPr>
            <w:tcW w:w="8676" w:type="dxa"/>
          </w:tcPr>
          <w:p w:rsidR="00050864" w:rsidRPr="00AE00E3" w:rsidRDefault="00050864" w:rsidP="0005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мультфильмов в Монголии</w:t>
            </w:r>
          </w:p>
        </w:tc>
        <w:tc>
          <w:tcPr>
            <w:tcW w:w="2126" w:type="dxa"/>
          </w:tcPr>
          <w:p w:rsidR="00050864" w:rsidRPr="00AE00E3" w:rsidRDefault="00050864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</w:tbl>
    <w:p w:rsidR="001D1013" w:rsidRPr="00AE00E3" w:rsidRDefault="001D1013" w:rsidP="001D1013">
      <w:pPr>
        <w:rPr>
          <w:rFonts w:ascii="Times New Roman" w:hAnsi="Times New Roman" w:cs="Times New Roman"/>
          <w:sz w:val="24"/>
          <w:szCs w:val="24"/>
        </w:rPr>
      </w:pPr>
      <w:r w:rsidRPr="00AE0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D1013" w:rsidRPr="00050864" w:rsidRDefault="001D1013" w:rsidP="000508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0864">
        <w:rPr>
          <w:rFonts w:ascii="Times New Roman" w:hAnsi="Times New Roman" w:cs="Times New Roman"/>
          <w:b/>
          <w:i/>
          <w:sz w:val="24"/>
          <w:szCs w:val="24"/>
        </w:rPr>
        <w:t>Спортивные достижения</w:t>
      </w:r>
    </w:p>
    <w:tbl>
      <w:tblPr>
        <w:tblStyle w:val="a8"/>
        <w:tblW w:w="10802" w:type="dxa"/>
        <w:tblInd w:w="-459" w:type="dxa"/>
        <w:tblLook w:val="04A0" w:firstRow="1" w:lastRow="0" w:firstColumn="1" w:lastColumn="0" w:noHBand="0" w:noVBand="1"/>
      </w:tblPr>
      <w:tblGrid>
        <w:gridCol w:w="8676"/>
        <w:gridCol w:w="2126"/>
      </w:tblGrid>
      <w:tr w:rsidR="001D1013" w:rsidRPr="00AE00E3" w:rsidTr="00050864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2126" w:type="dxa"/>
          </w:tcPr>
          <w:p w:rsidR="001D1013" w:rsidRPr="00AE00E3" w:rsidRDefault="001D1013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1013" w:rsidRPr="00AE00E3" w:rsidTr="00050864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шахматам</w:t>
            </w:r>
          </w:p>
        </w:tc>
        <w:tc>
          <w:tcPr>
            <w:tcW w:w="2126" w:type="dxa"/>
          </w:tcPr>
          <w:p w:rsidR="001D1013" w:rsidRPr="00AE00E3" w:rsidRDefault="001D1013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1013" w:rsidRPr="00AE00E3" w:rsidTr="00050864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шахматам</w:t>
            </w:r>
          </w:p>
        </w:tc>
        <w:tc>
          <w:tcPr>
            <w:tcW w:w="2126" w:type="dxa"/>
          </w:tcPr>
          <w:p w:rsidR="001D1013" w:rsidRPr="00AE00E3" w:rsidRDefault="001D1013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1013" w:rsidRPr="00AE00E3" w:rsidTr="00050864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шахматам в </w:t>
            </w:r>
            <w:proofErr w:type="spellStart"/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</w:p>
        </w:tc>
        <w:tc>
          <w:tcPr>
            <w:tcW w:w="2126" w:type="dxa"/>
          </w:tcPr>
          <w:p w:rsidR="001D1013" w:rsidRPr="00AE00E3" w:rsidRDefault="001D1013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1013" w:rsidRPr="00AE00E3" w:rsidTr="00050864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(девушки)</w:t>
            </w:r>
          </w:p>
        </w:tc>
        <w:tc>
          <w:tcPr>
            <w:tcW w:w="2126" w:type="dxa"/>
          </w:tcPr>
          <w:p w:rsidR="001D1013" w:rsidRPr="00AE00E3" w:rsidRDefault="001D1013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1013" w:rsidRPr="00AE00E3" w:rsidTr="00050864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(юноши)</w:t>
            </w:r>
          </w:p>
        </w:tc>
        <w:tc>
          <w:tcPr>
            <w:tcW w:w="2126" w:type="dxa"/>
          </w:tcPr>
          <w:p w:rsidR="001D1013" w:rsidRPr="00AE00E3" w:rsidRDefault="001D1013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1013" w:rsidRPr="00AE00E3" w:rsidTr="00050864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плаванию (юноши)</w:t>
            </w:r>
          </w:p>
        </w:tc>
        <w:tc>
          <w:tcPr>
            <w:tcW w:w="2126" w:type="dxa"/>
          </w:tcPr>
          <w:p w:rsidR="001D1013" w:rsidRPr="00AE00E3" w:rsidRDefault="001D1013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1013" w:rsidRPr="00AE00E3" w:rsidTr="00050864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плаванию (девушки)</w:t>
            </w:r>
          </w:p>
        </w:tc>
        <w:tc>
          <w:tcPr>
            <w:tcW w:w="2126" w:type="dxa"/>
          </w:tcPr>
          <w:p w:rsidR="001D1013" w:rsidRPr="00AE00E3" w:rsidRDefault="001D1013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1013" w:rsidRPr="00AE00E3" w:rsidTr="00050864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</w:t>
            </w:r>
            <w:proofErr w:type="spellStart"/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126" w:type="dxa"/>
          </w:tcPr>
          <w:p w:rsidR="001D1013" w:rsidRPr="00AE00E3" w:rsidRDefault="001D1013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1013" w:rsidRPr="00AE00E3" w:rsidTr="00050864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</w:t>
            </w:r>
            <w:proofErr w:type="spellStart"/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126" w:type="dxa"/>
          </w:tcPr>
          <w:p w:rsidR="001D1013" w:rsidRPr="00AE00E3" w:rsidRDefault="001D1013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1013" w:rsidRPr="00AE00E3" w:rsidTr="00050864">
        <w:tc>
          <w:tcPr>
            <w:tcW w:w="8676" w:type="dxa"/>
          </w:tcPr>
          <w:p w:rsidR="001D1013" w:rsidRPr="00AE00E3" w:rsidRDefault="001D1013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волейболу, посвященные Дню знаний</w:t>
            </w:r>
          </w:p>
        </w:tc>
        <w:tc>
          <w:tcPr>
            <w:tcW w:w="2126" w:type="dxa"/>
          </w:tcPr>
          <w:p w:rsidR="001D1013" w:rsidRPr="00AE00E3" w:rsidRDefault="001D1013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1013" w:rsidRPr="00AE00E3" w:rsidTr="00050864">
        <w:tc>
          <w:tcPr>
            <w:tcW w:w="8676" w:type="dxa"/>
          </w:tcPr>
          <w:p w:rsidR="001D1013" w:rsidRPr="00AE00E3" w:rsidRDefault="00BA78F8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</w:t>
            </w:r>
            <w:r w:rsidR="001D1013"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волейболу, посвященные Дню знаний (бег на 60м)</w:t>
            </w:r>
          </w:p>
        </w:tc>
        <w:tc>
          <w:tcPr>
            <w:tcW w:w="2126" w:type="dxa"/>
          </w:tcPr>
          <w:p w:rsidR="001D1013" w:rsidRPr="00AE00E3" w:rsidRDefault="001D1013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1013" w:rsidRPr="00AE00E3" w:rsidTr="00050864">
        <w:tc>
          <w:tcPr>
            <w:tcW w:w="8676" w:type="dxa"/>
          </w:tcPr>
          <w:p w:rsidR="001D1013" w:rsidRPr="00AE00E3" w:rsidRDefault="00BA78F8" w:rsidP="000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</w:t>
            </w:r>
            <w:r w:rsidR="001D1013" w:rsidRPr="00AE00E3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волейболу, посвященные Дню знаний (бег на 60м)</w:t>
            </w:r>
          </w:p>
        </w:tc>
        <w:tc>
          <w:tcPr>
            <w:tcW w:w="2126" w:type="dxa"/>
          </w:tcPr>
          <w:p w:rsidR="001D1013" w:rsidRPr="00AE00E3" w:rsidRDefault="001D1013" w:rsidP="0005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E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914D9B" w:rsidRDefault="00914D9B" w:rsidP="00252784">
      <w:pPr>
        <w:rPr>
          <w:rFonts w:ascii="Times New Roman" w:hAnsi="Times New Roman" w:cs="Times New Roman"/>
          <w:b/>
          <w:sz w:val="24"/>
          <w:szCs w:val="24"/>
        </w:rPr>
      </w:pPr>
    </w:p>
    <w:p w:rsidR="00EA68B8" w:rsidRPr="008725FC" w:rsidRDefault="008725FC" w:rsidP="008725FC">
      <w:pPr>
        <w:pStyle w:val="2"/>
        <w:rPr>
          <w:b/>
          <w:i/>
        </w:rPr>
      </w:pPr>
      <w:bookmarkStart w:id="13" w:name="_Toc66467143"/>
      <w:r>
        <w:rPr>
          <w:b/>
        </w:rPr>
        <w:t xml:space="preserve">2.12 </w:t>
      </w:r>
      <w:r w:rsidR="00EA68B8" w:rsidRPr="008725FC">
        <w:rPr>
          <w:b/>
        </w:rPr>
        <w:t>Итоговый контекст</w:t>
      </w:r>
      <w:bookmarkEnd w:id="13"/>
    </w:p>
    <w:p w:rsidR="0022391D" w:rsidRPr="0022391D" w:rsidRDefault="0022391D" w:rsidP="0022391D">
      <w:pPr>
        <w:pStyle w:val="a9"/>
        <w:ind w:left="792"/>
        <w:rPr>
          <w:b/>
          <w:i/>
        </w:rPr>
      </w:pPr>
    </w:p>
    <w:p w:rsidR="00807249" w:rsidRPr="00EA68B8" w:rsidRDefault="00807249" w:rsidP="00050864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дела, безусловно, формирую</w:t>
      </w:r>
      <w:r w:rsidRPr="00EA68B8">
        <w:rPr>
          <w:rFonts w:ascii="Times New Roman" w:hAnsi="Times New Roman" w:cs="Times New Roman"/>
          <w:sz w:val="24"/>
          <w:szCs w:val="24"/>
        </w:rPr>
        <w:t xml:space="preserve">т   уклад школьной жизни, где благоприятный микроклимат, доброжелательный стиль отношений позволяют обеспечить становление личности, ее самоопределение в окружающем мире.  </w:t>
      </w:r>
    </w:p>
    <w:p w:rsidR="00807249" w:rsidRPr="00EA68B8" w:rsidRDefault="00807249" w:rsidP="00050864">
      <w:pPr>
        <w:pStyle w:val="a6"/>
        <w:ind w:left="10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68B8">
        <w:rPr>
          <w:rFonts w:ascii="Times New Roman" w:hAnsi="Times New Roman" w:cs="Times New Roman"/>
          <w:sz w:val="24"/>
          <w:szCs w:val="24"/>
        </w:rPr>
        <w:t>Мы стремимся к тому, чтобы базовые национальные ценности (которые определены в Концепции духовно-нравственного развития и воспита</w:t>
      </w:r>
      <w:r>
        <w:rPr>
          <w:rFonts w:ascii="Times New Roman" w:hAnsi="Times New Roman" w:cs="Times New Roman"/>
          <w:sz w:val="24"/>
          <w:szCs w:val="24"/>
        </w:rPr>
        <w:t>ния личности гражданина России)</w:t>
      </w:r>
      <w:r w:rsidRPr="00EA68B8">
        <w:rPr>
          <w:rFonts w:ascii="Times New Roman" w:hAnsi="Times New Roman" w:cs="Times New Roman"/>
          <w:sz w:val="24"/>
          <w:szCs w:val="24"/>
        </w:rPr>
        <w:t xml:space="preserve"> находили отражение в содержании наших внеурочных мероприятий: праздниках, выставках, экскурсиях, фестивалях и т.д., </w:t>
      </w:r>
    </w:p>
    <w:p w:rsidR="00807249" w:rsidRPr="00EA68B8" w:rsidRDefault="00807249" w:rsidP="00050864">
      <w:pPr>
        <w:pStyle w:val="a6"/>
        <w:ind w:left="10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68B8">
        <w:rPr>
          <w:rFonts w:ascii="Times New Roman" w:hAnsi="Times New Roman" w:cs="Times New Roman"/>
          <w:sz w:val="24"/>
          <w:szCs w:val="24"/>
        </w:rPr>
        <w:t xml:space="preserve">Глубоко убеждены, что воспитание в школе должно идти только через совместную деятельность взрослых и детей, детей друг с другом, в которой единственно возможно присвоение детьми этих ценностей. </w:t>
      </w:r>
    </w:p>
    <w:p w:rsidR="009E597E" w:rsidRDefault="009E597E" w:rsidP="00050864">
      <w:pPr>
        <w:shd w:val="clear" w:color="auto" w:fill="FFFFFF"/>
        <w:spacing w:after="120"/>
        <w:ind w:right="10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можно не без основания считать, что </w:t>
      </w:r>
      <w:r w:rsidRPr="00D0032A">
        <w:rPr>
          <w:rFonts w:ascii="Times New Roman" w:hAnsi="Times New Roman"/>
          <w:sz w:val="24"/>
          <w:szCs w:val="24"/>
        </w:rPr>
        <w:t>Интеллектуально-творческий марафон как часть модели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идеально подходит</w:t>
      </w:r>
      <w:r w:rsidRPr="00D0032A">
        <w:rPr>
          <w:rFonts w:ascii="Times New Roman" w:hAnsi="Times New Roman"/>
          <w:sz w:val="24"/>
          <w:szCs w:val="24"/>
        </w:rPr>
        <w:t xml:space="preserve"> </w:t>
      </w:r>
      <w:r w:rsidRPr="00D0032A">
        <w:rPr>
          <w:rFonts w:ascii="Times New Roman" w:hAnsi="Times New Roman"/>
          <w:bCs/>
          <w:iCs/>
          <w:sz w:val="24"/>
          <w:szCs w:val="24"/>
        </w:rPr>
        <w:t>для развития и формирования ключевых компетенций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раскрыться учащимся с новой стороны.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часть модели </w:t>
      </w:r>
      <w:r w:rsidRPr="00F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личность каждого ученика, заставляет его думать, проявляться, позволя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изменять видение материала, повышает его эмоциональный уровень.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проводя </w:t>
      </w:r>
      <w:r w:rsidR="00BC4CDE">
        <w:rPr>
          <w:rFonts w:ascii="Times New Roman" w:hAnsi="Times New Roman"/>
          <w:sz w:val="24"/>
          <w:szCs w:val="24"/>
        </w:rPr>
        <w:t>и</w:t>
      </w:r>
      <w:r w:rsidRPr="00D0032A">
        <w:rPr>
          <w:rFonts w:ascii="Times New Roman" w:hAnsi="Times New Roman"/>
          <w:sz w:val="24"/>
          <w:szCs w:val="24"/>
        </w:rPr>
        <w:t>нтеллектуально-творческий марафон</w:t>
      </w:r>
      <w:r>
        <w:rPr>
          <w:rFonts w:ascii="Times New Roman" w:hAnsi="Times New Roman"/>
          <w:sz w:val="24"/>
          <w:szCs w:val="24"/>
        </w:rPr>
        <w:t xml:space="preserve">, мы пришли в выводу, что данная работа </w:t>
      </w:r>
      <w:r w:rsidRPr="00F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 положительные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компетенций 21 века</w:t>
      </w:r>
      <w:r w:rsidRPr="00F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учащихся формируются умения и навыки критического мышления в условиях работы с большими объемами информации, формируются навыки самостоятельной работы с учебным материалом, навыки самообразования, развитие способности к мобильности, навыки работы в команде, а также навыки са</w:t>
      </w:r>
      <w:r w:rsidR="00BC4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моконтроля, развивается умение формулировать задачи и оперативно их</w:t>
      </w:r>
      <w:r w:rsidRPr="00F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решить.</w:t>
      </w:r>
    </w:p>
    <w:p w:rsidR="009E597E" w:rsidRDefault="006E3EF8" w:rsidP="00050864">
      <w:pPr>
        <w:shd w:val="clear" w:color="auto" w:fill="FFFFFF"/>
        <w:spacing w:after="120"/>
        <w:ind w:right="108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</w:t>
      </w:r>
      <w:r w:rsidR="009E597E" w:rsidRPr="00F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интеллектуально</w:t>
      </w:r>
      <w:proofErr w:type="gramEnd"/>
      <w:r>
        <w:rPr>
          <w:rFonts w:ascii="Times New Roman" w:hAnsi="Times New Roman"/>
          <w:sz w:val="24"/>
          <w:szCs w:val="24"/>
        </w:rPr>
        <w:t>-творческого</w:t>
      </w:r>
      <w:r w:rsidRPr="00D0032A">
        <w:rPr>
          <w:rFonts w:ascii="Times New Roman" w:hAnsi="Times New Roman"/>
          <w:sz w:val="24"/>
          <w:szCs w:val="24"/>
        </w:rPr>
        <w:t xml:space="preserve"> марафон</w:t>
      </w:r>
      <w:r>
        <w:rPr>
          <w:rFonts w:ascii="Times New Roman" w:hAnsi="Times New Roman"/>
          <w:sz w:val="24"/>
          <w:szCs w:val="24"/>
        </w:rPr>
        <w:t xml:space="preserve">а можно представить через формирование личностных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компетенций.</w:t>
      </w:r>
    </w:p>
    <w:p w:rsidR="006E7CC6" w:rsidRDefault="006E7CC6" w:rsidP="00050864">
      <w:pPr>
        <w:shd w:val="clear" w:color="auto" w:fill="FFFFFF"/>
        <w:spacing w:after="120"/>
        <w:ind w:right="108" w:firstLine="425"/>
        <w:jc w:val="both"/>
        <w:rPr>
          <w:rFonts w:ascii="Times New Roman" w:hAnsi="Times New Roman"/>
          <w:sz w:val="24"/>
          <w:szCs w:val="24"/>
        </w:rPr>
      </w:pPr>
    </w:p>
    <w:p w:rsidR="009E597E" w:rsidRPr="005C54FB" w:rsidRDefault="009E597E" w:rsidP="009E59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03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5C54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Познавательная компетентность:</w:t>
      </w:r>
    </w:p>
    <w:p w:rsidR="009E597E" w:rsidRDefault="009E597E" w:rsidP="006E3E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учебные достижения;</w:t>
      </w:r>
    </w:p>
    <w:p w:rsidR="009E597E" w:rsidRPr="00F7778D" w:rsidRDefault="009E597E" w:rsidP="006E3EF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интеллектуальные задания;</w:t>
      </w: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умение учиться и оперировать знаниями.</w:t>
      </w:r>
    </w:p>
    <w:p w:rsidR="009E597E" w:rsidRPr="00F7778D" w:rsidRDefault="009E597E" w:rsidP="009E597E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9E597E" w:rsidRDefault="009E597E" w:rsidP="005C54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32A">
        <w:rPr>
          <w:rFonts w:ascii="Times New Roman" w:hAnsi="Times New Roman" w:cs="Times New Roman"/>
          <w:i/>
          <w:sz w:val="24"/>
          <w:szCs w:val="24"/>
        </w:rPr>
        <w:t xml:space="preserve">При помощи заданий практико-прикладной направленности, оценки результатов проектной и исследовательской деятельности ежегодно выявляется уровень познавательных </w:t>
      </w:r>
      <w:proofErr w:type="spellStart"/>
      <w:r w:rsidRPr="00D0032A">
        <w:rPr>
          <w:rFonts w:ascii="Times New Roman" w:hAnsi="Times New Roman" w:cs="Times New Roman"/>
          <w:i/>
          <w:sz w:val="24"/>
          <w:szCs w:val="24"/>
        </w:rPr>
        <w:t>компентенций</w:t>
      </w:r>
      <w:proofErr w:type="spellEnd"/>
    </w:p>
    <w:p w:rsidR="00252784" w:rsidRPr="00D0032A" w:rsidRDefault="00252784" w:rsidP="005C54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*от </w:t>
      </w:r>
      <w:r w:rsidR="00E93D18">
        <w:rPr>
          <w:rFonts w:ascii="Times New Roman" w:hAnsi="Times New Roman" w:cs="Times New Roman"/>
          <w:i/>
          <w:sz w:val="24"/>
          <w:szCs w:val="24"/>
        </w:rPr>
        <w:t>низкого уровня к повышенному</w:t>
      </w:r>
    </w:p>
    <w:p w:rsidR="009E597E" w:rsidRPr="00F7778D" w:rsidRDefault="009E597E" w:rsidP="009E597E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F7778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DB2B4E2" wp14:editId="6BD2078F">
            <wp:extent cx="4762500" cy="276225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597E" w:rsidRPr="00F7778D" w:rsidRDefault="009E597E" w:rsidP="009E597E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9E597E" w:rsidRPr="005C54FB" w:rsidRDefault="009E597E" w:rsidP="009E5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77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r w:rsidRPr="005C54F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Личностная компетентность:</w:t>
      </w:r>
    </w:p>
    <w:p w:rsidR="009E597E" w:rsidRPr="00F7778D" w:rsidRDefault="009E597E" w:rsidP="009E59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индивидуальных способностей и талантов;</w:t>
      </w: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знание своих сильных и слабых сторон;</w:t>
      </w: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способность к рефлексии;</w:t>
      </w: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динамичность знаний.</w:t>
      </w:r>
    </w:p>
    <w:p w:rsidR="009E597E" w:rsidRPr="00F7778D" w:rsidRDefault="009E597E" w:rsidP="005C54F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области личностных компетенций развитие индивидуальных особенностей и талантов можно проследить по персональным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</w:t>
      </w:r>
      <w:r w:rsidR="00E93D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597E" w:rsidRPr="00F7778D" w:rsidRDefault="009E597E" w:rsidP="009E59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5A07" w:rsidRPr="005C54FB" w:rsidRDefault="009E597E" w:rsidP="009E5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F77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Pr="005C54F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Самообразовательная компетентность:</w:t>
      </w:r>
    </w:p>
    <w:p w:rsidR="00275A07" w:rsidRPr="00F7778D" w:rsidRDefault="00275A07" w:rsidP="00275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способность к самообразованию, организации собственных приемов самообучения;</w:t>
      </w: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ответственность за уровень личной самообразовательной деятельности;</w:t>
      </w: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гибкость применения знаний, умений и навыков в условиях быстрых изменений;</w:t>
      </w: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постоянный самоанализ, контроль своей деятельности.</w:t>
      </w:r>
    </w:p>
    <w:p w:rsidR="00275A07" w:rsidRDefault="00275A07" w:rsidP="009E5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E597E" w:rsidRPr="00F7778D" w:rsidRDefault="009E597E" w:rsidP="009E5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778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378E165" wp14:editId="7F6BE7FC">
            <wp:extent cx="4752975" cy="2686050"/>
            <wp:effectExtent l="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5A07" w:rsidRPr="00275A07" w:rsidRDefault="00275A07" w:rsidP="005C54F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75A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Данная диаграмма наглядно демонстрирует рост самообразовательной компетенции к концу обучения в 11 классе.</w:t>
      </w:r>
    </w:p>
    <w:p w:rsidR="009E597E" w:rsidRPr="005C54FB" w:rsidRDefault="009E597E" w:rsidP="009E5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77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 w:rsidRPr="005C54F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Социальная компетентность:</w:t>
      </w:r>
    </w:p>
    <w:p w:rsidR="008811E0" w:rsidRDefault="009E597E" w:rsidP="008811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сотрудничество, работа в команде, коммуникативные навыки;</w:t>
      </w: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способность принимать собственные решения, стремиться к осознанию собственных потребностей и целей;</w:t>
      </w: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социальная целостность, умение опреде</w:t>
      </w:r>
      <w:r w:rsidR="00542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лить личностную роль в обществе.</w:t>
      </w:r>
    </w:p>
    <w:p w:rsidR="009E597E" w:rsidRPr="00F7778D" w:rsidRDefault="00542E10" w:rsidP="008811E0">
      <w:pPr>
        <w:shd w:val="clear" w:color="auto" w:fill="FFFFFF"/>
        <w:spacing w:after="12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*от низкого уровня к повышенному</w:t>
      </w:r>
      <w:r w:rsidR="009E597E"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E597E" w:rsidRPr="00F7778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9AF97F8" wp14:editId="1065F4D1">
            <wp:extent cx="4648200" cy="25050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597E" w:rsidRPr="00F7778D" w:rsidRDefault="009E597E" w:rsidP="009E59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597E" w:rsidRPr="005C54FB" w:rsidRDefault="009E597E" w:rsidP="009E5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777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</w:t>
      </w:r>
      <w:r w:rsidRPr="005C54F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Компетентное отношение к собственному здоровью:</w:t>
      </w:r>
    </w:p>
    <w:p w:rsidR="009E597E" w:rsidRPr="00F7778D" w:rsidRDefault="009E597E" w:rsidP="009E59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соматическое здоровье;</w:t>
      </w: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клиническое здоровье;</w:t>
      </w: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физическое здоровье;</w:t>
      </w:r>
      <w:r w:rsidRPr="00F77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уровень валеологических знаний.</w:t>
      </w:r>
    </w:p>
    <w:p w:rsidR="00542E10" w:rsidRPr="005C54FB" w:rsidRDefault="00542E10" w:rsidP="005C54FB">
      <w:pPr>
        <w:shd w:val="clear" w:color="auto" w:fill="FFFFFF"/>
        <w:spacing w:after="120" w:line="24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5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уровень развития компетенций на завершающем этапе обучения можно представить в следующем виде: от дефицитного уровня отдельных учащихся до высокого особо одаренных учеников</w:t>
      </w:r>
      <w:r w:rsidR="00A440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44"/>
        <w:gridCol w:w="2016"/>
        <w:gridCol w:w="2022"/>
        <w:gridCol w:w="2006"/>
        <w:gridCol w:w="2008"/>
      </w:tblGrid>
      <w:tr w:rsidR="00542E10" w:rsidRPr="00F7778D" w:rsidTr="00887196">
        <w:tc>
          <w:tcPr>
            <w:tcW w:w="2144" w:type="dxa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016" w:type="dxa"/>
            <w:shd w:val="clear" w:color="auto" w:fill="FFFFFF" w:themeFill="background1"/>
          </w:tcPr>
          <w:p w:rsidR="00542E10" w:rsidRPr="00F7778D" w:rsidRDefault="00222B13" w:rsidP="00542E1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022" w:type="dxa"/>
          </w:tcPr>
          <w:p w:rsidR="00542E10" w:rsidRPr="00F7778D" w:rsidRDefault="00222B13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Дефицитный уровень</w:t>
            </w:r>
          </w:p>
        </w:tc>
        <w:tc>
          <w:tcPr>
            <w:tcW w:w="2006" w:type="dxa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08" w:type="dxa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Высокий</w:t>
            </w:r>
          </w:p>
        </w:tc>
      </w:tr>
      <w:tr w:rsidR="00542E10" w:rsidRPr="00F7778D" w:rsidTr="00222B13">
        <w:tc>
          <w:tcPr>
            <w:tcW w:w="2144" w:type="dxa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Стратегическое мышление</w:t>
            </w:r>
          </w:p>
        </w:tc>
        <w:tc>
          <w:tcPr>
            <w:tcW w:w="2016" w:type="dxa"/>
            <w:shd w:val="clear" w:color="auto" w:fill="FFFFFF" w:themeFill="background1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FF0000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FF0000"/>
          </w:tcPr>
          <w:p w:rsidR="00542E10" w:rsidRPr="00542E10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FF0000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542E10" w:rsidRPr="00F7778D" w:rsidTr="00222B13">
        <w:tc>
          <w:tcPr>
            <w:tcW w:w="2144" w:type="dxa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2016" w:type="dxa"/>
            <w:shd w:val="clear" w:color="auto" w:fill="FFFFFF" w:themeFill="background1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C00000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C00000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2E10" w:rsidRPr="00F7778D" w:rsidTr="00222B13">
        <w:tc>
          <w:tcPr>
            <w:tcW w:w="2144" w:type="dxa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к рефлексии</w:t>
            </w:r>
          </w:p>
        </w:tc>
        <w:tc>
          <w:tcPr>
            <w:tcW w:w="2016" w:type="dxa"/>
            <w:shd w:val="clear" w:color="auto" w:fill="FFFFFF" w:themeFill="background1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FFC000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FFC000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FFC000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2E10" w:rsidRPr="00F7778D" w:rsidTr="00222B13">
        <w:tc>
          <w:tcPr>
            <w:tcW w:w="2144" w:type="dxa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к самообразованию</w:t>
            </w:r>
          </w:p>
        </w:tc>
        <w:tc>
          <w:tcPr>
            <w:tcW w:w="2016" w:type="dxa"/>
            <w:shd w:val="clear" w:color="auto" w:fill="FFFFFF" w:themeFill="background1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92D050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92D050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2E10" w:rsidRPr="00F7778D" w:rsidTr="00222B13">
        <w:tc>
          <w:tcPr>
            <w:tcW w:w="2144" w:type="dxa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77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Коммуникативные навыки</w:t>
            </w:r>
          </w:p>
        </w:tc>
        <w:tc>
          <w:tcPr>
            <w:tcW w:w="2016" w:type="dxa"/>
            <w:shd w:val="clear" w:color="auto" w:fill="FFFFFF" w:themeFill="background1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00B0F0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00B0F0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shd w:val="clear" w:color="auto" w:fill="00B0F0"/>
          </w:tcPr>
          <w:p w:rsidR="00542E10" w:rsidRPr="00F7778D" w:rsidRDefault="00542E10" w:rsidP="0088719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C27C6" w:rsidRPr="008725FC" w:rsidRDefault="008725FC" w:rsidP="008725FC">
      <w:pPr>
        <w:pStyle w:val="2"/>
        <w:rPr>
          <w:b/>
          <w:i/>
        </w:rPr>
      </w:pPr>
      <w:bookmarkStart w:id="14" w:name="_Toc66467144"/>
      <w:r>
        <w:rPr>
          <w:b/>
        </w:rPr>
        <w:t xml:space="preserve">2.13 </w:t>
      </w:r>
      <w:r w:rsidR="00EA68B8" w:rsidRPr="008725FC">
        <w:rPr>
          <w:b/>
        </w:rPr>
        <w:t>Потенциал масштабируемости и тиражируемости</w:t>
      </w:r>
      <w:bookmarkEnd w:id="14"/>
    </w:p>
    <w:p w:rsidR="0022391D" w:rsidRPr="0022391D" w:rsidRDefault="0022391D" w:rsidP="0022391D">
      <w:pPr>
        <w:pStyle w:val="a9"/>
        <w:ind w:left="792"/>
        <w:rPr>
          <w:b/>
          <w:i/>
        </w:rPr>
      </w:pPr>
    </w:p>
    <w:p w:rsidR="006C27C6" w:rsidRDefault="006C27C6" w:rsidP="00EA68B8">
      <w:pPr>
        <w:pStyle w:val="a6"/>
        <w:ind w:left="100" w:right="107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EA68B8">
        <w:rPr>
          <w:rFonts w:ascii="Times New Roman" w:hAnsi="Times New Roman" w:cs="Times New Roman"/>
          <w:sz w:val="24"/>
          <w:szCs w:val="24"/>
        </w:rPr>
        <w:t>Сегодня в педагогике живут идеи самоценности детства, сотрудничества, диалога, педагогической поддержки, самоопределения и самоактуализации личности.  Следовательно, перед нами встает задача создания каждому ребенку условий для свободного выбора форм и способов самореализации.  Это дает возможность пережить ребенку ситуацию успеха, возможность проявить себя и свои способности, приобрести бесценный опыт.</w:t>
      </w:r>
    </w:p>
    <w:p w:rsidR="00E50298" w:rsidRDefault="00EA68B8" w:rsidP="00EA68B8">
      <w:pPr>
        <w:pStyle w:val="a6"/>
        <w:ind w:left="100" w:right="107" w:firstLine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разработке модели</w:t>
      </w:r>
      <w:r w:rsidRPr="00874E8F">
        <w:rPr>
          <w:rFonts w:ascii="Times New Roman" w:hAnsi="Times New Roman" w:cs="Times New Roman"/>
          <w:sz w:val="24"/>
          <w:szCs w:val="24"/>
        </w:rPr>
        <w:t xml:space="preserve"> организации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Интеллектуально-творческом марафоне ежегодно используются при проведении </w:t>
      </w:r>
      <w:r w:rsidR="00E50298">
        <w:rPr>
          <w:rFonts w:ascii="Times New Roman" w:hAnsi="Times New Roman" w:cs="Times New Roman"/>
          <w:sz w:val="24"/>
          <w:szCs w:val="24"/>
        </w:rPr>
        <w:t xml:space="preserve">региональных постоянно действующих семинаров, проводимых ГБОУ ДПО «Тверской областной институт усовершенствования учителей». </w:t>
      </w:r>
    </w:p>
    <w:p w:rsidR="00E50298" w:rsidRDefault="00E50298" w:rsidP="005C54FB">
      <w:pPr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Pr="00874E8F">
        <w:rPr>
          <w:rFonts w:ascii="Times New Roman" w:hAnsi="Times New Roman"/>
          <w:color w:val="000000"/>
          <w:sz w:val="24"/>
          <w:szCs w:val="24"/>
        </w:rPr>
        <w:t>Заместител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874E8F">
        <w:rPr>
          <w:rFonts w:ascii="Times New Roman" w:hAnsi="Times New Roman"/>
          <w:color w:val="000000"/>
          <w:sz w:val="24"/>
          <w:szCs w:val="24"/>
        </w:rPr>
        <w:t xml:space="preserve"> директора по ВР Людмила Владимировна Белоножко </w:t>
      </w:r>
      <w:r>
        <w:rPr>
          <w:rFonts w:ascii="Times New Roman" w:hAnsi="Times New Roman"/>
          <w:color w:val="000000"/>
          <w:sz w:val="24"/>
          <w:szCs w:val="24"/>
        </w:rPr>
        <w:t>представила этот опыт в «Научно-методическом журнале заместителя директора школы по воспитательной работе» НОУ Центр «Педагогический поиск».</w:t>
      </w:r>
    </w:p>
    <w:p w:rsidR="005C54FB" w:rsidRDefault="005C54FB" w:rsidP="005C54FB">
      <w:pPr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54FB" w:rsidRDefault="005C54FB" w:rsidP="005C54FB">
      <w:pPr>
        <w:spacing w:after="0" w:line="240" w:lineRule="auto"/>
        <w:ind w:left="142"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54FB">
        <w:rPr>
          <w:rFonts w:ascii="Times New Roman" w:hAnsi="Times New Roman"/>
          <w:i/>
          <w:color w:val="000000"/>
          <w:sz w:val="24"/>
          <w:szCs w:val="24"/>
        </w:rPr>
        <w:t>Подтверждающие документы находятся в файле «Дополнительные материалы к кейсам Дипломы.</w:t>
      </w:r>
      <w:r w:rsidRPr="005C54FB">
        <w:rPr>
          <w:rFonts w:ascii="Times New Roman" w:hAnsi="Times New Roman"/>
          <w:i/>
          <w:color w:val="000000"/>
          <w:sz w:val="24"/>
          <w:szCs w:val="24"/>
          <w:lang w:val="en-US"/>
        </w:rPr>
        <w:t>pdf</w:t>
      </w:r>
      <w:r w:rsidRPr="005C54FB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E02165" w:rsidRDefault="00E02165" w:rsidP="005C54FB">
      <w:pPr>
        <w:spacing w:after="0" w:line="240" w:lineRule="auto"/>
        <w:ind w:left="142"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02165" w:rsidRPr="008725FC" w:rsidRDefault="008725FC" w:rsidP="008725FC">
      <w:pPr>
        <w:pStyle w:val="2"/>
        <w:rPr>
          <w:b/>
        </w:rPr>
      </w:pPr>
      <w:bookmarkStart w:id="15" w:name="_Toc66467145"/>
      <w:r>
        <w:rPr>
          <w:b/>
        </w:rPr>
        <w:t xml:space="preserve">2.14 </w:t>
      </w:r>
      <w:r w:rsidR="00E02165" w:rsidRPr="008725FC">
        <w:rPr>
          <w:b/>
        </w:rPr>
        <w:t>Презентация</w:t>
      </w:r>
      <w:bookmarkEnd w:id="15"/>
    </w:p>
    <w:p w:rsidR="001572C8" w:rsidRPr="008725FC" w:rsidRDefault="001572C8" w:rsidP="008725FC">
      <w:pPr>
        <w:pStyle w:val="2"/>
        <w:rPr>
          <w:rFonts w:ascii="Times New Roman" w:hAnsi="Times New Roman" w:cs="Times New Roman"/>
          <w:b/>
        </w:rPr>
      </w:pPr>
    </w:p>
    <w:p w:rsidR="00E02165" w:rsidRDefault="001C3659" w:rsidP="00E02165">
      <w:pPr>
        <w:ind w:left="142"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Презентации 1 части Кейса «Интеллектуаль</w:t>
      </w:r>
      <w:r w:rsidR="00BE4E42">
        <w:rPr>
          <w:rFonts w:ascii="Times New Roman" w:hAnsi="Times New Roman" w:cs="Times New Roman"/>
          <w:color w:val="000000"/>
        </w:rPr>
        <w:t>но-творческий марафон» добавлены</w:t>
      </w:r>
      <w:r>
        <w:rPr>
          <w:rFonts w:ascii="Times New Roman" w:hAnsi="Times New Roman" w:cs="Times New Roman"/>
          <w:color w:val="000000"/>
        </w:rPr>
        <w:t xml:space="preserve"> видеоролики о </w:t>
      </w:r>
      <w:proofErr w:type="spellStart"/>
      <w:r>
        <w:rPr>
          <w:rFonts w:ascii="Times New Roman" w:hAnsi="Times New Roman" w:cs="Times New Roman"/>
          <w:color w:val="000000"/>
        </w:rPr>
        <w:t>Трехдневке</w:t>
      </w:r>
      <w:proofErr w:type="spellEnd"/>
      <w:r>
        <w:rPr>
          <w:rFonts w:ascii="Times New Roman" w:hAnsi="Times New Roman" w:cs="Times New Roman"/>
          <w:color w:val="000000"/>
        </w:rPr>
        <w:t xml:space="preserve"> для большей наглядности, </w:t>
      </w:r>
      <w:r w:rsidR="002117B3">
        <w:rPr>
          <w:rFonts w:ascii="Times New Roman" w:hAnsi="Times New Roman" w:cs="Times New Roman"/>
          <w:color w:val="000000"/>
        </w:rPr>
        <w:t>с которыми можно ознакомиться по соответствующим сс</w:t>
      </w:r>
      <w:r w:rsidR="003E6645">
        <w:rPr>
          <w:rFonts w:ascii="Times New Roman" w:hAnsi="Times New Roman" w:cs="Times New Roman"/>
          <w:color w:val="000000"/>
        </w:rPr>
        <w:t>ылкам</w:t>
      </w:r>
      <w:r w:rsidR="006E7CC6">
        <w:rPr>
          <w:rFonts w:ascii="Times New Roman" w:hAnsi="Times New Roman" w:cs="Times New Roman"/>
          <w:color w:val="000000"/>
        </w:rPr>
        <w:t>:</w:t>
      </w:r>
    </w:p>
    <w:p w:rsidR="00E02165" w:rsidRPr="002117B3" w:rsidRDefault="00E02165" w:rsidP="00965834">
      <w:pPr>
        <w:pStyle w:val="a9"/>
        <w:numPr>
          <w:ilvl w:val="0"/>
          <w:numId w:val="29"/>
        </w:numPr>
        <w:rPr>
          <w:color w:val="000000"/>
        </w:rPr>
      </w:pPr>
      <w:proofErr w:type="spellStart"/>
      <w:r w:rsidRPr="00E02165">
        <w:rPr>
          <w:color w:val="000000"/>
        </w:rPr>
        <w:t>Т</w:t>
      </w:r>
      <w:r w:rsidR="002117B3">
        <w:rPr>
          <w:color w:val="000000"/>
        </w:rPr>
        <w:t>рехдневка</w:t>
      </w:r>
      <w:proofErr w:type="spellEnd"/>
      <w:r w:rsidR="002117B3">
        <w:rPr>
          <w:color w:val="000000"/>
        </w:rPr>
        <w:t xml:space="preserve"> 2018</w:t>
      </w:r>
      <w:r w:rsidRPr="00E02165">
        <w:rPr>
          <w:color w:val="000000"/>
        </w:rPr>
        <w:t xml:space="preserve"> на канале </w:t>
      </w:r>
      <w:proofErr w:type="spellStart"/>
      <w:r w:rsidRPr="00E02165">
        <w:rPr>
          <w:color w:val="000000"/>
          <w:lang w:val="en-US"/>
        </w:rPr>
        <w:t>Yotube</w:t>
      </w:r>
      <w:proofErr w:type="spellEnd"/>
    </w:p>
    <w:p w:rsidR="002117B3" w:rsidRDefault="00BE4E42" w:rsidP="002117B3">
      <w:pPr>
        <w:pStyle w:val="a9"/>
        <w:ind w:left="786"/>
        <w:rPr>
          <w:color w:val="000000"/>
        </w:rPr>
      </w:pPr>
      <w:hyperlink r:id="rId14" w:history="1">
        <w:r w:rsidR="002117B3" w:rsidRPr="00E37A26">
          <w:rPr>
            <w:rStyle w:val="ae"/>
          </w:rPr>
          <w:t>https://www.youtube.com/watch?v=caabcfCy_EQ</w:t>
        </w:r>
      </w:hyperlink>
    </w:p>
    <w:p w:rsidR="002117B3" w:rsidRDefault="002117B3" w:rsidP="002117B3">
      <w:pPr>
        <w:pStyle w:val="a9"/>
        <w:ind w:left="786"/>
        <w:rPr>
          <w:color w:val="000000"/>
        </w:rPr>
      </w:pPr>
    </w:p>
    <w:p w:rsidR="00E02165" w:rsidRDefault="00E02165" w:rsidP="00965834">
      <w:pPr>
        <w:pStyle w:val="a9"/>
        <w:numPr>
          <w:ilvl w:val="0"/>
          <w:numId w:val="29"/>
        </w:numPr>
        <w:rPr>
          <w:color w:val="000000"/>
        </w:rPr>
      </w:pPr>
      <w:r w:rsidRPr="00E02165">
        <w:rPr>
          <w:color w:val="000000"/>
        </w:rPr>
        <w:t xml:space="preserve">Лицейские новости выпуск 110 </w:t>
      </w:r>
      <w:proofErr w:type="spellStart"/>
      <w:r w:rsidRPr="00E02165">
        <w:rPr>
          <w:color w:val="000000"/>
        </w:rPr>
        <w:t>Трехдневка</w:t>
      </w:r>
      <w:proofErr w:type="spellEnd"/>
      <w:r w:rsidRPr="00E02165">
        <w:rPr>
          <w:color w:val="000000"/>
        </w:rPr>
        <w:t xml:space="preserve"> 2019 на канале </w:t>
      </w:r>
      <w:proofErr w:type="spellStart"/>
      <w:r w:rsidRPr="00E02165">
        <w:rPr>
          <w:color w:val="000000"/>
          <w:lang w:val="en-US"/>
        </w:rPr>
        <w:t>Yotube</w:t>
      </w:r>
      <w:proofErr w:type="spellEnd"/>
      <w:r w:rsidRPr="00E02165">
        <w:rPr>
          <w:color w:val="000000"/>
        </w:rPr>
        <w:t xml:space="preserve"> </w:t>
      </w:r>
      <w:hyperlink r:id="rId15" w:history="1">
        <w:r w:rsidRPr="00E02165">
          <w:rPr>
            <w:rStyle w:val="ae"/>
          </w:rPr>
          <w:t>https://www.youtube.com/watch?v=3v-LqhmPzYk</w:t>
        </w:r>
      </w:hyperlink>
    </w:p>
    <w:p w:rsidR="007A25BD" w:rsidRPr="00E02165" w:rsidRDefault="007A25BD" w:rsidP="007A25BD">
      <w:pPr>
        <w:pStyle w:val="a9"/>
        <w:ind w:left="786"/>
        <w:rPr>
          <w:color w:val="000000"/>
        </w:rPr>
      </w:pPr>
    </w:p>
    <w:p w:rsidR="00E02165" w:rsidRPr="00E02165" w:rsidRDefault="00BE4E42" w:rsidP="00965834">
      <w:pPr>
        <w:pStyle w:val="a9"/>
        <w:numPr>
          <w:ilvl w:val="0"/>
          <w:numId w:val="29"/>
        </w:numPr>
        <w:jc w:val="both"/>
      </w:pPr>
      <w:hyperlink r:id="rId16" w:history="1">
        <w:r w:rsidR="00E02165" w:rsidRPr="00E02165">
          <w:rPr>
            <w:rStyle w:val="ae"/>
          </w:rPr>
          <w:t xml:space="preserve">Лицейские новости выпуск 135 </w:t>
        </w:r>
        <w:proofErr w:type="spellStart"/>
        <w:r w:rsidR="00E02165" w:rsidRPr="00E02165">
          <w:rPr>
            <w:rStyle w:val="ae"/>
          </w:rPr>
          <w:t>Трехдневка</w:t>
        </w:r>
        <w:proofErr w:type="spellEnd"/>
        <w:r w:rsidR="00E02165" w:rsidRPr="00E02165">
          <w:rPr>
            <w:rStyle w:val="ae"/>
          </w:rPr>
          <w:t xml:space="preserve"> 2020 на </w:t>
        </w:r>
        <w:proofErr w:type="spellStart"/>
        <w:proofErr w:type="gramStart"/>
        <w:r w:rsidR="00E02165" w:rsidRPr="00E02165">
          <w:rPr>
            <w:rStyle w:val="ae"/>
          </w:rPr>
          <w:t>Яндекс,Диске</w:t>
        </w:r>
        <w:proofErr w:type="spellEnd"/>
        <w:proofErr w:type="gramEnd"/>
      </w:hyperlink>
    </w:p>
    <w:p w:rsidR="00E02165" w:rsidRPr="00E02165" w:rsidRDefault="00E02165" w:rsidP="00E02165">
      <w:pPr>
        <w:ind w:left="142" w:firstLine="284"/>
        <w:jc w:val="both"/>
        <w:rPr>
          <w:rFonts w:ascii="Times New Roman" w:hAnsi="Times New Roman" w:cs="Times New Roman"/>
          <w:color w:val="000000"/>
        </w:rPr>
      </w:pPr>
    </w:p>
    <w:p w:rsidR="00EA68B8" w:rsidRPr="00E02165" w:rsidRDefault="00EA68B8" w:rsidP="005C54FB">
      <w:pPr>
        <w:pStyle w:val="a6"/>
        <w:ind w:left="142" w:right="107" w:firstLine="3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249" w:rsidRDefault="00807249" w:rsidP="003472A2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82" w:rsidRDefault="00A44082" w:rsidP="003472A2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82" w:rsidRDefault="00A44082" w:rsidP="003472A2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82" w:rsidRDefault="00A44082" w:rsidP="003472A2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82" w:rsidRDefault="00A44082" w:rsidP="003472A2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C6" w:rsidRDefault="006E7CC6" w:rsidP="003472A2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C6" w:rsidRDefault="006E7CC6" w:rsidP="003472A2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C6" w:rsidRDefault="006E7CC6" w:rsidP="003472A2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82" w:rsidRDefault="00A44082" w:rsidP="003472A2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A2" w:rsidRPr="007A6EF9" w:rsidRDefault="007A6EF9" w:rsidP="007A6EF9">
      <w:pPr>
        <w:pStyle w:val="10"/>
        <w:jc w:val="center"/>
        <w:rPr>
          <w:b/>
        </w:rPr>
      </w:pPr>
      <w:bookmarkStart w:id="16" w:name="_Toc66467146"/>
      <w:r w:rsidRPr="007A6EF9">
        <w:rPr>
          <w:b/>
        </w:rPr>
        <w:t xml:space="preserve">3. </w:t>
      </w:r>
      <w:r w:rsidR="003472A2" w:rsidRPr="007A6EF9">
        <w:rPr>
          <w:b/>
        </w:rPr>
        <w:t>Ке</w:t>
      </w:r>
      <w:bookmarkStart w:id="17" w:name="_GoBack"/>
      <w:bookmarkEnd w:id="17"/>
      <w:r w:rsidR="003472A2" w:rsidRPr="007A6EF9">
        <w:rPr>
          <w:b/>
        </w:rPr>
        <w:t>йс. 2 часть.</w:t>
      </w:r>
      <w:bookmarkEnd w:id="16"/>
    </w:p>
    <w:p w:rsidR="003472A2" w:rsidRDefault="003472A2" w:rsidP="00155775">
      <w:pPr>
        <w:pStyle w:val="ab"/>
        <w:kinsoku w:val="0"/>
        <w:overflowPunct w:val="0"/>
        <w:spacing w:before="0" w:beforeAutospacing="0" w:after="0" w:afterAutospacing="0"/>
        <w:textAlignment w:val="baseline"/>
        <w:rPr>
          <w:b/>
        </w:rPr>
      </w:pPr>
    </w:p>
    <w:p w:rsidR="009854EB" w:rsidRPr="003472A2" w:rsidRDefault="009854EB" w:rsidP="00916A13">
      <w:pPr>
        <w:pStyle w:val="ab"/>
        <w:kinsoku w:val="0"/>
        <w:overflowPunct w:val="0"/>
        <w:spacing w:before="0" w:beforeAutospacing="0" w:after="0" w:afterAutospacing="0"/>
        <w:ind w:hanging="547"/>
        <w:jc w:val="center"/>
        <w:textAlignment w:val="baseline"/>
        <w:rPr>
          <w:b/>
          <w:sz w:val="28"/>
          <w:szCs w:val="28"/>
        </w:rPr>
      </w:pPr>
      <w:r w:rsidRPr="003472A2">
        <w:rPr>
          <w:b/>
          <w:sz w:val="28"/>
          <w:szCs w:val="28"/>
        </w:rPr>
        <w:t>Проект</w:t>
      </w:r>
    </w:p>
    <w:p w:rsidR="00A97245" w:rsidRDefault="00A97245" w:rsidP="00916A13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A2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>«Создание внутрилицейского двухуровневого кластера с целью эффективной</w:t>
      </w:r>
      <w:r w:rsidRPr="003472A2">
        <w:rPr>
          <w:rFonts w:ascii="Times New Roman" w:hAnsi="Times New Roman" w:cs="Times New Roman"/>
          <w:b/>
          <w:sz w:val="28"/>
          <w:szCs w:val="28"/>
        </w:rPr>
        <w:t xml:space="preserve"> реализации метапредметных и личностных результатов в профильном обучении»</w:t>
      </w:r>
    </w:p>
    <w:p w:rsidR="003472A2" w:rsidRDefault="003472A2" w:rsidP="00916A13">
      <w:pPr>
        <w:spacing w:after="0" w:line="276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2A2" w:rsidRDefault="00FE4265" w:rsidP="00FE4265">
      <w:pPr>
        <w:rPr>
          <w:rStyle w:val="ae"/>
        </w:rPr>
      </w:pPr>
      <w:bookmarkStart w:id="18" w:name="_Toc66467147"/>
      <w:r>
        <w:rPr>
          <w:rStyle w:val="20"/>
          <w:b/>
        </w:rPr>
        <w:t xml:space="preserve">3.1 </w:t>
      </w:r>
      <w:r w:rsidR="003472A2" w:rsidRPr="0021194A">
        <w:rPr>
          <w:rStyle w:val="20"/>
          <w:b/>
        </w:rPr>
        <w:t>Ссылка на сайт</w:t>
      </w:r>
      <w:bookmarkEnd w:id="18"/>
      <w:r w:rsidR="003472A2" w:rsidRPr="0021194A">
        <w:rPr>
          <w:color w:val="000000"/>
        </w:rPr>
        <w:t xml:space="preserve"> МОУ «Тверской лицей» </w:t>
      </w:r>
      <w:hyperlink r:id="rId17" w:history="1">
        <w:r w:rsidR="003472A2" w:rsidRPr="0021194A">
          <w:rPr>
            <w:rStyle w:val="ae"/>
            <w:rFonts w:ascii="Times New Roman" w:hAnsi="Times New Roman"/>
            <w:sz w:val="24"/>
            <w:szCs w:val="24"/>
          </w:rPr>
          <w:t>https://school.tver.ru/school/lyceum/</w:t>
        </w:r>
      </w:hyperlink>
    </w:p>
    <w:p w:rsidR="00626AC5" w:rsidRDefault="00626AC5" w:rsidP="00626AC5">
      <w:pPr>
        <w:pStyle w:val="a9"/>
        <w:ind w:left="360"/>
        <w:jc w:val="both"/>
        <w:rPr>
          <w:rStyle w:val="ae"/>
        </w:rPr>
      </w:pPr>
    </w:p>
    <w:p w:rsidR="003472A2" w:rsidRDefault="0021194A" w:rsidP="00FE4265">
      <w:pPr>
        <w:pStyle w:val="a9"/>
        <w:ind w:left="0"/>
        <w:rPr>
          <w:color w:val="000000"/>
        </w:rPr>
      </w:pPr>
      <w:bookmarkStart w:id="19" w:name="_Toc66467148"/>
      <w:r>
        <w:rPr>
          <w:rStyle w:val="20"/>
          <w:b/>
        </w:rPr>
        <w:t xml:space="preserve">3.2 </w:t>
      </w:r>
      <w:r w:rsidR="003472A2" w:rsidRPr="0021194A">
        <w:rPr>
          <w:rStyle w:val="20"/>
          <w:b/>
        </w:rPr>
        <w:t>Руководитель группы:</w:t>
      </w:r>
      <w:bookmarkEnd w:id="19"/>
      <w:r w:rsidR="003472A2" w:rsidRPr="00626AC5">
        <w:rPr>
          <w:color w:val="000000"/>
        </w:rPr>
        <w:t xml:space="preserve"> Директор МОУ «Тверской лицей» Инна Владимировна </w:t>
      </w:r>
      <w:proofErr w:type="spellStart"/>
      <w:r w:rsidR="003472A2" w:rsidRPr="00626AC5">
        <w:rPr>
          <w:color w:val="000000"/>
        </w:rPr>
        <w:t>Мейстер</w:t>
      </w:r>
      <w:proofErr w:type="spellEnd"/>
    </w:p>
    <w:p w:rsidR="00626AC5" w:rsidRDefault="00626AC5" w:rsidP="00626AC5">
      <w:pPr>
        <w:pStyle w:val="a9"/>
        <w:ind w:left="360"/>
        <w:jc w:val="both"/>
        <w:rPr>
          <w:color w:val="000000"/>
        </w:rPr>
      </w:pPr>
    </w:p>
    <w:p w:rsidR="00626AC5" w:rsidRDefault="0021194A" w:rsidP="00FE4265">
      <w:pPr>
        <w:pStyle w:val="a9"/>
        <w:ind w:left="0"/>
        <w:rPr>
          <w:color w:val="000000"/>
        </w:rPr>
      </w:pPr>
      <w:bookmarkStart w:id="20" w:name="_Toc66467149"/>
      <w:r>
        <w:rPr>
          <w:rStyle w:val="20"/>
          <w:b/>
        </w:rPr>
        <w:t xml:space="preserve">3.3 </w:t>
      </w:r>
      <w:r w:rsidR="003472A2" w:rsidRPr="0021194A">
        <w:rPr>
          <w:rStyle w:val="20"/>
          <w:b/>
        </w:rPr>
        <w:t>Авторский коллектив:</w:t>
      </w:r>
      <w:bookmarkEnd w:id="20"/>
      <w:r w:rsidR="003472A2" w:rsidRPr="00626AC5">
        <w:rPr>
          <w:color w:val="000000"/>
        </w:rPr>
        <w:t xml:space="preserve"> </w:t>
      </w:r>
    </w:p>
    <w:p w:rsidR="003472A2" w:rsidRPr="00626AC5" w:rsidRDefault="003472A2" w:rsidP="00626AC5">
      <w:pPr>
        <w:pStyle w:val="a9"/>
        <w:ind w:left="360" w:firstLine="2759"/>
        <w:jc w:val="both"/>
        <w:rPr>
          <w:color w:val="000000"/>
        </w:rPr>
      </w:pPr>
      <w:r w:rsidRPr="00626AC5">
        <w:rPr>
          <w:color w:val="000000"/>
        </w:rPr>
        <w:t xml:space="preserve">Заместитель директора по ВР Людмила Владимировна Белоножко </w:t>
      </w:r>
    </w:p>
    <w:p w:rsidR="003472A2" w:rsidRPr="00626AC5" w:rsidRDefault="003472A2" w:rsidP="00626AC5">
      <w:pPr>
        <w:pStyle w:val="a9"/>
        <w:ind w:left="3119"/>
        <w:jc w:val="both"/>
        <w:rPr>
          <w:color w:val="000000"/>
        </w:rPr>
      </w:pPr>
      <w:r w:rsidRPr="00626AC5">
        <w:rPr>
          <w:color w:val="000000"/>
        </w:rPr>
        <w:t>Учитель русского языка и литературы Светлана Васильевна Павлова</w:t>
      </w:r>
    </w:p>
    <w:p w:rsidR="003472A2" w:rsidRPr="00626AC5" w:rsidRDefault="00626AC5" w:rsidP="00626AC5">
      <w:pPr>
        <w:pStyle w:val="a9"/>
        <w:ind w:left="3119"/>
        <w:jc w:val="both"/>
        <w:rPr>
          <w:color w:val="000000"/>
        </w:rPr>
      </w:pPr>
      <w:r>
        <w:rPr>
          <w:color w:val="000000"/>
        </w:rPr>
        <w:t xml:space="preserve">Педагог доп. </w:t>
      </w:r>
      <w:r w:rsidR="003472A2" w:rsidRPr="00626AC5">
        <w:rPr>
          <w:color w:val="000000"/>
        </w:rPr>
        <w:t>образования Ольга Анатольевна Гаджиева</w:t>
      </w:r>
    </w:p>
    <w:p w:rsidR="003472A2" w:rsidRPr="009D09AE" w:rsidRDefault="003472A2" w:rsidP="003472A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472A2" w:rsidRPr="0021194A" w:rsidRDefault="0021194A" w:rsidP="0021194A">
      <w:pPr>
        <w:pStyle w:val="a9"/>
        <w:ind w:left="0"/>
        <w:rPr>
          <w:rStyle w:val="20"/>
          <w:b/>
        </w:rPr>
      </w:pPr>
      <w:bookmarkStart w:id="21" w:name="_Toc66467150"/>
      <w:r>
        <w:rPr>
          <w:rStyle w:val="20"/>
          <w:b/>
        </w:rPr>
        <w:t xml:space="preserve">3.4 </w:t>
      </w:r>
      <w:r w:rsidR="003472A2" w:rsidRPr="0021194A">
        <w:rPr>
          <w:rStyle w:val="20"/>
          <w:b/>
        </w:rPr>
        <w:t>Идея:</w:t>
      </w:r>
      <w:bookmarkEnd w:id="21"/>
    </w:p>
    <w:p w:rsidR="00D2248B" w:rsidRPr="00626AC5" w:rsidRDefault="00D2248B" w:rsidP="00626AC5">
      <w:pPr>
        <w:pStyle w:val="a9"/>
        <w:ind w:left="426"/>
        <w:rPr>
          <w:b/>
        </w:rPr>
      </w:pPr>
    </w:p>
    <w:p w:rsidR="00C9495A" w:rsidRPr="00A5225B" w:rsidRDefault="00C9495A" w:rsidP="00F301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>Если сравнивать учебный процесс в лицее с написанием художником картины, то краски, которые лягут на холст, это учебная программа и количество необходимых знаний и умений, которые должны быть у современного человека. А полутона картины, ее внутренняя глубина и пр</w:t>
      </w:r>
      <w:r w:rsidR="00150772">
        <w:rPr>
          <w:rFonts w:ascii="Times New Roman" w:hAnsi="Times New Roman" w:cs="Times New Roman"/>
          <w:sz w:val="24"/>
          <w:szCs w:val="24"/>
        </w:rPr>
        <w:t xml:space="preserve">итягательность, “душа” картины </w:t>
      </w:r>
      <w:r w:rsidRPr="00A5225B">
        <w:rPr>
          <w:rFonts w:ascii="Times New Roman" w:hAnsi="Times New Roman" w:cs="Times New Roman"/>
          <w:sz w:val="24"/>
          <w:szCs w:val="24"/>
        </w:rPr>
        <w:t xml:space="preserve"> создается педагогом благодаря использован</w:t>
      </w:r>
      <w:r w:rsidR="00150772">
        <w:rPr>
          <w:rFonts w:ascii="Times New Roman" w:hAnsi="Times New Roman" w:cs="Times New Roman"/>
          <w:sz w:val="24"/>
          <w:szCs w:val="24"/>
        </w:rPr>
        <w:t xml:space="preserve">ию таких методов и приемов, как </w:t>
      </w:r>
      <w:r w:rsidRPr="00A5225B">
        <w:rPr>
          <w:rFonts w:ascii="Times New Roman" w:hAnsi="Times New Roman" w:cs="Times New Roman"/>
          <w:sz w:val="24"/>
          <w:szCs w:val="24"/>
        </w:rPr>
        <w:t xml:space="preserve"> научные общества и фа</w:t>
      </w:r>
      <w:r w:rsidR="00150772">
        <w:rPr>
          <w:rFonts w:ascii="Times New Roman" w:hAnsi="Times New Roman" w:cs="Times New Roman"/>
          <w:sz w:val="24"/>
          <w:szCs w:val="24"/>
        </w:rPr>
        <w:t>культатив</w:t>
      </w:r>
      <w:r w:rsidRPr="00A5225B">
        <w:rPr>
          <w:rFonts w:ascii="Times New Roman" w:hAnsi="Times New Roman" w:cs="Times New Roman"/>
          <w:sz w:val="24"/>
          <w:szCs w:val="24"/>
        </w:rPr>
        <w:t>ы, кружки и секции, многочисленные походы и экскурсии. Вот почему дети и учителя, приходящие из других школ в лицей, говорят об особом лицейском духе, который витает в стенах нашего учебного заведения.</w:t>
      </w:r>
    </w:p>
    <w:p w:rsidR="00C9495A" w:rsidRPr="00A5225B" w:rsidRDefault="00C9495A" w:rsidP="00916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 xml:space="preserve">       Немецкий физик Макс фон Лауэ утверждал: “Не так важно приобретение знаний, как развитие способности мышления.  Образование есть то, что остается, когда все выученное забыто”. Получается, что знания важны, для человека не сами по себе, а лишь как средство умственного развития.  Исследования показывают, что для усвоения знаний человек должен обладать определенными умственными возможностями. Но, усвоив какой-то объем знаний, люди усиливают этим свои умственные возможности и тем самым создают предпосылки для получения новых, более сложных знаний. </w:t>
      </w:r>
    </w:p>
    <w:p w:rsidR="00C9495A" w:rsidRPr="00A5225B" w:rsidRDefault="00C9495A" w:rsidP="00916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 xml:space="preserve">       Таким образом, отношение знаний и способностей диалектично: способности - условие освоения знаний, а знание - условие развития способностей по восходящей спирали. Способности — это внутренние возможности развития человека, которые формируются под воздействием условий внешних - в процессе освоения человеком окружающего мира посредством учебы, общения, трудовой практики и т.д. </w:t>
      </w:r>
    </w:p>
    <w:p w:rsidR="00C9495A" w:rsidRPr="00A5225B" w:rsidRDefault="00C9495A" w:rsidP="00916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>Наша задача приблизить уровень обучения в лицее к соответствующему уровню в специализирован</w:t>
      </w:r>
      <w:r w:rsidR="00AD1F24">
        <w:rPr>
          <w:rFonts w:ascii="Times New Roman" w:hAnsi="Times New Roman" w:cs="Times New Roman"/>
          <w:sz w:val="24"/>
          <w:szCs w:val="24"/>
        </w:rPr>
        <w:t>ных профильных ВУЗах, тем самым</w:t>
      </w:r>
      <w:r w:rsidRPr="00A5225B">
        <w:rPr>
          <w:rFonts w:ascii="Times New Roman" w:hAnsi="Times New Roman" w:cs="Times New Roman"/>
          <w:sz w:val="24"/>
          <w:szCs w:val="24"/>
        </w:rPr>
        <w:t xml:space="preserve"> обеспечив безболезненную адаптацию выпускников к продолжению обучения. Этому способствуют современные информационные технологии, которые дают колоссальные возможности именно в сфере об</w:t>
      </w:r>
      <w:r w:rsidR="00AD1F24">
        <w:rPr>
          <w:rFonts w:ascii="Times New Roman" w:hAnsi="Times New Roman" w:cs="Times New Roman"/>
          <w:sz w:val="24"/>
          <w:szCs w:val="24"/>
        </w:rPr>
        <w:t>разования, поскольку могут</w:t>
      </w:r>
      <w:r w:rsidRPr="00A5225B">
        <w:rPr>
          <w:rFonts w:ascii="Times New Roman" w:hAnsi="Times New Roman" w:cs="Times New Roman"/>
          <w:sz w:val="24"/>
          <w:szCs w:val="24"/>
        </w:rPr>
        <w:t xml:space="preserve"> эффективно применяться в процессе передачи знаний. </w:t>
      </w:r>
    </w:p>
    <w:p w:rsidR="00C9495A" w:rsidRDefault="00C9495A" w:rsidP="00916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>Чтобы оставаться лидером в образовательной сфере и сохранить свои конкурентные преимущества</w:t>
      </w:r>
      <w:r w:rsidR="00030F2F">
        <w:rPr>
          <w:rFonts w:ascii="Times New Roman" w:hAnsi="Times New Roman" w:cs="Times New Roman"/>
          <w:sz w:val="24"/>
          <w:szCs w:val="24"/>
        </w:rPr>
        <w:t>,</w:t>
      </w:r>
      <w:r w:rsidRPr="00A5225B">
        <w:rPr>
          <w:rFonts w:ascii="Times New Roman" w:hAnsi="Times New Roman" w:cs="Times New Roman"/>
          <w:sz w:val="24"/>
          <w:szCs w:val="24"/>
        </w:rPr>
        <w:t xml:space="preserve"> у лицея только один путь - к обновлению содержания, методов и организационных форм образования, разработке и апробации путей, обеспечивающих развитие личности ученика, выработки перспективных моделей информационного пространства.</w:t>
      </w:r>
    </w:p>
    <w:p w:rsidR="00F301A2" w:rsidRDefault="00F301A2" w:rsidP="00916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1A2" w:rsidRDefault="0021194A" w:rsidP="0021194A">
      <w:pPr>
        <w:pStyle w:val="a9"/>
        <w:shd w:val="clear" w:color="auto" w:fill="FFFFFF"/>
        <w:ind w:left="0"/>
        <w:rPr>
          <w:rStyle w:val="20"/>
          <w:b/>
        </w:rPr>
      </w:pPr>
      <w:bookmarkStart w:id="22" w:name="_Toc66467151"/>
      <w:r>
        <w:rPr>
          <w:rStyle w:val="20"/>
          <w:b/>
        </w:rPr>
        <w:t xml:space="preserve">3.5 </w:t>
      </w:r>
      <w:r w:rsidR="00F301A2" w:rsidRPr="0021194A">
        <w:rPr>
          <w:rStyle w:val="20"/>
          <w:b/>
        </w:rPr>
        <w:t>Стартовый контекст</w:t>
      </w:r>
      <w:bookmarkEnd w:id="22"/>
    </w:p>
    <w:p w:rsidR="0021194A" w:rsidRPr="0021194A" w:rsidRDefault="0021194A" w:rsidP="00791230">
      <w:pPr>
        <w:pStyle w:val="a9"/>
        <w:shd w:val="clear" w:color="auto" w:fill="FFFFFF"/>
        <w:ind w:left="360"/>
        <w:rPr>
          <w:rStyle w:val="20"/>
          <w:b/>
        </w:rPr>
      </w:pPr>
    </w:p>
    <w:p w:rsidR="006969F3" w:rsidRPr="00613F6A" w:rsidRDefault="00FE5809" w:rsidP="008811E0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</w:t>
      </w:r>
      <w:r w:rsidR="00D224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 классах </w:t>
      </w:r>
      <w:r w:rsidR="006969F3" w:rsidRPr="00613F6A">
        <w:rPr>
          <w:rFonts w:ascii="Times New Roman" w:hAnsi="Times New Roman" w:cs="Times New Roman"/>
          <w:sz w:val="24"/>
          <w:szCs w:val="24"/>
        </w:rPr>
        <w:t xml:space="preserve">  осуществляется специализация по профилям. Это обеспечивает завершение общеобразовательной подготовки учащихся на основе широкой и глубокой дифференциации обучения. </w:t>
      </w:r>
    </w:p>
    <w:p w:rsidR="006969F3" w:rsidRPr="00613F6A" w:rsidRDefault="006969F3" w:rsidP="008811E0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sz w:val="24"/>
          <w:szCs w:val="24"/>
        </w:rPr>
        <w:t xml:space="preserve">На данной ступени созданы специализированные профильные классы следующих направлений:  </w:t>
      </w:r>
    </w:p>
    <w:p w:rsidR="006969F3" w:rsidRPr="00613F6A" w:rsidRDefault="006969F3" w:rsidP="008811E0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1E0">
        <w:rPr>
          <w:rFonts w:ascii="Times New Roman" w:hAnsi="Times New Roman" w:cs="Times New Roman"/>
          <w:i/>
          <w:sz w:val="24"/>
          <w:szCs w:val="24"/>
        </w:rPr>
        <w:t>Социально-гуманитарный</w:t>
      </w:r>
      <w:r w:rsidRPr="00613F6A">
        <w:rPr>
          <w:rFonts w:ascii="Times New Roman" w:hAnsi="Times New Roman" w:cs="Times New Roman"/>
          <w:sz w:val="24"/>
          <w:szCs w:val="24"/>
        </w:rPr>
        <w:t xml:space="preserve"> с углубленным изучением русской литературы, истории и иностранных языков; </w:t>
      </w:r>
    </w:p>
    <w:p w:rsidR="006969F3" w:rsidRPr="00613F6A" w:rsidRDefault="006969F3" w:rsidP="008811E0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1E0">
        <w:rPr>
          <w:rFonts w:ascii="Times New Roman" w:hAnsi="Times New Roman" w:cs="Times New Roman"/>
          <w:i/>
          <w:sz w:val="24"/>
          <w:szCs w:val="24"/>
        </w:rPr>
        <w:t>Естественно-научный</w:t>
      </w:r>
      <w:r w:rsidRPr="00613F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13F6A">
        <w:rPr>
          <w:rFonts w:ascii="Times New Roman" w:hAnsi="Times New Roman" w:cs="Times New Roman"/>
          <w:sz w:val="24"/>
          <w:szCs w:val="24"/>
        </w:rPr>
        <w:t xml:space="preserve"> углубленно изучается биология, физика и химия;</w:t>
      </w:r>
    </w:p>
    <w:p w:rsidR="006969F3" w:rsidRPr="00613F6A" w:rsidRDefault="006969F3" w:rsidP="008811E0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1E0">
        <w:rPr>
          <w:rFonts w:ascii="Times New Roman" w:hAnsi="Times New Roman" w:cs="Times New Roman"/>
          <w:i/>
          <w:sz w:val="24"/>
          <w:szCs w:val="24"/>
        </w:rPr>
        <w:t>Технологический</w:t>
      </w:r>
      <w:r w:rsidRPr="00613F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3F6A">
        <w:rPr>
          <w:rFonts w:ascii="Times New Roman" w:hAnsi="Times New Roman" w:cs="Times New Roman"/>
          <w:sz w:val="24"/>
          <w:szCs w:val="24"/>
        </w:rPr>
        <w:t>математика, физика и информатика;</w:t>
      </w:r>
    </w:p>
    <w:p w:rsidR="006969F3" w:rsidRPr="00613F6A" w:rsidRDefault="006969F3" w:rsidP="008811E0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1E0">
        <w:rPr>
          <w:rFonts w:ascii="Times New Roman" w:hAnsi="Times New Roman" w:cs="Times New Roman"/>
          <w:i/>
          <w:sz w:val="24"/>
          <w:szCs w:val="24"/>
        </w:rPr>
        <w:t>Социально-экономический</w:t>
      </w:r>
      <w:r w:rsidRPr="00613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48B">
        <w:rPr>
          <w:rFonts w:ascii="Times New Roman" w:hAnsi="Times New Roman" w:cs="Times New Roman"/>
          <w:sz w:val="24"/>
          <w:szCs w:val="24"/>
        </w:rPr>
        <w:t>–</w:t>
      </w:r>
      <w:r w:rsidRPr="00613F6A">
        <w:rPr>
          <w:rFonts w:ascii="Times New Roman" w:hAnsi="Times New Roman" w:cs="Times New Roman"/>
          <w:sz w:val="24"/>
          <w:szCs w:val="24"/>
        </w:rPr>
        <w:t>математика, обществознание, география и экономика.</w:t>
      </w:r>
    </w:p>
    <w:p w:rsidR="006969F3" w:rsidRPr="00613F6A" w:rsidRDefault="006969F3" w:rsidP="008811E0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sz w:val="24"/>
          <w:szCs w:val="24"/>
        </w:rPr>
        <w:t>В лицее создано и успешно работает научное общество. Учащиеся ежегодно принимают участие в научно-практических конференциях различного уровня, занимают призовые места.</w:t>
      </w:r>
    </w:p>
    <w:p w:rsidR="006969F3" w:rsidRPr="00613F6A" w:rsidRDefault="006969F3" w:rsidP="008811E0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sz w:val="24"/>
          <w:szCs w:val="24"/>
        </w:rPr>
        <w:t>Ежегодно проходит проектная неделя, во время которой учащиеся защищают разработанные ими творческие и научно-исследовательские проекты.</w:t>
      </w:r>
    </w:p>
    <w:p w:rsidR="006969F3" w:rsidRPr="00613F6A" w:rsidRDefault="006969F3" w:rsidP="008811E0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 и функционирует орган ученического самоуправления – Совет лицеистов.     </w:t>
      </w:r>
    </w:p>
    <w:p w:rsidR="006969F3" w:rsidRPr="00FE5809" w:rsidRDefault="006969F3" w:rsidP="008811E0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809">
        <w:rPr>
          <w:rFonts w:ascii="Times New Roman" w:hAnsi="Times New Roman" w:cs="Times New Roman"/>
          <w:sz w:val="24"/>
          <w:szCs w:val="24"/>
        </w:rPr>
        <w:t>Основная часть в</w:t>
      </w:r>
      <w:r w:rsidRPr="00FE5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ыпускников лицея поступает в высшие учебные заведения и становится хорошими специалистами. В истории нашего лицея есть знаменитые выпускники: известные кандидаты технических и естественных наук, преподаватели ВУЗов, работники Министерств и ведомств.  Мы гордимся своими выпускниками. </w:t>
      </w:r>
    </w:p>
    <w:p w:rsidR="006969F3" w:rsidRPr="00613F6A" w:rsidRDefault="006969F3" w:rsidP="008811E0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1E0">
        <w:rPr>
          <w:rFonts w:ascii="Times New Roman" w:hAnsi="Times New Roman" w:cs="Times New Roman"/>
          <w:bCs/>
          <w:i/>
          <w:sz w:val="24"/>
          <w:szCs w:val="24"/>
        </w:rPr>
        <w:t>Профильное обучение</w:t>
      </w:r>
      <w:r w:rsidRPr="00613F6A">
        <w:rPr>
          <w:rFonts w:ascii="Times New Roman" w:hAnsi="Times New Roman" w:cs="Times New Roman"/>
          <w:sz w:val="24"/>
          <w:szCs w:val="24"/>
        </w:rPr>
        <w:t xml:space="preserve"> –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учащихся,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Профильное обучение направлено на реализацию личностно-ориентированного учебного процесса. При этом существенно расширяются возможности выстраивания учеником собственной, индивидуальной образовательной траектории.         </w:t>
      </w:r>
    </w:p>
    <w:p w:rsidR="006969F3" w:rsidRDefault="006969F3" w:rsidP="008811E0">
      <w:pPr>
        <w:pStyle w:val="ab"/>
        <w:spacing w:before="0" w:beforeAutospacing="0" w:after="120" w:afterAutospacing="0" w:line="259" w:lineRule="auto"/>
        <w:ind w:right="108" w:firstLine="425"/>
        <w:jc w:val="both"/>
      </w:pPr>
      <w:r w:rsidRPr="00613F6A">
        <w:t>Одной из наиболее важных проблем современного образования в лицее является профильная подготовка учащихся, связанная с переходом к профессиональному образованию и последующим вступлением в самостоятельную профессиональную деятельность. В настоящий момент сложилось противоречивое отношение ученых и практиков к профильной подготовке учащихся и переходу от профильной подготовки к профессиональному образованию молодежи. С одной стороны, изменившиеся социально-экономические условия привели к изменению социального заказа в области образования: от школы требуется создать условия для более осознанного и качественного самоопределения учащихся. Это невозможно в условиях однообразия образовательных учреждений, реализующих единообразные образовательные программы.</w:t>
      </w:r>
      <w:r w:rsidRPr="00A5225B">
        <w:t xml:space="preserve"> </w:t>
      </w:r>
    </w:p>
    <w:p w:rsidR="00155775" w:rsidRPr="00A5225B" w:rsidRDefault="00155775" w:rsidP="00916A13">
      <w:pPr>
        <w:pStyle w:val="ab"/>
        <w:spacing w:before="0" w:beforeAutospacing="0" w:after="0" w:afterAutospacing="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985"/>
        <w:gridCol w:w="3685"/>
      </w:tblGrid>
      <w:tr w:rsidR="006969F3" w:rsidRPr="00A5225B" w:rsidTr="00DA5561">
        <w:tc>
          <w:tcPr>
            <w:tcW w:w="2552" w:type="dxa"/>
          </w:tcPr>
          <w:p w:rsidR="006969F3" w:rsidRPr="00A5225B" w:rsidRDefault="006969F3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Профили обучения в МОУ «Тверской лицей»</w:t>
            </w:r>
          </w:p>
        </w:tc>
        <w:tc>
          <w:tcPr>
            <w:tcW w:w="1701" w:type="dxa"/>
          </w:tcPr>
          <w:p w:rsidR="006969F3" w:rsidRPr="00A5225B" w:rsidRDefault="006969F3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% желающих поступить на начальном этапе профильного обучения</w:t>
            </w:r>
          </w:p>
        </w:tc>
        <w:tc>
          <w:tcPr>
            <w:tcW w:w="1985" w:type="dxa"/>
          </w:tcPr>
          <w:p w:rsidR="006969F3" w:rsidRPr="00A5225B" w:rsidRDefault="006969F3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% поступления по специализации конечном этапе профильного обучения</w:t>
            </w:r>
          </w:p>
        </w:tc>
        <w:tc>
          <w:tcPr>
            <w:tcW w:w="3685" w:type="dxa"/>
          </w:tcPr>
          <w:p w:rsidR="006969F3" w:rsidRPr="00A5225B" w:rsidRDefault="006969F3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факультетов, избранных лицеистами данного профиля </w:t>
            </w:r>
          </w:p>
        </w:tc>
      </w:tr>
      <w:tr w:rsidR="006969F3" w:rsidRPr="00A5225B" w:rsidTr="00DA5561">
        <w:tc>
          <w:tcPr>
            <w:tcW w:w="2552" w:type="dxa"/>
          </w:tcPr>
          <w:p w:rsidR="006969F3" w:rsidRPr="00A5225B" w:rsidRDefault="006969F3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11.1. Социально </w:t>
            </w:r>
            <w:r w:rsidR="00D224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701" w:type="dxa"/>
          </w:tcPr>
          <w:p w:rsidR="006969F3" w:rsidRPr="00A5225B" w:rsidRDefault="006969F3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6969F3" w:rsidRPr="00A5225B" w:rsidRDefault="006969F3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5" w:type="dxa"/>
          </w:tcPr>
          <w:p w:rsidR="006969F3" w:rsidRPr="00A5225B" w:rsidRDefault="006969F3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 ТГУ, РГФ, юридический факультет ТГУ, исторический факультет,</w:t>
            </w:r>
          </w:p>
        </w:tc>
      </w:tr>
      <w:tr w:rsidR="006969F3" w:rsidRPr="00A5225B" w:rsidTr="00DA5561">
        <w:tc>
          <w:tcPr>
            <w:tcW w:w="2552" w:type="dxa"/>
          </w:tcPr>
          <w:p w:rsidR="006969F3" w:rsidRPr="00A5225B" w:rsidRDefault="006969F3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11.2. Технологический</w:t>
            </w:r>
          </w:p>
        </w:tc>
        <w:tc>
          <w:tcPr>
            <w:tcW w:w="1701" w:type="dxa"/>
          </w:tcPr>
          <w:p w:rsidR="006969F3" w:rsidRPr="00A5225B" w:rsidRDefault="006969F3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969F3" w:rsidRPr="00A5225B" w:rsidRDefault="006969F3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</w:tcPr>
          <w:p w:rsidR="006969F3" w:rsidRPr="00A5225B" w:rsidRDefault="006969F3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Матфак</w:t>
            </w:r>
            <w:proofErr w:type="spellEnd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ТГУ, АСУ ТГТУ, физтех ТГУ, военные училища, </w:t>
            </w:r>
            <w:proofErr w:type="spellStart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экономфак</w:t>
            </w:r>
            <w:proofErr w:type="spellEnd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ТГУ, ТГМУ, ТГСА, СГИ, МИСИ, МВТУ, МФТИ.</w:t>
            </w:r>
          </w:p>
        </w:tc>
      </w:tr>
      <w:tr w:rsidR="006969F3" w:rsidRPr="00A5225B" w:rsidTr="00DA5561">
        <w:tc>
          <w:tcPr>
            <w:tcW w:w="2552" w:type="dxa"/>
          </w:tcPr>
          <w:p w:rsidR="006969F3" w:rsidRPr="00A5225B" w:rsidRDefault="006969F3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11.3. Естественно-научный</w:t>
            </w:r>
          </w:p>
        </w:tc>
        <w:tc>
          <w:tcPr>
            <w:tcW w:w="1701" w:type="dxa"/>
          </w:tcPr>
          <w:p w:rsidR="006969F3" w:rsidRPr="00A5225B" w:rsidRDefault="006969F3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6969F3" w:rsidRPr="00A5225B" w:rsidRDefault="006969F3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</w:tcPr>
          <w:p w:rsidR="006969F3" w:rsidRPr="00A5225B" w:rsidRDefault="006969F3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ТГМА, </w:t>
            </w:r>
            <w:proofErr w:type="spellStart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химбио</w:t>
            </w:r>
            <w:proofErr w:type="spellEnd"/>
            <w:r w:rsidR="00CA2C2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экофак</w:t>
            </w:r>
            <w:proofErr w:type="spellEnd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ТГУ, </w:t>
            </w:r>
            <w:r w:rsidR="00CA2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С-ПГМА.</w:t>
            </w:r>
          </w:p>
        </w:tc>
      </w:tr>
      <w:tr w:rsidR="006969F3" w:rsidRPr="00A5225B" w:rsidTr="00DA5561">
        <w:tc>
          <w:tcPr>
            <w:tcW w:w="2552" w:type="dxa"/>
          </w:tcPr>
          <w:p w:rsidR="006969F3" w:rsidRPr="00A5225B" w:rsidRDefault="006969F3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11.4. Социально- экономический</w:t>
            </w:r>
          </w:p>
        </w:tc>
        <w:tc>
          <w:tcPr>
            <w:tcW w:w="1701" w:type="dxa"/>
          </w:tcPr>
          <w:p w:rsidR="006969F3" w:rsidRPr="00A5225B" w:rsidRDefault="006969F3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6969F3" w:rsidRPr="00A5225B" w:rsidRDefault="006969F3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6969F3" w:rsidRPr="00A5225B" w:rsidRDefault="006969F3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Экофак</w:t>
            </w:r>
            <w:proofErr w:type="spellEnd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ТГУ, Факультет рационального природопользования ТГТУ, </w:t>
            </w:r>
            <w:proofErr w:type="spellStart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экономфак</w:t>
            </w:r>
            <w:proofErr w:type="spellEnd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, ХТ ТГТУ, химфак ТГТУ.</w:t>
            </w:r>
          </w:p>
        </w:tc>
      </w:tr>
    </w:tbl>
    <w:p w:rsidR="008811E0" w:rsidRDefault="008811E0" w:rsidP="00916A13">
      <w:pPr>
        <w:pStyle w:val="ab"/>
        <w:spacing w:before="0" w:beforeAutospacing="0" w:after="0" w:afterAutospacing="0"/>
        <w:rPr>
          <w:b/>
        </w:rPr>
      </w:pPr>
    </w:p>
    <w:p w:rsidR="006969F3" w:rsidRDefault="006969F3" w:rsidP="008811E0">
      <w:pPr>
        <w:pStyle w:val="ab"/>
        <w:spacing w:before="0" w:beforeAutospacing="0" w:after="0" w:afterAutospacing="0"/>
        <w:jc w:val="center"/>
        <w:rPr>
          <w:b/>
          <w:i/>
        </w:rPr>
      </w:pPr>
      <w:r w:rsidRPr="008811E0">
        <w:rPr>
          <w:b/>
          <w:i/>
        </w:rPr>
        <w:t>Основная проблема</w:t>
      </w:r>
      <w:r w:rsidR="00916A13" w:rsidRPr="008811E0">
        <w:rPr>
          <w:b/>
          <w:i/>
        </w:rPr>
        <w:t xml:space="preserve"> лицея </w:t>
      </w:r>
      <w:r w:rsidR="00D2248B">
        <w:rPr>
          <w:b/>
          <w:i/>
        </w:rPr>
        <w:t>–</w:t>
      </w:r>
      <w:r w:rsidRPr="008811E0">
        <w:rPr>
          <w:b/>
          <w:i/>
        </w:rPr>
        <w:t xml:space="preserve"> добиться 100% результата поступления лицеистов в ВУЗЫ, согласно профилю обучения.</w:t>
      </w:r>
    </w:p>
    <w:p w:rsidR="008811E0" w:rsidRPr="008811E0" w:rsidRDefault="008811E0" w:rsidP="008811E0">
      <w:pPr>
        <w:pStyle w:val="ab"/>
        <w:spacing w:before="0" w:beforeAutospacing="0" w:after="0" w:afterAutospacing="0"/>
        <w:jc w:val="center"/>
        <w:rPr>
          <w:b/>
          <w:i/>
        </w:rPr>
      </w:pPr>
    </w:p>
    <w:p w:rsidR="00805F60" w:rsidRDefault="00805F60" w:rsidP="00916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t>П</w:t>
      </w:r>
      <w:r w:rsidR="00155775" w:rsidRPr="00F301A2">
        <w:rPr>
          <w:rFonts w:ascii="Times New Roman" w:hAnsi="Times New Roman" w:cs="Times New Roman"/>
          <w:sz w:val="24"/>
          <w:szCs w:val="24"/>
        </w:rPr>
        <w:t xml:space="preserve">о результатам поступления выпускников можно сделать выводы: </w:t>
      </w:r>
    </w:p>
    <w:p w:rsidR="00701150" w:rsidRPr="00F301A2" w:rsidRDefault="00701150" w:rsidP="0091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60" w:rsidRPr="00F301A2" w:rsidRDefault="00155775" w:rsidP="00881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t>1. Лицей обеспечивает качественную подготовку учащихся к итоговой государственной аттестации. Высокие результаты ЕГЭ позволяют учащимся выбирать</w:t>
      </w:r>
      <w:r w:rsidR="00D43C93">
        <w:rPr>
          <w:rFonts w:ascii="Times New Roman" w:hAnsi="Times New Roman" w:cs="Times New Roman"/>
          <w:sz w:val="24"/>
          <w:szCs w:val="24"/>
        </w:rPr>
        <w:t xml:space="preserve"> ведущие ВУЗы страны</w:t>
      </w:r>
      <w:r w:rsidRPr="00F301A2">
        <w:rPr>
          <w:rFonts w:ascii="Times New Roman" w:hAnsi="Times New Roman" w:cs="Times New Roman"/>
          <w:sz w:val="24"/>
          <w:szCs w:val="24"/>
        </w:rPr>
        <w:t xml:space="preserve"> и поступать </w:t>
      </w:r>
      <w:r w:rsidR="00D43C93">
        <w:rPr>
          <w:rFonts w:ascii="Times New Roman" w:hAnsi="Times New Roman" w:cs="Times New Roman"/>
          <w:sz w:val="24"/>
          <w:szCs w:val="24"/>
        </w:rPr>
        <w:t>туда</w:t>
      </w:r>
      <w:r w:rsidRPr="00F30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F60" w:rsidRPr="00F301A2" w:rsidRDefault="00155775" w:rsidP="00881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t xml:space="preserve">2. Программа профориентационной работы, реализуемая в лицее, способствует самоопределению учащихся. </w:t>
      </w:r>
    </w:p>
    <w:p w:rsidR="00613F6A" w:rsidRPr="00F301A2" w:rsidRDefault="00155775" w:rsidP="00881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t xml:space="preserve">3. Итоги поступления выпускников полностью подтверждают </w:t>
      </w:r>
      <w:r w:rsidR="00613F6A">
        <w:rPr>
          <w:rFonts w:ascii="Times New Roman" w:hAnsi="Times New Roman" w:cs="Times New Roman"/>
          <w:sz w:val="24"/>
          <w:szCs w:val="24"/>
        </w:rPr>
        <w:t>профильную направленность</w:t>
      </w:r>
      <w:r w:rsidR="00613F6A" w:rsidRPr="00F301A2">
        <w:rPr>
          <w:rFonts w:ascii="Times New Roman" w:hAnsi="Times New Roman" w:cs="Times New Roman"/>
          <w:sz w:val="24"/>
          <w:szCs w:val="24"/>
        </w:rPr>
        <w:t xml:space="preserve"> лицея</w:t>
      </w:r>
    </w:p>
    <w:p w:rsidR="00613F6A" w:rsidRDefault="00155775" w:rsidP="00881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t>и соответствуют</w:t>
      </w:r>
      <w:r w:rsidR="00613F6A">
        <w:rPr>
          <w:rFonts w:ascii="Times New Roman" w:hAnsi="Times New Roman" w:cs="Times New Roman"/>
          <w:sz w:val="24"/>
          <w:szCs w:val="24"/>
        </w:rPr>
        <w:t xml:space="preserve"> ей</w:t>
      </w:r>
      <w:r w:rsidR="001279CE">
        <w:rPr>
          <w:rFonts w:ascii="Times New Roman" w:hAnsi="Times New Roman" w:cs="Times New Roman"/>
          <w:sz w:val="24"/>
          <w:szCs w:val="24"/>
        </w:rPr>
        <w:t>.</w:t>
      </w:r>
    </w:p>
    <w:p w:rsidR="00805F60" w:rsidRPr="00D2248B" w:rsidRDefault="00613F6A" w:rsidP="00965834">
      <w:pPr>
        <w:pStyle w:val="a9"/>
        <w:numPr>
          <w:ilvl w:val="0"/>
          <w:numId w:val="37"/>
        </w:numPr>
        <w:jc w:val="both"/>
      </w:pPr>
      <w:r w:rsidRPr="00D2248B">
        <w:t>П</w:t>
      </w:r>
      <w:r w:rsidR="00805F60" w:rsidRPr="00D2248B">
        <w:t xml:space="preserve">роцент поступления в ВУЗы страны должен </w:t>
      </w:r>
      <w:r w:rsidRPr="00D2248B">
        <w:t>стопроцентно</w:t>
      </w:r>
      <w:r w:rsidR="00805F60" w:rsidRPr="00D2248B">
        <w:t xml:space="preserve"> подтверждать профильную подготовку учащихся, что на сегодняшний день</w:t>
      </w:r>
      <w:r w:rsidRPr="00D2248B">
        <w:t xml:space="preserve"> происходит не всегда.</w:t>
      </w:r>
    </w:p>
    <w:p w:rsidR="00F301A2" w:rsidRPr="009A599F" w:rsidRDefault="00F301A2" w:rsidP="00F301A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01A2" w:rsidRPr="0021194A" w:rsidRDefault="0021194A" w:rsidP="0021194A">
      <w:pPr>
        <w:pStyle w:val="2"/>
        <w:rPr>
          <w:b/>
          <w:spacing w:val="-1"/>
        </w:rPr>
      </w:pPr>
      <w:bookmarkStart w:id="23" w:name="_Toc66467152"/>
      <w:r>
        <w:rPr>
          <w:b/>
        </w:rPr>
        <w:t xml:space="preserve">3.6 </w:t>
      </w:r>
      <w:r w:rsidR="00F301A2" w:rsidRPr="0021194A">
        <w:rPr>
          <w:b/>
        </w:rPr>
        <w:t>Целевые установки</w:t>
      </w:r>
      <w:bookmarkEnd w:id="23"/>
    </w:p>
    <w:p w:rsidR="00F301A2" w:rsidRDefault="00F301A2" w:rsidP="00202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893" w:rsidRPr="008811E0" w:rsidRDefault="00E35893" w:rsidP="0020298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1E0">
        <w:rPr>
          <w:rFonts w:ascii="Times New Roman" w:hAnsi="Times New Roman" w:cs="Times New Roman"/>
          <w:i/>
          <w:sz w:val="24"/>
          <w:szCs w:val="24"/>
        </w:rPr>
        <w:t>Цел</w:t>
      </w:r>
      <w:r w:rsidR="00C12CE1" w:rsidRPr="008811E0">
        <w:rPr>
          <w:rFonts w:ascii="Times New Roman" w:hAnsi="Times New Roman" w:cs="Times New Roman"/>
          <w:i/>
          <w:sz w:val="24"/>
          <w:szCs w:val="24"/>
        </w:rPr>
        <w:t>и</w:t>
      </w:r>
      <w:r w:rsidRPr="00881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DC2" w:rsidRPr="008811E0">
        <w:rPr>
          <w:rFonts w:ascii="Times New Roman" w:hAnsi="Times New Roman" w:cs="Times New Roman"/>
          <w:i/>
          <w:sz w:val="24"/>
          <w:szCs w:val="24"/>
        </w:rPr>
        <w:t>проекта</w:t>
      </w:r>
      <w:r w:rsidRPr="008811E0">
        <w:rPr>
          <w:rFonts w:ascii="Times New Roman" w:hAnsi="Times New Roman" w:cs="Times New Roman"/>
          <w:i/>
          <w:sz w:val="24"/>
          <w:szCs w:val="24"/>
        </w:rPr>
        <w:t>: обеспечение позитивной социализации и учеб</w:t>
      </w:r>
      <w:r w:rsidR="009D031B">
        <w:rPr>
          <w:rFonts w:ascii="Times New Roman" w:hAnsi="Times New Roman" w:cs="Times New Roman"/>
          <w:i/>
          <w:sz w:val="24"/>
          <w:szCs w:val="24"/>
        </w:rPr>
        <w:t xml:space="preserve">ной успешности каждого ребенка и </w:t>
      </w:r>
      <w:r w:rsidRPr="008811E0">
        <w:rPr>
          <w:rFonts w:ascii="Times New Roman" w:hAnsi="Times New Roman" w:cs="Times New Roman"/>
          <w:i/>
          <w:sz w:val="24"/>
          <w:szCs w:val="24"/>
        </w:rPr>
        <w:t>усиление вклада образования в инновационное развитие России</w:t>
      </w:r>
      <w:r w:rsidR="00C12CE1" w:rsidRPr="008811E0">
        <w:rPr>
          <w:rFonts w:ascii="Times New Roman" w:hAnsi="Times New Roman" w:cs="Times New Roman"/>
          <w:i/>
          <w:sz w:val="24"/>
          <w:szCs w:val="24"/>
        </w:rPr>
        <w:t>.</w:t>
      </w:r>
    </w:p>
    <w:p w:rsidR="00E35893" w:rsidRPr="006B2737" w:rsidRDefault="00E35893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737">
        <w:rPr>
          <w:rFonts w:ascii="Times New Roman" w:hAnsi="Times New Roman" w:cs="Times New Roman"/>
          <w:sz w:val="24"/>
          <w:szCs w:val="24"/>
        </w:rPr>
        <w:t xml:space="preserve">В </w:t>
      </w:r>
      <w:r w:rsidR="001279CE" w:rsidRPr="006B2737">
        <w:rPr>
          <w:rFonts w:ascii="Times New Roman" w:hAnsi="Times New Roman" w:cs="Times New Roman"/>
          <w:sz w:val="24"/>
          <w:szCs w:val="24"/>
        </w:rPr>
        <w:t xml:space="preserve"> </w:t>
      </w:r>
      <w:r w:rsidRPr="006B2737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Pr="006B2737">
        <w:rPr>
          <w:rFonts w:ascii="Times New Roman" w:hAnsi="Times New Roman" w:cs="Times New Roman"/>
          <w:sz w:val="24"/>
          <w:szCs w:val="24"/>
        </w:rPr>
        <w:t xml:space="preserve"> поручений Президента Российской Федерации по итогам совещания по вопросам государственной политики в сфере занятости населения от 14 марта </w:t>
      </w:r>
      <w:smartTag w:uri="urn:schemas-microsoft-com:office:smarttags" w:element="metricconverter">
        <w:smartTagPr>
          <w:attr w:name="ProductID" w:val="2011 г"/>
        </w:smartTagPr>
        <w:r w:rsidRPr="006B273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6B2737">
        <w:rPr>
          <w:rFonts w:ascii="Times New Roman" w:hAnsi="Times New Roman" w:cs="Times New Roman"/>
          <w:sz w:val="24"/>
          <w:szCs w:val="24"/>
        </w:rPr>
        <w:t xml:space="preserve">. № Пр-634 пункт 2А </w:t>
      </w:r>
      <w:r w:rsidR="003164C5" w:rsidRPr="006B2737">
        <w:rPr>
          <w:rFonts w:ascii="Times New Roman" w:hAnsi="Times New Roman" w:cs="Times New Roman"/>
          <w:sz w:val="24"/>
          <w:szCs w:val="24"/>
        </w:rPr>
        <w:t xml:space="preserve">и </w:t>
      </w:r>
      <w:r w:rsidR="003164C5" w:rsidRPr="006B2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Поручение Президента РФ от 7 июня 2020 г. </w:t>
      </w:r>
      <w:r w:rsidR="00D2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164C5" w:rsidRPr="006B2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поручений по итогам совещания о ситуации на рынке труда» указана</w:t>
      </w:r>
      <w:r w:rsidRPr="006B2737">
        <w:rPr>
          <w:rFonts w:ascii="Times New Roman" w:hAnsi="Times New Roman" w:cs="Times New Roman"/>
          <w:sz w:val="24"/>
          <w:szCs w:val="24"/>
        </w:rPr>
        <w:t xml:space="preserve"> необходимость разработки комплекса мер </w:t>
      </w:r>
      <w:r w:rsidR="003164C5" w:rsidRPr="006B2737">
        <w:rPr>
          <w:rFonts w:ascii="Times New Roman" w:hAnsi="Times New Roman" w:cs="Times New Roman"/>
          <w:sz w:val="24"/>
          <w:szCs w:val="24"/>
        </w:rPr>
        <w:t>по проведению</w:t>
      </w:r>
      <w:r w:rsidRPr="006B2737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 обучающихся образовательных учреждений общего образования.</w:t>
      </w:r>
    </w:p>
    <w:p w:rsidR="00E35893" w:rsidRPr="006B2737" w:rsidRDefault="00E35893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2737">
        <w:rPr>
          <w:rFonts w:ascii="Times New Roman" w:hAnsi="Times New Roman" w:cs="Times New Roman"/>
          <w:sz w:val="24"/>
          <w:szCs w:val="24"/>
        </w:rPr>
        <w:t xml:space="preserve">Выбор профессии </w:t>
      </w:r>
      <w:r w:rsidR="00D2248B">
        <w:rPr>
          <w:rFonts w:ascii="Times New Roman" w:hAnsi="Times New Roman" w:cs="Times New Roman"/>
          <w:sz w:val="24"/>
          <w:szCs w:val="24"/>
        </w:rPr>
        <w:t>–</w:t>
      </w:r>
      <w:r w:rsidRPr="006B2737">
        <w:rPr>
          <w:rFonts w:ascii="Times New Roman" w:hAnsi="Times New Roman" w:cs="Times New Roman"/>
          <w:sz w:val="24"/>
          <w:szCs w:val="24"/>
        </w:rPr>
        <w:t xml:space="preserve"> это очень важный шаг в жизни человека, сложный и ответственный. Очень часто люди выбирают себе профессию под влиянием внешних обстоятельств, учитываются мнение близких, внешняя атрибутика профессии, престижность и ее экономическая выгодность. Но</w:t>
      </w:r>
      <w:r w:rsidR="001279CE" w:rsidRPr="006B2737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Pr="006B2737">
        <w:rPr>
          <w:rFonts w:ascii="Times New Roman" w:hAnsi="Times New Roman" w:cs="Times New Roman"/>
          <w:sz w:val="24"/>
          <w:szCs w:val="24"/>
        </w:rPr>
        <w:t xml:space="preserve"> эти обстоятельства никак не связаны с индивидуальными особенностями и склонностями человека.</w:t>
      </w:r>
    </w:p>
    <w:p w:rsidR="00E35893" w:rsidRPr="006B2737" w:rsidRDefault="009D031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35893" w:rsidRPr="006B2737">
        <w:rPr>
          <w:rFonts w:ascii="Times New Roman" w:hAnsi="Times New Roman" w:cs="Times New Roman"/>
          <w:sz w:val="24"/>
          <w:szCs w:val="24"/>
        </w:rPr>
        <w:t>олодые люди после окончания 11 класса, а иногда и раньше, принимают решение о выборе профессии. Это решение в дальнейшем повлияет на всю их жизнь. От него зависит успешность этого молодого человека как профессионала и как человека в целом. И не всегда подростки делают правильный выбор. Об этом свидетельствует большое число людей, которые идут получать</w:t>
      </w:r>
      <w:r w:rsidR="001279CE" w:rsidRPr="006B2737">
        <w:rPr>
          <w:rFonts w:ascii="Times New Roman" w:hAnsi="Times New Roman" w:cs="Times New Roman"/>
          <w:sz w:val="24"/>
          <w:szCs w:val="24"/>
        </w:rPr>
        <w:t xml:space="preserve"> второе образование, после того</w:t>
      </w:r>
      <w:r w:rsidR="00E35893" w:rsidRPr="006B2737">
        <w:rPr>
          <w:rFonts w:ascii="Times New Roman" w:hAnsi="Times New Roman" w:cs="Times New Roman"/>
          <w:sz w:val="24"/>
          <w:szCs w:val="24"/>
        </w:rPr>
        <w:t xml:space="preserve"> </w:t>
      </w:r>
      <w:r w:rsidR="003164C5" w:rsidRPr="006B2737">
        <w:rPr>
          <w:rFonts w:ascii="Times New Roman" w:hAnsi="Times New Roman" w:cs="Times New Roman"/>
          <w:sz w:val="24"/>
          <w:szCs w:val="24"/>
        </w:rPr>
        <w:t>как сделали</w:t>
      </w:r>
      <w:r w:rsidR="00E35893" w:rsidRPr="006B2737">
        <w:rPr>
          <w:rFonts w:ascii="Times New Roman" w:hAnsi="Times New Roman" w:cs="Times New Roman"/>
          <w:sz w:val="24"/>
          <w:szCs w:val="24"/>
        </w:rPr>
        <w:t xml:space="preserve"> ошибочный выбор.</w:t>
      </w:r>
    </w:p>
    <w:p w:rsidR="00E35893" w:rsidRPr="006B2737" w:rsidRDefault="001279CE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2737">
        <w:rPr>
          <w:rFonts w:ascii="Times New Roman" w:hAnsi="Times New Roman" w:cs="Times New Roman"/>
          <w:sz w:val="24"/>
          <w:szCs w:val="24"/>
        </w:rPr>
        <w:t>Поэтому весьма важно,</w:t>
      </w:r>
      <w:r w:rsidR="00E35893" w:rsidRPr="006B2737">
        <w:rPr>
          <w:rFonts w:ascii="Times New Roman" w:hAnsi="Times New Roman" w:cs="Times New Roman"/>
          <w:sz w:val="24"/>
          <w:szCs w:val="24"/>
        </w:rPr>
        <w:t xml:space="preserve"> прежде чем выбирать свою будущую профессию, пройти профессиональную ориентацию. </w:t>
      </w:r>
    </w:p>
    <w:p w:rsidR="00E35893" w:rsidRPr="006B2737" w:rsidRDefault="00E35893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2737">
        <w:rPr>
          <w:rFonts w:ascii="Times New Roman" w:hAnsi="Times New Roman" w:cs="Times New Roman"/>
          <w:sz w:val="24"/>
          <w:szCs w:val="24"/>
        </w:rPr>
        <w:t xml:space="preserve">В настоящее время в работе по профессиональной ориентации </w:t>
      </w:r>
      <w:r w:rsidR="006D7220" w:rsidRPr="006B2737">
        <w:rPr>
          <w:rFonts w:ascii="Times New Roman" w:hAnsi="Times New Roman" w:cs="Times New Roman"/>
          <w:sz w:val="24"/>
          <w:szCs w:val="24"/>
        </w:rPr>
        <w:t>молодежи отсутствуют</w:t>
      </w:r>
      <w:r w:rsidRPr="006B2737">
        <w:rPr>
          <w:rFonts w:ascii="Times New Roman" w:hAnsi="Times New Roman" w:cs="Times New Roman"/>
          <w:sz w:val="24"/>
          <w:szCs w:val="24"/>
        </w:rPr>
        <w:t xml:space="preserve"> системность, полноценное организационно-методическое и кадровое обеспечение; задачи профориентации решаются узковедомственно.</w:t>
      </w:r>
    </w:p>
    <w:p w:rsidR="00E35893" w:rsidRPr="006B2737" w:rsidRDefault="00E35893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2737">
        <w:rPr>
          <w:rFonts w:ascii="Times New Roman" w:hAnsi="Times New Roman" w:cs="Times New Roman"/>
          <w:sz w:val="24"/>
          <w:szCs w:val="24"/>
        </w:rPr>
        <w:t xml:space="preserve">Анализ ситуации в системе общего </w:t>
      </w:r>
      <w:r w:rsidR="006D7220" w:rsidRPr="006B273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12CE1" w:rsidRPr="006B2737">
        <w:rPr>
          <w:rFonts w:ascii="Times New Roman" w:hAnsi="Times New Roman" w:cs="Times New Roman"/>
          <w:sz w:val="24"/>
          <w:szCs w:val="24"/>
        </w:rPr>
        <w:t xml:space="preserve">и в лицее в целом </w:t>
      </w:r>
      <w:r w:rsidR="006D7220" w:rsidRPr="006B2737">
        <w:rPr>
          <w:rFonts w:ascii="Times New Roman" w:hAnsi="Times New Roman" w:cs="Times New Roman"/>
          <w:sz w:val="24"/>
          <w:szCs w:val="24"/>
        </w:rPr>
        <w:t>показывает</w:t>
      </w:r>
      <w:r w:rsidRPr="006B2737">
        <w:rPr>
          <w:rFonts w:ascii="Times New Roman" w:hAnsi="Times New Roman" w:cs="Times New Roman"/>
          <w:sz w:val="24"/>
          <w:szCs w:val="24"/>
        </w:rPr>
        <w:t xml:space="preserve">, что самыми широко применяемыми видами </w:t>
      </w:r>
      <w:r w:rsidR="006D7220" w:rsidRPr="006B2737">
        <w:rPr>
          <w:rFonts w:ascii="Times New Roman" w:hAnsi="Times New Roman" w:cs="Times New Roman"/>
          <w:sz w:val="24"/>
          <w:szCs w:val="24"/>
        </w:rPr>
        <w:t>профориентации являются</w:t>
      </w:r>
      <w:r w:rsidRPr="006B2737">
        <w:rPr>
          <w:rFonts w:ascii="Times New Roman" w:hAnsi="Times New Roman" w:cs="Times New Roman"/>
          <w:sz w:val="24"/>
          <w:szCs w:val="24"/>
        </w:rPr>
        <w:t xml:space="preserve"> предпрофильная подготовка обучающихся 9 классов и профильное обучение на </w:t>
      </w:r>
      <w:r w:rsidR="00C12CE1" w:rsidRPr="006B2737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6B2737">
        <w:rPr>
          <w:rFonts w:ascii="Times New Roman" w:hAnsi="Times New Roman" w:cs="Times New Roman"/>
          <w:sz w:val="24"/>
          <w:szCs w:val="24"/>
        </w:rPr>
        <w:t xml:space="preserve">среднего полного образования. </w:t>
      </w:r>
    </w:p>
    <w:p w:rsidR="00E35893" w:rsidRPr="006B2737" w:rsidRDefault="000B45D8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2737">
        <w:rPr>
          <w:rFonts w:ascii="Times New Roman" w:hAnsi="Times New Roman" w:cs="Times New Roman"/>
          <w:sz w:val="24"/>
          <w:szCs w:val="24"/>
        </w:rPr>
        <w:t>Предпрофильная подготовка в первую очередь</w:t>
      </w:r>
      <w:r w:rsidR="00E35893" w:rsidRPr="006B2737">
        <w:rPr>
          <w:rFonts w:ascii="Times New Roman" w:hAnsi="Times New Roman" w:cs="Times New Roman"/>
          <w:sz w:val="24"/>
          <w:szCs w:val="24"/>
        </w:rPr>
        <w:t xml:space="preserve"> призвана облегчить выпускнику выбор дальнейшего направления в учебе, но и не менее актуальна для тех, кто собирается </w:t>
      </w:r>
      <w:r w:rsidR="006D7220" w:rsidRPr="006B2737">
        <w:rPr>
          <w:rFonts w:ascii="Times New Roman" w:hAnsi="Times New Roman" w:cs="Times New Roman"/>
          <w:sz w:val="24"/>
          <w:szCs w:val="24"/>
        </w:rPr>
        <w:t>продолжать обучение</w:t>
      </w:r>
      <w:r w:rsidR="00E35893" w:rsidRPr="006B2737">
        <w:rPr>
          <w:rFonts w:ascii="Times New Roman" w:hAnsi="Times New Roman" w:cs="Times New Roman"/>
          <w:sz w:val="24"/>
          <w:szCs w:val="24"/>
        </w:rPr>
        <w:t xml:space="preserve"> в 10 классе. При выборе направления учебы и учебных предметов, которые будут </w:t>
      </w:r>
      <w:r w:rsidR="006D7220" w:rsidRPr="006B2737">
        <w:rPr>
          <w:rFonts w:ascii="Times New Roman" w:hAnsi="Times New Roman" w:cs="Times New Roman"/>
          <w:sz w:val="24"/>
          <w:szCs w:val="24"/>
        </w:rPr>
        <w:t>изучаться на</w:t>
      </w:r>
      <w:r w:rsidR="00E35893" w:rsidRPr="006B2737">
        <w:rPr>
          <w:rFonts w:ascii="Times New Roman" w:hAnsi="Times New Roman" w:cs="Times New Roman"/>
          <w:sz w:val="24"/>
          <w:szCs w:val="24"/>
        </w:rPr>
        <w:t xml:space="preserve"> профильном уровне, неизбежно встает вопрос не только о склонностях и </w:t>
      </w:r>
      <w:r w:rsidR="006D7220" w:rsidRPr="006B2737">
        <w:rPr>
          <w:rFonts w:ascii="Times New Roman" w:hAnsi="Times New Roman" w:cs="Times New Roman"/>
          <w:sz w:val="24"/>
          <w:szCs w:val="24"/>
        </w:rPr>
        <w:t>способностях обучающегося</w:t>
      </w:r>
      <w:r w:rsidR="00E35893" w:rsidRPr="006B2737">
        <w:rPr>
          <w:rFonts w:ascii="Times New Roman" w:hAnsi="Times New Roman" w:cs="Times New Roman"/>
          <w:sz w:val="24"/>
          <w:szCs w:val="24"/>
        </w:rPr>
        <w:t>, но и о целесообразности прохождения того или иного курса.</w:t>
      </w:r>
    </w:p>
    <w:p w:rsidR="00E35893" w:rsidRPr="006B2737" w:rsidRDefault="00E35893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2737">
        <w:rPr>
          <w:rFonts w:ascii="Times New Roman" w:hAnsi="Times New Roman" w:cs="Times New Roman"/>
          <w:sz w:val="24"/>
          <w:szCs w:val="24"/>
        </w:rPr>
        <w:t xml:space="preserve">Профильное </w:t>
      </w:r>
      <w:r w:rsidR="006D7220" w:rsidRPr="006B2737">
        <w:rPr>
          <w:rFonts w:ascii="Times New Roman" w:hAnsi="Times New Roman" w:cs="Times New Roman"/>
          <w:sz w:val="24"/>
          <w:szCs w:val="24"/>
        </w:rPr>
        <w:t>обучение, как</w:t>
      </w:r>
      <w:r w:rsidRPr="006B2737">
        <w:rPr>
          <w:rFonts w:ascii="Times New Roman" w:hAnsi="Times New Roman" w:cs="Times New Roman"/>
          <w:sz w:val="24"/>
          <w:szCs w:val="24"/>
        </w:rPr>
        <w:t xml:space="preserve"> форма профориентационной </w:t>
      </w:r>
      <w:r w:rsidR="006D7220" w:rsidRPr="006B2737">
        <w:rPr>
          <w:rFonts w:ascii="Times New Roman" w:hAnsi="Times New Roman" w:cs="Times New Roman"/>
          <w:sz w:val="24"/>
          <w:szCs w:val="24"/>
        </w:rPr>
        <w:t>деятельности, несомненно</w:t>
      </w:r>
      <w:r w:rsidRPr="006B2737">
        <w:rPr>
          <w:rFonts w:ascii="Times New Roman" w:hAnsi="Times New Roman" w:cs="Times New Roman"/>
          <w:sz w:val="24"/>
          <w:szCs w:val="24"/>
        </w:rPr>
        <w:t>, имеет ряд достоинств, так как позволяет обучающимся сосредотачивать усилия на выбранной им области науки или че</w:t>
      </w:r>
      <w:r w:rsidR="000B45D8" w:rsidRPr="006B2737">
        <w:rPr>
          <w:rFonts w:ascii="Times New Roman" w:hAnsi="Times New Roman" w:cs="Times New Roman"/>
          <w:sz w:val="24"/>
          <w:szCs w:val="24"/>
        </w:rPr>
        <w:t>ловеческой деятельности. Однако</w:t>
      </w:r>
      <w:r w:rsidRPr="006B2737">
        <w:rPr>
          <w:rFonts w:ascii="Times New Roman" w:hAnsi="Times New Roman" w:cs="Times New Roman"/>
          <w:sz w:val="24"/>
          <w:szCs w:val="24"/>
        </w:rPr>
        <w:t xml:space="preserve"> подобный выбор часто происходит на фоне отсутствия информации о </w:t>
      </w:r>
      <w:r w:rsidR="006D7220" w:rsidRPr="006B2737">
        <w:rPr>
          <w:rFonts w:ascii="Times New Roman" w:hAnsi="Times New Roman" w:cs="Times New Roman"/>
          <w:sz w:val="24"/>
          <w:szCs w:val="24"/>
        </w:rPr>
        <w:t>других сферах профессиональной</w:t>
      </w:r>
      <w:r w:rsidRPr="006B2737">
        <w:rPr>
          <w:rFonts w:ascii="Times New Roman" w:hAnsi="Times New Roman" w:cs="Times New Roman"/>
          <w:sz w:val="24"/>
          <w:szCs w:val="24"/>
        </w:rPr>
        <w:t xml:space="preserve"> деятельности, о реальных возможностях выбираемой профессии в плане профессиональных притязаний, отсутствия профессиональных проб.             </w:t>
      </w:r>
    </w:p>
    <w:p w:rsidR="00E35893" w:rsidRPr="006B2737" w:rsidRDefault="00E35893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2737">
        <w:rPr>
          <w:rFonts w:ascii="Times New Roman" w:hAnsi="Times New Roman" w:cs="Times New Roman"/>
          <w:sz w:val="24"/>
          <w:szCs w:val="24"/>
        </w:rPr>
        <w:t xml:space="preserve">Другая проблема заключается в том, какая помощь в ориентации нужна самим школьникам, какие жизненные ценности и идеалы существуют у молодежи. Подавляющее большинство школьников как главную жизненную ценность называют материальное благосостояние. И только на пятом месте в рейтинге находится достижение успехов в профессиональной сфере. Соответственно расставлены приоритеты и в мотивах выбора будущей профессии: вначале идет высокая заработная плата, престижность и перспективность профессии и только в конце </w:t>
      </w:r>
      <w:r w:rsidR="00D2248B">
        <w:rPr>
          <w:rFonts w:ascii="Times New Roman" w:hAnsi="Times New Roman" w:cs="Times New Roman"/>
          <w:sz w:val="24"/>
          <w:szCs w:val="24"/>
        </w:rPr>
        <w:t>–</w:t>
      </w:r>
      <w:r w:rsidRPr="006B2737">
        <w:rPr>
          <w:rFonts w:ascii="Times New Roman" w:hAnsi="Times New Roman" w:cs="Times New Roman"/>
          <w:sz w:val="24"/>
          <w:szCs w:val="24"/>
        </w:rPr>
        <w:t xml:space="preserve"> самореализация в профессии. </w:t>
      </w:r>
    </w:p>
    <w:p w:rsidR="00E35893" w:rsidRPr="006B2737" w:rsidRDefault="00E35893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2737">
        <w:rPr>
          <w:rFonts w:ascii="Times New Roman" w:hAnsi="Times New Roman" w:cs="Times New Roman"/>
          <w:sz w:val="24"/>
          <w:szCs w:val="24"/>
        </w:rPr>
        <w:t xml:space="preserve">Обучающийся, особенно в подростковом возрасте, самостоятельно осуществить профессиональный выбор не может, поскольку он ещё не готов в полной мере осознать все стороны своей будущей жизни. Он нуждается в поддержке со стороны взрослых, психолого-педагогическом сопровождении, совместной деятельности </w:t>
      </w:r>
      <w:r w:rsidR="00C12CE1" w:rsidRPr="006B2737">
        <w:rPr>
          <w:rFonts w:ascii="Times New Roman" w:hAnsi="Times New Roman" w:cs="Times New Roman"/>
          <w:sz w:val="24"/>
          <w:szCs w:val="24"/>
        </w:rPr>
        <w:t>лицея</w:t>
      </w:r>
      <w:r w:rsidRPr="006B2737">
        <w:rPr>
          <w:rFonts w:ascii="Times New Roman" w:hAnsi="Times New Roman" w:cs="Times New Roman"/>
          <w:sz w:val="24"/>
          <w:szCs w:val="24"/>
        </w:rPr>
        <w:t>, семьи и социума.</w:t>
      </w:r>
      <w:r w:rsidR="00C12CE1" w:rsidRPr="006B2737">
        <w:rPr>
          <w:rFonts w:ascii="Times New Roman" w:hAnsi="Times New Roman" w:cs="Times New Roman"/>
          <w:sz w:val="24"/>
          <w:szCs w:val="24"/>
        </w:rPr>
        <w:t xml:space="preserve"> Для этого в лицее с</w:t>
      </w:r>
      <w:r w:rsidR="00C12CE1" w:rsidRPr="006B2737">
        <w:rPr>
          <w:rFonts w:ascii="Times New Roman" w:hAnsi="Times New Roman" w:cs="Times New Roman"/>
          <w:iCs/>
          <w:sz w:val="24"/>
          <w:szCs w:val="24"/>
        </w:rPr>
        <w:t>оздана система самопознания и профессионального самоопределения обучающихся в старшей школе путем реализации двухуровне</w:t>
      </w:r>
      <w:r w:rsidR="002841FC">
        <w:rPr>
          <w:rFonts w:ascii="Times New Roman" w:hAnsi="Times New Roman" w:cs="Times New Roman"/>
          <w:iCs/>
          <w:sz w:val="24"/>
          <w:szCs w:val="24"/>
        </w:rPr>
        <w:t>во</w:t>
      </w:r>
      <w:r w:rsidR="00C12CE1" w:rsidRPr="006B2737">
        <w:rPr>
          <w:rFonts w:ascii="Times New Roman" w:hAnsi="Times New Roman" w:cs="Times New Roman"/>
          <w:iCs/>
          <w:sz w:val="24"/>
          <w:szCs w:val="24"/>
        </w:rPr>
        <w:t>го кластера</w:t>
      </w:r>
      <w:r w:rsidR="002841FC">
        <w:rPr>
          <w:rFonts w:ascii="Times New Roman" w:hAnsi="Times New Roman" w:cs="Times New Roman"/>
          <w:iCs/>
          <w:sz w:val="24"/>
          <w:szCs w:val="24"/>
        </w:rPr>
        <w:t>.</w:t>
      </w:r>
    </w:p>
    <w:p w:rsidR="00F301A2" w:rsidRDefault="00F301A2" w:rsidP="009D031B">
      <w:pPr>
        <w:tabs>
          <w:tab w:val="left" w:pos="570"/>
        </w:tabs>
        <w:spacing w:after="120"/>
        <w:ind w:right="108" w:firstLine="425"/>
        <w:jc w:val="both"/>
        <w:rPr>
          <w:rFonts w:ascii="Times New Roman" w:hAnsi="Times New Roman" w:cs="Times New Roman"/>
          <w:b/>
          <w:iCs/>
          <w:sz w:val="28"/>
          <w:szCs w:val="24"/>
        </w:rPr>
      </w:pPr>
    </w:p>
    <w:p w:rsidR="00E35893" w:rsidRPr="009D031B" w:rsidRDefault="00916A13" w:rsidP="00916A13">
      <w:pPr>
        <w:tabs>
          <w:tab w:val="left" w:pos="570"/>
        </w:tabs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031B">
        <w:rPr>
          <w:rFonts w:ascii="Times New Roman" w:hAnsi="Times New Roman" w:cs="Times New Roman"/>
          <w:b/>
          <w:i/>
          <w:iCs/>
          <w:sz w:val="24"/>
          <w:szCs w:val="24"/>
        </w:rPr>
        <w:t>Дерево целей</w:t>
      </w:r>
    </w:p>
    <w:p w:rsidR="00E35893" w:rsidRPr="00A5225B" w:rsidRDefault="00E35893" w:rsidP="00916A13">
      <w:pPr>
        <w:tabs>
          <w:tab w:val="left" w:pos="570"/>
        </w:tabs>
        <w:spacing w:after="0" w:line="36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1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5103"/>
        <w:gridCol w:w="2410"/>
      </w:tblGrid>
      <w:tr w:rsidR="00E35893" w:rsidRPr="00A5225B" w:rsidTr="00C12CE1">
        <w:trPr>
          <w:trHeight w:val="570"/>
        </w:trPr>
        <w:tc>
          <w:tcPr>
            <w:tcW w:w="10133" w:type="dxa"/>
            <w:gridSpan w:val="3"/>
            <w:shd w:val="clear" w:color="auto" w:fill="auto"/>
          </w:tcPr>
          <w:p w:rsidR="00E35893" w:rsidRPr="009D031B" w:rsidRDefault="00C12CE1" w:rsidP="00C12CE1">
            <w:pPr>
              <w:tabs>
                <w:tab w:val="left" w:pos="57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</w:t>
            </w:r>
            <w:r w:rsidR="00E35893"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истем</w:t>
            </w:r>
            <w:r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="00E35893"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самопознания </w:t>
            </w:r>
            <w:r w:rsidR="006D7220"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профессионального</w:t>
            </w:r>
            <w:r w:rsidR="00E35893"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самоопределения</w:t>
            </w:r>
            <w:r w:rsidR="003164C5"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E35893"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обучающихся </w:t>
            </w:r>
            <w:r w:rsidR="00916A13"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</w:t>
            </w:r>
            <w:r w:rsidR="00E35893"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D7220"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старшей школе</w:t>
            </w:r>
            <w:r w:rsidR="00916A13"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путем реализации двухуровне</w:t>
            </w:r>
            <w:r w:rsidR="002841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</w:t>
            </w:r>
            <w:r w:rsidR="00916A13"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го кластера</w:t>
            </w:r>
          </w:p>
        </w:tc>
      </w:tr>
      <w:tr w:rsidR="00E35893" w:rsidRPr="00A5225B" w:rsidTr="00C12CE1">
        <w:trPr>
          <w:trHeight w:val="675"/>
        </w:trPr>
        <w:tc>
          <w:tcPr>
            <w:tcW w:w="2620" w:type="dxa"/>
            <w:shd w:val="clear" w:color="auto" w:fill="auto"/>
          </w:tcPr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Создать условия для реализации требований ФГОС по </w:t>
            </w:r>
            <w:r w:rsidR="00916A13"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самопознанию</w:t>
            </w:r>
            <w:r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916A13"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самоопределению</w:t>
            </w:r>
            <w:r w:rsidRPr="00A522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E35893" w:rsidRPr="009D031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 Совершенствовать процесс самопознания и профессионального самоопределения</w:t>
            </w:r>
          </w:p>
        </w:tc>
        <w:tc>
          <w:tcPr>
            <w:tcW w:w="2410" w:type="dxa"/>
            <w:shd w:val="clear" w:color="auto" w:fill="auto"/>
          </w:tcPr>
          <w:p w:rsidR="00E35893" w:rsidRPr="009D031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3. </w:t>
            </w:r>
            <w:r w:rsidR="006D7220"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Обеспечить выбор</w:t>
            </w:r>
            <w:r w:rsidRPr="009D03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индивидуальной траектории образования</w:t>
            </w:r>
          </w:p>
        </w:tc>
      </w:tr>
      <w:tr w:rsidR="00E35893" w:rsidRPr="00A5225B" w:rsidTr="00C12CE1">
        <w:trPr>
          <w:trHeight w:val="1620"/>
        </w:trPr>
        <w:tc>
          <w:tcPr>
            <w:tcW w:w="2620" w:type="dxa"/>
            <w:shd w:val="clear" w:color="auto" w:fill="auto"/>
          </w:tcPr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1.1. Разработать регламентирующие документы, обеспечивающие </w:t>
            </w:r>
            <w:r w:rsidR="00916A13"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 самопознания и</w:t>
            </w:r>
            <w:r w:rsidR="006D7220"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профессионального самоопределения обучающихся</w:t>
            </w:r>
          </w:p>
        </w:tc>
        <w:tc>
          <w:tcPr>
            <w:tcW w:w="5103" w:type="dxa"/>
            <w:shd w:val="clear" w:color="auto" w:fill="auto"/>
          </w:tcPr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2.1. Создать банк научно-методических разработок и рекомендаций с учётом </w:t>
            </w:r>
            <w:r w:rsidR="00916A13"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опыта мировых</w:t>
            </w: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отечественных практик</w:t>
            </w:r>
          </w:p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2.1.1. Создать медиотеку информационных ресурсов по профориентационной деятельности</w:t>
            </w:r>
          </w:p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2.1.2. </w:t>
            </w:r>
            <w:r w:rsidR="00916A13"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Разработать адаптированные</w:t>
            </w: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программы по познавательной и социальной практике</w:t>
            </w:r>
          </w:p>
        </w:tc>
        <w:tc>
          <w:tcPr>
            <w:tcW w:w="2410" w:type="dxa"/>
            <w:shd w:val="clear" w:color="auto" w:fill="auto"/>
          </w:tcPr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3.1.Создать банк данных по профессиональному выбору учениками профессий и разместить его на сайте </w:t>
            </w:r>
            <w:r w:rsidR="000F48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лицея</w:t>
            </w:r>
          </w:p>
          <w:p w:rsidR="00E35893" w:rsidRPr="00A5225B" w:rsidRDefault="00E35893" w:rsidP="00916A13">
            <w:pPr>
              <w:tabs>
                <w:tab w:val="left" w:pos="570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35893" w:rsidRPr="00A5225B" w:rsidTr="00C12CE1">
        <w:trPr>
          <w:trHeight w:val="708"/>
        </w:trPr>
        <w:tc>
          <w:tcPr>
            <w:tcW w:w="2620" w:type="dxa"/>
            <w:shd w:val="clear" w:color="auto" w:fill="auto"/>
          </w:tcPr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1.2. Разработать механизм </w:t>
            </w:r>
            <w:r w:rsidR="006D7220"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привлечения специалистов</w:t>
            </w: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16A13"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данному</w:t>
            </w: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направлению</w:t>
            </w:r>
          </w:p>
          <w:p w:rsidR="000F48C2" w:rsidRDefault="00E35893" w:rsidP="000F48C2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1.2.1. Создать систему мотивации </w:t>
            </w:r>
            <w:r w:rsidR="006D7220"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специалистов</w:t>
            </w:r>
          </w:p>
          <w:p w:rsidR="00E35893" w:rsidRPr="00A5225B" w:rsidRDefault="006D7220" w:rsidP="000F48C2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35893"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1.2.2 . Сформировать банк данных кадровых ресурсов с учётом возможностей ВУЗов и колледжей</w:t>
            </w:r>
          </w:p>
        </w:tc>
        <w:tc>
          <w:tcPr>
            <w:tcW w:w="5103" w:type="dxa"/>
            <w:shd w:val="clear" w:color="auto" w:fill="auto"/>
          </w:tcPr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2.2.Совершенствовать МТБ </w:t>
            </w:r>
            <w:r w:rsidR="00916A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лицея</w:t>
            </w: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создания условий по самопознанию и профессиональному самоопределению обучающихся в соответствии с требованиями ФГОС </w:t>
            </w:r>
          </w:p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2.2.1. Создать лаборатории для формирования профессиональных умений и навыков за счёт собственных и привлекаемых средств  </w:t>
            </w:r>
          </w:p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2.2.2. Приобрести профессиональное оборудование для лабораторий и проф</w:t>
            </w:r>
            <w:r w:rsidR="00916A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ориентационного </w:t>
            </w: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кабинета </w:t>
            </w:r>
          </w:p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2.2.3. Организовать сетевое взаимодействие с учреждениями профессионального </w:t>
            </w:r>
            <w:r w:rsidR="00916A13"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 города</w:t>
            </w: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профориентации обучающихся</w:t>
            </w:r>
          </w:p>
        </w:tc>
        <w:tc>
          <w:tcPr>
            <w:tcW w:w="2410" w:type="dxa"/>
            <w:shd w:val="clear" w:color="auto" w:fill="auto"/>
          </w:tcPr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3.2.Создать современную школьную инфраструктуру с участием потенциальных работодателей</w:t>
            </w:r>
          </w:p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3.2.1. Разработать модель социального </w:t>
            </w:r>
            <w:r w:rsidR="00916A13"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партнёрства по</w:t>
            </w: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профориентации выпускников</w:t>
            </w:r>
          </w:p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3.2.2. Разработать механизм сопровождения обучающихся в рамках профориентации </w:t>
            </w:r>
          </w:p>
        </w:tc>
      </w:tr>
      <w:tr w:rsidR="00E35893" w:rsidRPr="00A5225B" w:rsidTr="00C12CE1">
        <w:trPr>
          <w:trHeight w:val="1395"/>
        </w:trPr>
        <w:tc>
          <w:tcPr>
            <w:tcW w:w="2620" w:type="dxa"/>
            <w:shd w:val="clear" w:color="auto" w:fill="auto"/>
          </w:tcPr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1.3.Сформировать у </w:t>
            </w:r>
            <w:r w:rsidR="006D7220"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 правильное</w:t>
            </w: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представление о профессиональных предпочтениях</w:t>
            </w:r>
          </w:p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1.3.1. Изучить спрос и потребности </w:t>
            </w:r>
            <w:r w:rsidR="006D7220"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 по</w:t>
            </w: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профориентации</w:t>
            </w:r>
          </w:p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1.3.2. Организовать профессиональные пробы по типам профессий</w:t>
            </w:r>
          </w:p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1.3.3.   Переориентировать предпочтения </w:t>
            </w:r>
            <w:r w:rsidR="006D7220"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обучающихся, </w:t>
            </w:r>
            <w:r w:rsidR="00916A13"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учитывая их способности и</w:t>
            </w: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потребности рынка труда</w:t>
            </w:r>
          </w:p>
        </w:tc>
        <w:tc>
          <w:tcPr>
            <w:tcW w:w="5103" w:type="dxa"/>
            <w:shd w:val="clear" w:color="auto" w:fill="auto"/>
          </w:tcPr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2.3.Сформировать социально- значимые компетенции</w:t>
            </w:r>
          </w:p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2.3.1.  Разработать и утвердить курс «Социальное проектирование»</w:t>
            </w:r>
          </w:p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2.3.2. Организовать социальную практику</w:t>
            </w:r>
          </w:p>
        </w:tc>
        <w:tc>
          <w:tcPr>
            <w:tcW w:w="2410" w:type="dxa"/>
            <w:shd w:val="clear" w:color="auto" w:fill="auto"/>
          </w:tcPr>
          <w:p w:rsidR="00E35893" w:rsidRPr="00A5225B" w:rsidRDefault="00E35893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 Ввести мониторинг профориентации для дальнейшей корректировки проекта</w:t>
            </w:r>
          </w:p>
        </w:tc>
      </w:tr>
    </w:tbl>
    <w:p w:rsidR="00094615" w:rsidRPr="00A5225B" w:rsidRDefault="00094615" w:rsidP="00916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1A2" w:rsidRPr="0021194A" w:rsidRDefault="0021194A" w:rsidP="00D2248B">
      <w:pPr>
        <w:rPr>
          <w:rStyle w:val="20"/>
          <w:b/>
        </w:rPr>
      </w:pPr>
      <w:bookmarkStart w:id="24" w:name="_Toc66467153"/>
      <w:r>
        <w:rPr>
          <w:rStyle w:val="20"/>
          <w:b/>
        </w:rPr>
        <w:t xml:space="preserve">3.7 </w:t>
      </w:r>
      <w:r w:rsidR="00F301A2" w:rsidRPr="0021194A">
        <w:rPr>
          <w:rStyle w:val="20"/>
          <w:b/>
        </w:rPr>
        <w:t>Знания и навыки</w:t>
      </w:r>
      <w:bookmarkEnd w:id="24"/>
    </w:p>
    <w:p w:rsidR="003D4E15" w:rsidRPr="003D4E15" w:rsidRDefault="00F301A2" w:rsidP="003D4E15">
      <w:pPr>
        <w:spacing w:after="0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D4E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3D4E15" w:rsidRPr="003D4E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«Главное, что нам надо сделать </w:t>
      </w:r>
    </w:p>
    <w:p w:rsidR="003D4E15" w:rsidRPr="003D4E15" w:rsidRDefault="003D4E15" w:rsidP="003D4E15">
      <w:pPr>
        <w:spacing w:after="0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D4E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 решительного подъёма</w:t>
      </w:r>
    </w:p>
    <w:p w:rsidR="003D4E15" w:rsidRPr="003D4E15" w:rsidRDefault="003D4E15" w:rsidP="003D4E15">
      <w:pPr>
        <w:spacing w:after="0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D4E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уровня образования, </w:t>
      </w:r>
    </w:p>
    <w:p w:rsidR="003D4E15" w:rsidRPr="003D4E15" w:rsidRDefault="003D4E15" w:rsidP="003D4E15">
      <w:pPr>
        <w:spacing w:after="0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D4E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- это учить по способностям </w:t>
      </w:r>
    </w:p>
    <w:p w:rsidR="003D4E15" w:rsidRPr="003D4E15" w:rsidRDefault="003D4E15" w:rsidP="003D4E15">
      <w:pPr>
        <w:spacing w:after="0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D4E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и склонностям» </w:t>
      </w:r>
    </w:p>
    <w:p w:rsidR="003D4E15" w:rsidRPr="003D4E15" w:rsidRDefault="003D4E15" w:rsidP="003D4E15">
      <w:pPr>
        <w:spacing w:after="0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D4E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М.А. Виноградов </w:t>
      </w:r>
      <w:r w:rsidR="00D2248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3D4E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академик </w:t>
      </w:r>
    </w:p>
    <w:p w:rsidR="00A97245" w:rsidRPr="003D4E15" w:rsidRDefault="003D4E15" w:rsidP="003D4E1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4E1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094615" w:rsidRPr="00A5225B" w:rsidRDefault="00C9495A" w:rsidP="00916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2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61A2B03" wp14:editId="35F764E8">
            <wp:extent cx="6664960" cy="3749040"/>
            <wp:effectExtent l="0" t="0" r="254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78789" cy="37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615" w:rsidRPr="00A5225B" w:rsidRDefault="00094615" w:rsidP="00916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2CE1" w:rsidRDefault="00C12CE1" w:rsidP="00C12CE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E7CC6" w:rsidRPr="00C12CE1" w:rsidRDefault="006E7CC6" w:rsidP="006E7CC6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03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Образовательный кластер</w:t>
      </w:r>
      <w:r w:rsidRPr="00F057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2CE1">
        <w:rPr>
          <w:rFonts w:ascii="Times New Roman" w:hAnsi="Times New Roman" w:cs="Times New Roman"/>
          <w:sz w:val="24"/>
          <w:szCs w:val="24"/>
        </w:rPr>
        <w:t>представляет собой целостное образование, включающее в себя организационный, управленческий, технологический, содержательный уровни и позволяющее обеспечить целенаправленный процесс развития самопознания и профессионального самоопределения учащихся для достижения конкретного результата.</w:t>
      </w:r>
    </w:p>
    <w:p w:rsidR="006E7CC6" w:rsidRPr="009D031B" w:rsidRDefault="006E7CC6" w:rsidP="006E7CC6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3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Внутрилицейский</w:t>
      </w:r>
      <w:proofErr w:type="spellEnd"/>
      <w:r w:rsidRPr="009D03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инновационный кластер образования</w:t>
      </w:r>
      <w:r w:rsidRPr="009D031B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6E7CC6" w:rsidRPr="00C12CE1" w:rsidRDefault="006E7CC6" w:rsidP="006E7CC6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CE1">
        <w:rPr>
          <w:rFonts w:ascii="Times New Roman" w:hAnsi="Times New Roman" w:cs="Times New Roman"/>
          <w:sz w:val="24"/>
          <w:szCs w:val="24"/>
        </w:rPr>
        <w:t>целостность традиционных, новых и инновационных образовательных структур, ресурсов и процессов в общеобразовательной организации, обеспечивающая единство, современность, эффективность и социальную значимость результатов ее деятельности через интеграцию различных общеобразовательных возможностей и подходов, направленных на совместное решение одной или нескольких актуальных задач современного образования, повышение эффективности и качества образовательного процесса.</w:t>
      </w:r>
    </w:p>
    <w:p w:rsidR="006E7CC6" w:rsidRDefault="006E7CC6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 xml:space="preserve">В кластере логично сочетаются два уровня: учебная и </w:t>
      </w:r>
      <w:proofErr w:type="spellStart"/>
      <w:r w:rsidRPr="00C12CE1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C12CE1">
        <w:rPr>
          <w:rFonts w:ascii="Times New Roman" w:hAnsi="Times New Roman" w:cs="Times New Roman"/>
          <w:sz w:val="24"/>
          <w:szCs w:val="24"/>
        </w:rPr>
        <w:t xml:space="preserve"> деятельность учащихся. Учебная деятельность это прежде всего:</w:t>
      </w: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 xml:space="preserve">-  предметы учебного плана, которые на профильном уровне преподаются углубленно, </w:t>
      </w: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 xml:space="preserve">- широкая сеть факультативов в основной школе, позволяющая подготовиться к осознанному выбору профиля обучения на старшем звене, </w:t>
      </w: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>- избыточное количество элективных курсов в 10-11 классах, позволяющее учесть всё разнообразие интересов обучающихся,</w:t>
      </w: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 xml:space="preserve">- обязательное выполнение </w:t>
      </w:r>
      <w:r w:rsidR="008A0358" w:rsidRPr="00C12CE1">
        <w:rPr>
          <w:rFonts w:ascii="Times New Roman" w:hAnsi="Times New Roman" w:cs="Times New Roman"/>
          <w:sz w:val="24"/>
          <w:szCs w:val="24"/>
        </w:rPr>
        <w:t>индивидуальных исследовательских проектов,</w:t>
      </w:r>
      <w:r w:rsidRPr="00C12CE1">
        <w:rPr>
          <w:rFonts w:ascii="Times New Roman" w:hAnsi="Times New Roman" w:cs="Times New Roman"/>
          <w:sz w:val="24"/>
          <w:szCs w:val="24"/>
        </w:rPr>
        <w:t xml:space="preserve"> предусмотренных ООО СОО, </w:t>
      </w: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 xml:space="preserve">- большое количество лабораторных и практических занятий, проводимых как в стенах лицея, так и в лабораториях ведущих тверских вузов, таких как </w:t>
      </w:r>
      <w:proofErr w:type="spellStart"/>
      <w:r w:rsidRPr="00C12CE1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C12CE1">
        <w:rPr>
          <w:rFonts w:ascii="Times New Roman" w:hAnsi="Times New Roman" w:cs="Times New Roman"/>
          <w:sz w:val="24"/>
          <w:szCs w:val="24"/>
        </w:rPr>
        <w:t>, ТТГУ, ТГМУ.</w:t>
      </w: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>Внеурочная деятельность, которая обеспечивает 100% охват учащихся, включает в себя:</w:t>
      </w: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 xml:space="preserve">- полевую биогеоэкологическую практику учащихся 8 классов, во время которой в полевых условиях отрабатываются практические навыки по биологии, географии, физике, математике, экологии, </w:t>
      </w: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>- профильные практики обучающихся на кафедрах тверских вузов по химии, физике, биологии,</w:t>
      </w: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 xml:space="preserve">- активное участие лицеистов в олимпиадном движении, в конкурсах и интеллектуальных состязаниях разного уровня, </w:t>
      </w: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 xml:space="preserve">- участие лицеистов в конкурсах рефератов, исследовательских работ и проектов самого различного уровня, от муниципального до международного. </w:t>
      </w: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C12CE1">
        <w:rPr>
          <w:rFonts w:ascii="Times New Roman" w:hAnsi="Times New Roman" w:cs="Times New Roman"/>
          <w:sz w:val="24"/>
          <w:szCs w:val="24"/>
        </w:rPr>
        <w:t>внутрилицейского</w:t>
      </w:r>
      <w:proofErr w:type="spellEnd"/>
      <w:r w:rsidRPr="00C12CE1">
        <w:rPr>
          <w:rFonts w:ascii="Times New Roman" w:hAnsi="Times New Roman" w:cs="Times New Roman"/>
          <w:sz w:val="24"/>
          <w:szCs w:val="24"/>
        </w:rPr>
        <w:t xml:space="preserve"> инновационного </w:t>
      </w:r>
      <w:r w:rsidR="008A0358" w:rsidRPr="00C12CE1">
        <w:rPr>
          <w:rFonts w:ascii="Times New Roman" w:hAnsi="Times New Roman" w:cs="Times New Roman"/>
          <w:sz w:val="24"/>
          <w:szCs w:val="24"/>
        </w:rPr>
        <w:t>кластера преследовало</w:t>
      </w:r>
      <w:r w:rsidRPr="00C12CE1">
        <w:rPr>
          <w:rFonts w:ascii="Times New Roman" w:hAnsi="Times New Roman" w:cs="Times New Roman"/>
          <w:sz w:val="24"/>
          <w:szCs w:val="24"/>
        </w:rPr>
        <w:t xml:space="preserve"> основную цель: </w:t>
      </w:r>
    </w:p>
    <w:p w:rsidR="006E6FFB" w:rsidRPr="00C12CE1" w:rsidRDefault="00D86425" w:rsidP="009D031B">
      <w:pPr>
        <w:pStyle w:val="a9"/>
        <w:spacing w:after="120" w:line="259" w:lineRule="auto"/>
        <w:ind w:left="0" w:right="108" w:firstLine="425"/>
        <w:jc w:val="both"/>
      </w:pPr>
      <w:r>
        <w:t>п</w:t>
      </w:r>
      <w:r w:rsidR="006E6FFB" w:rsidRPr="00C12CE1">
        <w:t>овышение качества</w:t>
      </w:r>
      <w:r w:rsidR="00C12CE1">
        <w:t xml:space="preserve"> гуманитарного, </w:t>
      </w:r>
      <w:r w:rsidR="00C12CE1" w:rsidRPr="00C12CE1">
        <w:t>естественно</w:t>
      </w:r>
      <w:r w:rsidR="006E6FFB" w:rsidRPr="00C12CE1">
        <w:t xml:space="preserve">-научного и инженерно-математического образования учащихся путем соединения всех </w:t>
      </w:r>
      <w:r>
        <w:t>звеньев кластера в единое целое</w:t>
      </w:r>
      <w:r w:rsidR="006E6FFB" w:rsidRPr="00C12CE1">
        <w:t xml:space="preserve"> ради формирования осознанного профильно</w:t>
      </w:r>
      <w:r w:rsidR="00C12CE1">
        <w:t>го</w:t>
      </w:r>
      <w:r w:rsidR="006E6FFB" w:rsidRPr="00C12CE1">
        <w:t xml:space="preserve"> самоопределения учащихся.</w:t>
      </w: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>Для решения этой цели были сформулированы следующие задачи:</w:t>
      </w:r>
    </w:p>
    <w:p w:rsidR="006E6FFB" w:rsidRPr="00C12CE1" w:rsidRDefault="006E6FFB" w:rsidP="00965834">
      <w:pPr>
        <w:numPr>
          <w:ilvl w:val="0"/>
          <w:numId w:val="16"/>
        </w:numPr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>Достижение качественно нового результата на основе объединения вкладов различных профессиональных сообществ.</w:t>
      </w:r>
    </w:p>
    <w:p w:rsidR="006E6FFB" w:rsidRPr="00C12CE1" w:rsidRDefault="00C12CE1" w:rsidP="00965834">
      <w:pPr>
        <w:numPr>
          <w:ilvl w:val="0"/>
          <w:numId w:val="16"/>
        </w:numPr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>Ориентация на</w:t>
      </w:r>
      <w:r w:rsidR="006E6FFB" w:rsidRPr="00C12CE1">
        <w:rPr>
          <w:rFonts w:ascii="Times New Roman" w:hAnsi="Times New Roman" w:cs="Times New Roman"/>
          <w:sz w:val="24"/>
          <w:szCs w:val="24"/>
        </w:rPr>
        <w:t xml:space="preserve"> достижение высокого и качественно нового уровня образования в лицее.</w:t>
      </w:r>
    </w:p>
    <w:p w:rsidR="006E6FFB" w:rsidRPr="00C12CE1" w:rsidRDefault="006E6FFB" w:rsidP="00965834">
      <w:pPr>
        <w:numPr>
          <w:ilvl w:val="0"/>
          <w:numId w:val="16"/>
        </w:numPr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>Организация взаимодействия учителей, преподавателей вузов, учащихся, родителей и представителей общественности.</w:t>
      </w:r>
    </w:p>
    <w:p w:rsidR="006E6FFB" w:rsidRPr="00C12CE1" w:rsidRDefault="006E6FFB" w:rsidP="00965834">
      <w:pPr>
        <w:numPr>
          <w:ilvl w:val="0"/>
          <w:numId w:val="16"/>
        </w:numPr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>Повышение учебной мотивации лицеистов и интереса старшеклассников к профессиональному выбору, приобретение начального профессионального опыта.</w:t>
      </w:r>
    </w:p>
    <w:p w:rsidR="006E6FFB" w:rsidRPr="00C12CE1" w:rsidRDefault="006E6FFB" w:rsidP="00965834">
      <w:pPr>
        <w:numPr>
          <w:ilvl w:val="0"/>
          <w:numId w:val="16"/>
        </w:numPr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достижения учащимися </w:t>
      </w:r>
      <w:r w:rsidR="00C12CE1" w:rsidRPr="00C12CE1">
        <w:rPr>
          <w:rFonts w:ascii="Times New Roman" w:hAnsi="Times New Roman" w:cs="Times New Roman"/>
          <w:sz w:val="24"/>
          <w:szCs w:val="24"/>
        </w:rPr>
        <w:t>предметных, метапредметных</w:t>
      </w:r>
      <w:r w:rsidRPr="00C12CE1">
        <w:rPr>
          <w:rFonts w:ascii="Times New Roman" w:hAnsi="Times New Roman" w:cs="Times New Roman"/>
          <w:sz w:val="24"/>
          <w:szCs w:val="24"/>
        </w:rPr>
        <w:t xml:space="preserve"> </w:t>
      </w:r>
      <w:r w:rsidR="00C12CE1" w:rsidRPr="00C12CE1">
        <w:rPr>
          <w:rFonts w:ascii="Times New Roman" w:hAnsi="Times New Roman" w:cs="Times New Roman"/>
          <w:sz w:val="24"/>
          <w:szCs w:val="24"/>
        </w:rPr>
        <w:t>результатов и</w:t>
      </w:r>
      <w:r w:rsidRPr="00C12CE1">
        <w:rPr>
          <w:rFonts w:ascii="Times New Roman" w:hAnsi="Times New Roman" w:cs="Times New Roman"/>
          <w:sz w:val="24"/>
          <w:szCs w:val="24"/>
        </w:rPr>
        <w:t xml:space="preserve"> развития творческих способностей для приобретения профессионального опыта как первоосновы становления личности</w:t>
      </w:r>
    </w:p>
    <w:p w:rsidR="006E6FFB" w:rsidRPr="00C12CE1" w:rsidRDefault="006E6FFB" w:rsidP="00965834">
      <w:pPr>
        <w:numPr>
          <w:ilvl w:val="0"/>
          <w:numId w:val="16"/>
        </w:numPr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>Усиление профильной составляющей в основных образовательных программах</w:t>
      </w:r>
      <w:r w:rsidR="00C12CE1">
        <w:rPr>
          <w:rFonts w:ascii="Times New Roman" w:hAnsi="Times New Roman" w:cs="Times New Roman"/>
          <w:sz w:val="24"/>
          <w:szCs w:val="24"/>
        </w:rPr>
        <w:t xml:space="preserve"> гуманитарной,</w:t>
      </w:r>
      <w:r w:rsidRPr="00C12CE1">
        <w:rPr>
          <w:rFonts w:ascii="Times New Roman" w:hAnsi="Times New Roman" w:cs="Times New Roman"/>
          <w:sz w:val="24"/>
          <w:szCs w:val="24"/>
        </w:rPr>
        <w:t xml:space="preserve"> естественно-научной и инженерно-математической направленности.</w:t>
      </w:r>
    </w:p>
    <w:p w:rsidR="006E6FFB" w:rsidRPr="00C12CE1" w:rsidRDefault="006E6FFB" w:rsidP="00965834">
      <w:pPr>
        <w:numPr>
          <w:ilvl w:val="0"/>
          <w:numId w:val="16"/>
        </w:numPr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>Создание материальной базы для повышения качества преподавания технических и естественно-научных предметов.</w:t>
      </w: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E1">
        <w:rPr>
          <w:rFonts w:ascii="Times New Roman" w:hAnsi="Times New Roman" w:cs="Times New Roman"/>
          <w:sz w:val="24"/>
          <w:szCs w:val="24"/>
        </w:rPr>
        <w:t>В основу данного кластера положено сетевое взаимодействие учреждений различных ступеней образования, различной направленности и ведомственной принадлежности. Это позволяет расширить ресурсные возможности, привлечь дополнительных специалистов, увеличить зону инновационного влияния и поле исследовательс</w:t>
      </w:r>
      <w:r w:rsidR="00321961">
        <w:rPr>
          <w:rFonts w:ascii="Times New Roman" w:hAnsi="Times New Roman" w:cs="Times New Roman"/>
          <w:sz w:val="24"/>
          <w:szCs w:val="24"/>
        </w:rPr>
        <w:t>кой деятельности. В этом смысле</w:t>
      </w:r>
      <w:r w:rsidRPr="00C12CE1">
        <w:rPr>
          <w:rFonts w:ascii="Times New Roman" w:hAnsi="Times New Roman" w:cs="Times New Roman"/>
          <w:sz w:val="24"/>
          <w:szCs w:val="24"/>
        </w:rPr>
        <w:t xml:space="preserve"> в инновационном аспекте кластер становится средством достижения точек роста, вокруг которых сосредотачивается деятельность </w:t>
      </w:r>
      <w:r w:rsidR="008A0358" w:rsidRPr="00C12CE1">
        <w:rPr>
          <w:rFonts w:ascii="Times New Roman" w:hAnsi="Times New Roman" w:cs="Times New Roman"/>
          <w:sz w:val="24"/>
          <w:szCs w:val="24"/>
        </w:rPr>
        <w:t>многих учреждений</w:t>
      </w:r>
      <w:r w:rsidRPr="00C12CE1">
        <w:rPr>
          <w:rFonts w:ascii="Times New Roman" w:hAnsi="Times New Roman" w:cs="Times New Roman"/>
          <w:sz w:val="24"/>
          <w:szCs w:val="24"/>
        </w:rPr>
        <w:t xml:space="preserve">, в том числе социально </w:t>
      </w:r>
      <w:r w:rsidR="00D2248B">
        <w:rPr>
          <w:rFonts w:ascii="Times New Roman" w:hAnsi="Times New Roman" w:cs="Times New Roman"/>
          <w:sz w:val="24"/>
          <w:szCs w:val="24"/>
        </w:rPr>
        <w:t>–</w:t>
      </w:r>
      <w:r w:rsidRPr="00C12CE1">
        <w:rPr>
          <w:rFonts w:ascii="Times New Roman" w:hAnsi="Times New Roman" w:cs="Times New Roman"/>
          <w:sz w:val="24"/>
          <w:szCs w:val="24"/>
        </w:rPr>
        <w:t xml:space="preserve"> значимых.</w:t>
      </w:r>
    </w:p>
    <w:p w:rsidR="006E6FFB" w:rsidRPr="00C12CE1" w:rsidRDefault="006E6FFB" w:rsidP="009D031B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D316F" w:rsidRPr="00F301A2" w:rsidRDefault="0021194A" w:rsidP="00D224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25" w:name="_Toc66467154"/>
      <w:r>
        <w:rPr>
          <w:rStyle w:val="20"/>
          <w:b/>
        </w:rPr>
        <w:t xml:space="preserve">3.8 </w:t>
      </w:r>
      <w:r w:rsidR="00BD316F" w:rsidRPr="0021194A">
        <w:rPr>
          <w:rStyle w:val="20"/>
          <w:b/>
        </w:rPr>
        <w:t>Алгоритм</w:t>
      </w:r>
      <w:bookmarkEnd w:id="25"/>
    </w:p>
    <w:p w:rsidR="00E246F1" w:rsidRPr="00A5225B" w:rsidRDefault="00E246F1" w:rsidP="00916A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37C5C" w:rsidRDefault="00C37C5C" w:rsidP="00916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3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 – график выполнения работ по внедрению и апробации </w:t>
      </w:r>
      <w:r w:rsidR="00A45566" w:rsidRPr="009D03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двухуровневого</w:t>
      </w:r>
      <w:r w:rsidRPr="009D03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кластера</w:t>
      </w:r>
    </w:p>
    <w:p w:rsidR="009D031B" w:rsidRPr="009D031B" w:rsidRDefault="009D031B" w:rsidP="00916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21"/>
        <w:tblW w:w="10314" w:type="dxa"/>
        <w:tblLayout w:type="fixed"/>
        <w:tblLook w:val="01E0" w:firstRow="1" w:lastRow="1" w:firstColumn="1" w:lastColumn="1" w:noHBand="0" w:noVBand="0"/>
      </w:tblPr>
      <w:tblGrid>
        <w:gridCol w:w="1951"/>
        <w:gridCol w:w="8363"/>
      </w:tblGrid>
      <w:tr w:rsidR="00F5717C" w:rsidRPr="00F5717C" w:rsidTr="00055233">
        <w:tc>
          <w:tcPr>
            <w:tcW w:w="1951" w:type="dxa"/>
          </w:tcPr>
          <w:p w:rsidR="00F5717C" w:rsidRPr="00F5717C" w:rsidRDefault="00F5717C" w:rsidP="00055233">
            <w:pPr>
              <w:jc w:val="center"/>
              <w:rPr>
                <w:b/>
                <w:i/>
                <w:sz w:val="24"/>
                <w:szCs w:val="24"/>
              </w:rPr>
            </w:pPr>
            <w:r w:rsidRPr="00F5717C">
              <w:rPr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8363" w:type="dxa"/>
          </w:tcPr>
          <w:p w:rsidR="00F5717C" w:rsidRPr="00F5717C" w:rsidRDefault="00F5717C" w:rsidP="00055233">
            <w:pPr>
              <w:jc w:val="center"/>
              <w:rPr>
                <w:b/>
                <w:i/>
                <w:sz w:val="24"/>
                <w:szCs w:val="24"/>
              </w:rPr>
            </w:pPr>
            <w:r w:rsidRPr="00F5717C">
              <w:rPr>
                <w:b/>
                <w:i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</w:tr>
      <w:tr w:rsidR="00F5717C" w:rsidRPr="00F5717C" w:rsidTr="00055233">
        <w:trPr>
          <w:trHeight w:val="458"/>
        </w:trPr>
        <w:tc>
          <w:tcPr>
            <w:tcW w:w="10314" w:type="dxa"/>
            <w:gridSpan w:val="2"/>
          </w:tcPr>
          <w:p w:rsidR="00F5717C" w:rsidRPr="009D031B" w:rsidRDefault="00F5717C" w:rsidP="00055233">
            <w:pPr>
              <w:jc w:val="center"/>
              <w:rPr>
                <w:b/>
                <w:i/>
                <w:sz w:val="24"/>
                <w:szCs w:val="24"/>
              </w:rPr>
            </w:pPr>
            <w:r w:rsidRPr="009D031B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9D031B">
              <w:rPr>
                <w:b/>
                <w:i/>
                <w:sz w:val="24"/>
                <w:szCs w:val="24"/>
              </w:rPr>
              <w:t>. Нормативно-правовое обеспечение</w:t>
            </w:r>
          </w:p>
        </w:tc>
      </w:tr>
      <w:tr w:rsidR="00F5717C" w:rsidRPr="00F5717C" w:rsidTr="00055233">
        <w:trPr>
          <w:trHeight w:val="244"/>
        </w:trPr>
        <w:tc>
          <w:tcPr>
            <w:tcW w:w="1951" w:type="dxa"/>
            <w:vMerge w:val="restart"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2019-2020 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уч. </w:t>
            </w:r>
            <w:r w:rsidR="00D2248B" w:rsidRPr="00F5717C">
              <w:rPr>
                <w:sz w:val="24"/>
                <w:szCs w:val="24"/>
              </w:rPr>
              <w:t>Г</w:t>
            </w:r>
            <w:r w:rsidRPr="00F5717C">
              <w:rPr>
                <w:sz w:val="24"/>
                <w:szCs w:val="24"/>
              </w:rPr>
              <w:t>од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Внесение изменений в осн</w:t>
            </w:r>
            <w:r w:rsidR="00321961">
              <w:rPr>
                <w:sz w:val="24"/>
                <w:szCs w:val="24"/>
              </w:rPr>
              <w:t>овную образовательную программу</w:t>
            </w:r>
          </w:p>
        </w:tc>
      </w:tr>
      <w:tr w:rsidR="00F5717C" w:rsidRPr="00F5717C" w:rsidTr="00055233">
        <w:trPr>
          <w:trHeight w:val="669"/>
        </w:trPr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Разработка и утверждение локальных актов, регламентирующих и регулирующих инновационную деятельность МОУ «Тверской лицей» по реализации проекта инновацио</w:t>
            </w:r>
            <w:r w:rsidR="00321961">
              <w:rPr>
                <w:sz w:val="24"/>
                <w:szCs w:val="24"/>
              </w:rPr>
              <w:t>нного образовательного кластера</w:t>
            </w:r>
          </w:p>
        </w:tc>
      </w:tr>
      <w:tr w:rsidR="00F5717C" w:rsidRPr="00F5717C" w:rsidTr="00055233">
        <w:trPr>
          <w:trHeight w:val="258"/>
        </w:trPr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Создание рабочий группы по реализации инновацио</w:t>
            </w:r>
            <w:r w:rsidR="00321961">
              <w:rPr>
                <w:sz w:val="24"/>
                <w:szCs w:val="24"/>
              </w:rPr>
              <w:t>нного образовательного кластера</w:t>
            </w:r>
          </w:p>
        </w:tc>
      </w:tr>
      <w:tr w:rsidR="00F5717C" w:rsidRPr="00F5717C" w:rsidTr="00055233">
        <w:trPr>
          <w:trHeight w:val="669"/>
        </w:trPr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Организация заседаний рабочий рабочей группы для анализа возможностей и условий для успешного функционирования инновацио</w:t>
            </w:r>
            <w:r w:rsidR="00321961">
              <w:rPr>
                <w:sz w:val="24"/>
                <w:szCs w:val="24"/>
              </w:rPr>
              <w:t>нного образовательного кластера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Разработка и утверждение плана графика выполнения работ по реализации инновацио</w:t>
            </w:r>
            <w:r w:rsidR="00321961">
              <w:rPr>
                <w:sz w:val="24"/>
                <w:szCs w:val="24"/>
              </w:rPr>
              <w:t>нного образовательного кластера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Рабочие встречи исполнителей и партнеров проекта. Подписание дополнительных Соглаше</w:t>
            </w:r>
            <w:r w:rsidR="00321961">
              <w:rPr>
                <w:sz w:val="24"/>
                <w:szCs w:val="24"/>
              </w:rPr>
              <w:t>ний о межсетевом взаимодействии</w:t>
            </w:r>
            <w:r w:rsidRPr="00F5717C">
              <w:rPr>
                <w:sz w:val="24"/>
                <w:szCs w:val="24"/>
              </w:rPr>
              <w:t xml:space="preserve"> 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Моделирование сетевого взаимодействия участ</w:t>
            </w:r>
            <w:r w:rsidR="00321961">
              <w:rPr>
                <w:sz w:val="24"/>
                <w:szCs w:val="24"/>
              </w:rPr>
              <w:t>ников образовательного кластера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Организация круглого стола по теме «Образовательный кластер: сущность, цели, основ</w:t>
            </w:r>
            <w:r w:rsidR="00321961">
              <w:rPr>
                <w:sz w:val="24"/>
                <w:szCs w:val="24"/>
              </w:rPr>
              <w:t>ные направления взаимодействия»</w:t>
            </w:r>
          </w:p>
        </w:tc>
      </w:tr>
      <w:tr w:rsidR="00F5717C" w:rsidRPr="00F5717C" w:rsidTr="00055233">
        <w:tc>
          <w:tcPr>
            <w:tcW w:w="1951" w:type="dxa"/>
            <w:vMerge w:val="restart"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2020-2021 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уч. </w:t>
            </w:r>
            <w:r w:rsidR="00D2248B" w:rsidRPr="00F5717C">
              <w:rPr>
                <w:sz w:val="24"/>
                <w:szCs w:val="24"/>
              </w:rPr>
              <w:t>Г</w:t>
            </w:r>
            <w:r w:rsidRPr="00F5717C">
              <w:rPr>
                <w:sz w:val="24"/>
                <w:szCs w:val="24"/>
              </w:rPr>
              <w:t>од</w:t>
            </w: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Подготовка и согласование перечня оборудования и расходных материалов. Проведение конкурсных процедур для приобретения оборудования и расходных материалов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Внесение изменений в паспорта учебных кабинетов естественно-научного и инженерно- математического цикла, а именно: физики, химии, биологии, гео</w:t>
            </w:r>
            <w:r w:rsidR="00321961">
              <w:rPr>
                <w:sz w:val="24"/>
                <w:szCs w:val="24"/>
              </w:rPr>
              <w:t>графии, математики, информатики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Создание мультиме</w:t>
            </w:r>
            <w:r w:rsidR="00321961">
              <w:rPr>
                <w:sz w:val="24"/>
                <w:szCs w:val="24"/>
              </w:rPr>
              <w:t xml:space="preserve">дийного контента в среде </w:t>
            </w:r>
            <w:proofErr w:type="spellStart"/>
            <w:r w:rsidR="00321961">
              <w:rPr>
                <w:sz w:val="24"/>
                <w:szCs w:val="24"/>
              </w:rPr>
              <w:t>Moodle</w:t>
            </w:r>
            <w:proofErr w:type="spellEnd"/>
            <w:r w:rsidRPr="00F5717C">
              <w:rPr>
                <w:sz w:val="24"/>
                <w:szCs w:val="24"/>
              </w:rPr>
              <w:t xml:space="preserve"> 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Обеспечение информационного сопровождения о ходе и результатах инновационной </w:t>
            </w:r>
            <w:r w:rsidR="00321961">
              <w:rPr>
                <w:sz w:val="24"/>
                <w:szCs w:val="24"/>
              </w:rPr>
              <w:t>деятельности в рамках концепции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Разработка системы показателей эффективности развития и функционирования инновацио</w:t>
            </w:r>
            <w:r w:rsidR="00321961">
              <w:rPr>
                <w:sz w:val="24"/>
                <w:szCs w:val="24"/>
              </w:rPr>
              <w:t>нного образовательного кластера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Размещение и систематическое обнов</w:t>
            </w:r>
            <w:r w:rsidR="00321961">
              <w:rPr>
                <w:sz w:val="24"/>
                <w:szCs w:val="24"/>
              </w:rPr>
              <w:t>ление информации на сайте лицея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Анализ выполненной работы, анализ результат</w:t>
            </w:r>
            <w:r w:rsidR="00321961">
              <w:rPr>
                <w:sz w:val="24"/>
                <w:szCs w:val="24"/>
              </w:rPr>
              <w:t>ов, отчет по выполнению проекта</w:t>
            </w:r>
          </w:p>
        </w:tc>
      </w:tr>
      <w:tr w:rsidR="00F5717C" w:rsidRPr="00F5717C" w:rsidTr="00055233">
        <w:tc>
          <w:tcPr>
            <w:tcW w:w="10314" w:type="dxa"/>
            <w:gridSpan w:val="2"/>
          </w:tcPr>
          <w:p w:rsidR="00F5717C" w:rsidRPr="009D031B" w:rsidRDefault="00F5717C" w:rsidP="0005523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9D031B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9D031B">
              <w:rPr>
                <w:b/>
                <w:i/>
                <w:sz w:val="24"/>
                <w:szCs w:val="24"/>
              </w:rPr>
              <w:t xml:space="preserve">. Создание образовательной среды  </w:t>
            </w:r>
          </w:p>
        </w:tc>
      </w:tr>
      <w:tr w:rsidR="00F5717C" w:rsidRPr="00F5717C" w:rsidTr="00055233">
        <w:tc>
          <w:tcPr>
            <w:tcW w:w="1951" w:type="dxa"/>
            <w:vMerge w:val="restart"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2019-2020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 уч. </w:t>
            </w:r>
            <w:r w:rsidR="00D2248B" w:rsidRPr="00F5717C">
              <w:rPr>
                <w:sz w:val="24"/>
                <w:szCs w:val="24"/>
              </w:rPr>
              <w:t>Г</w:t>
            </w:r>
            <w:r w:rsidRPr="00F5717C">
              <w:rPr>
                <w:sz w:val="24"/>
                <w:szCs w:val="24"/>
              </w:rPr>
              <w:t>од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Составление модельных рабочих программ п</w:t>
            </w:r>
            <w:r w:rsidR="00321961">
              <w:rPr>
                <w:sz w:val="24"/>
                <w:szCs w:val="24"/>
              </w:rPr>
              <w:t>о физике, географии, математике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Создание н</w:t>
            </w:r>
            <w:r w:rsidR="00321961">
              <w:rPr>
                <w:sz w:val="24"/>
                <w:szCs w:val="24"/>
              </w:rPr>
              <w:t>овых междисциплинарных программ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Утверждение на заседаниях методических кафедр естественных и математических дисциплин программ элективных курсов (курсов по выбору), индивидуальных проектов разработанных или адаптированных, направленных на углубленное изучение естественно-научных и инженерно-математических дисциплин с учетом использования новейших лабораторий и инструмента</w:t>
            </w:r>
            <w:r w:rsidR="005B7D0D">
              <w:rPr>
                <w:sz w:val="24"/>
                <w:szCs w:val="24"/>
              </w:rPr>
              <w:t>рия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Корректировка рабочих программ, контрольно-оценочных средств текущего, пром</w:t>
            </w:r>
            <w:r w:rsidR="005B7D0D">
              <w:rPr>
                <w:sz w:val="24"/>
                <w:szCs w:val="24"/>
              </w:rPr>
              <w:t>ежуточного и итогового контроля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Внесение изменений в положение о</w:t>
            </w:r>
            <w:r w:rsidR="005B7D0D">
              <w:rPr>
                <w:sz w:val="24"/>
                <w:szCs w:val="24"/>
              </w:rPr>
              <w:t>б</w:t>
            </w:r>
            <w:r w:rsidRPr="00F5717C">
              <w:rPr>
                <w:sz w:val="24"/>
                <w:szCs w:val="24"/>
              </w:rPr>
              <w:t xml:space="preserve"> индивидуальном проекте как основе исследовательской деятельности учащихся в рамках опережающего внедрения ФГСО СОО. Введение в учебный план элективного курса «Основы исследовательской и п</w:t>
            </w:r>
            <w:r w:rsidR="005B7D0D">
              <w:rPr>
                <w:sz w:val="24"/>
                <w:szCs w:val="24"/>
              </w:rPr>
              <w:t>роектной деятельности учащихся»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Создание и переработка лекционного и лабораторно-практического материала, тестовых</w:t>
            </w:r>
            <w:r w:rsidR="00712B81">
              <w:rPr>
                <w:sz w:val="24"/>
                <w:szCs w:val="24"/>
              </w:rPr>
              <w:t xml:space="preserve"> заданий по учебным дисциплинам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Разработка и утверждение образовательных программ элективных курсов, направленных на углубленное изучение инженер</w:t>
            </w:r>
            <w:r w:rsidR="00712B81">
              <w:rPr>
                <w:sz w:val="24"/>
                <w:szCs w:val="24"/>
              </w:rPr>
              <w:t>но-технологического направления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Проведение педсовета «Современный урок в рамках ФГОС. </w:t>
            </w:r>
            <w:proofErr w:type="spellStart"/>
            <w:r w:rsidRPr="00F5717C">
              <w:rPr>
                <w:sz w:val="24"/>
                <w:szCs w:val="24"/>
              </w:rPr>
              <w:t>Компетентностное</w:t>
            </w:r>
            <w:proofErr w:type="spellEnd"/>
            <w:r w:rsidRPr="00F5717C">
              <w:rPr>
                <w:sz w:val="24"/>
                <w:szCs w:val="24"/>
              </w:rPr>
              <w:t xml:space="preserve"> ориентированное задание естественно- научной и инженерно-мат</w:t>
            </w:r>
            <w:r w:rsidR="00712B81">
              <w:rPr>
                <w:sz w:val="24"/>
                <w:szCs w:val="24"/>
              </w:rPr>
              <w:t>ематической направленности»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Проработать стандарты нового поколения в преподавании предметов и</w:t>
            </w:r>
            <w:r w:rsidR="00712B81">
              <w:rPr>
                <w:sz w:val="24"/>
                <w:szCs w:val="24"/>
              </w:rPr>
              <w:t>нженерно- математического цикла</w:t>
            </w:r>
          </w:p>
        </w:tc>
      </w:tr>
      <w:tr w:rsidR="00F5717C" w:rsidRPr="00F5717C" w:rsidTr="00055233">
        <w:tc>
          <w:tcPr>
            <w:tcW w:w="1951" w:type="dxa"/>
            <w:vMerge w:val="restart"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2020-2021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 уч. </w:t>
            </w:r>
            <w:r w:rsidR="00D2248B" w:rsidRPr="00F5717C">
              <w:rPr>
                <w:sz w:val="24"/>
                <w:szCs w:val="24"/>
              </w:rPr>
              <w:t>Г</w:t>
            </w:r>
            <w:r w:rsidRPr="00F5717C">
              <w:rPr>
                <w:sz w:val="24"/>
                <w:szCs w:val="24"/>
              </w:rPr>
              <w:t>од</w:t>
            </w:r>
          </w:p>
        </w:tc>
        <w:tc>
          <w:tcPr>
            <w:tcW w:w="8363" w:type="dxa"/>
          </w:tcPr>
          <w:p w:rsidR="00F5717C" w:rsidRPr="00F5717C" w:rsidRDefault="00F5717C" w:rsidP="00055233">
            <w:pPr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Создание механизма формирования рефлексии/осмысления своей профессии у участников кластера и другими профильными науч</w:t>
            </w:r>
            <w:r w:rsidR="000D0184">
              <w:rPr>
                <w:sz w:val="24"/>
                <w:szCs w:val="24"/>
              </w:rPr>
              <w:t>но-образовательными структурами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Организация участия учителей-апробаторов в работе сетевого сообщества на территории Тверской</w:t>
            </w:r>
            <w:r w:rsidR="000D0184">
              <w:rPr>
                <w:sz w:val="24"/>
                <w:szCs w:val="24"/>
              </w:rPr>
              <w:t xml:space="preserve"> области, РФ и зарубежных стран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Организация и проведение смотра-конкурса кабинетов естественно-научного и инженерно-</w:t>
            </w:r>
            <w:r w:rsidR="000D0184">
              <w:rPr>
                <w:sz w:val="24"/>
                <w:szCs w:val="24"/>
              </w:rPr>
              <w:t>математического цикла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Организация и проведение конкурсных процедур по закупки и поставке обор</w:t>
            </w:r>
            <w:r w:rsidR="000D0184">
              <w:rPr>
                <w:sz w:val="24"/>
                <w:szCs w:val="24"/>
              </w:rPr>
              <w:t>удования и расходных материалов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Оснащение рабочих мест учащихся естественно-научных и инженерно-математических дисциплин новейшей материально-технической базой. Обновление устаре</w:t>
            </w:r>
            <w:r w:rsidR="000D0184">
              <w:rPr>
                <w:sz w:val="24"/>
                <w:szCs w:val="24"/>
              </w:rPr>
              <w:t>вшей приборно-лабораторной базы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Обеспечение широкого информационного сопровождения деятельности образовательных центров, с целью продвижения инновационного образовательного кластера, что предполагает рекламу, поддержку сайтов участников кластера, активную </w:t>
            </w:r>
            <w:r w:rsidRPr="00F5717C">
              <w:rPr>
                <w:sz w:val="24"/>
                <w:szCs w:val="24"/>
                <w:lang w:val="en-US"/>
              </w:rPr>
              <w:t>PR</w:t>
            </w:r>
            <w:r w:rsidR="000D0184">
              <w:rPr>
                <w:sz w:val="24"/>
                <w:szCs w:val="24"/>
              </w:rPr>
              <w:t xml:space="preserve"> деятельность и т.д.</w:t>
            </w:r>
          </w:p>
        </w:tc>
      </w:tr>
      <w:tr w:rsidR="00F5717C" w:rsidRPr="00F5717C" w:rsidTr="00055233">
        <w:tc>
          <w:tcPr>
            <w:tcW w:w="10314" w:type="dxa"/>
            <w:gridSpan w:val="2"/>
          </w:tcPr>
          <w:p w:rsidR="00F5717C" w:rsidRPr="009D031B" w:rsidRDefault="00F5717C" w:rsidP="00055233">
            <w:pPr>
              <w:jc w:val="center"/>
              <w:rPr>
                <w:b/>
                <w:i/>
                <w:sz w:val="24"/>
                <w:szCs w:val="24"/>
              </w:rPr>
            </w:pPr>
            <w:r w:rsidRPr="009D031B">
              <w:rPr>
                <w:b/>
                <w:i/>
                <w:sz w:val="24"/>
                <w:szCs w:val="24"/>
              </w:rPr>
              <w:t xml:space="preserve">III. Научно-методическое сопровождение </w:t>
            </w:r>
          </w:p>
        </w:tc>
      </w:tr>
      <w:tr w:rsidR="00F5717C" w:rsidRPr="00F5717C" w:rsidTr="00055233">
        <w:tc>
          <w:tcPr>
            <w:tcW w:w="1951" w:type="dxa"/>
            <w:vMerge w:val="restart"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2019-2020 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уч. </w:t>
            </w:r>
            <w:r w:rsidR="00D2248B" w:rsidRPr="00F5717C">
              <w:rPr>
                <w:sz w:val="24"/>
                <w:szCs w:val="24"/>
              </w:rPr>
              <w:t>Г</w:t>
            </w:r>
            <w:r w:rsidRPr="00F5717C">
              <w:rPr>
                <w:sz w:val="24"/>
                <w:szCs w:val="24"/>
              </w:rPr>
              <w:t>од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Презентация проекта «Инновац</w:t>
            </w:r>
            <w:r w:rsidR="000D0184">
              <w:rPr>
                <w:sz w:val="24"/>
                <w:szCs w:val="24"/>
              </w:rPr>
              <w:t>ионный образовательный кластер»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5717C">
              <w:rPr>
                <w:sz w:val="24"/>
                <w:szCs w:val="24"/>
              </w:rPr>
              <w:t>вебинаров</w:t>
            </w:r>
            <w:proofErr w:type="spellEnd"/>
            <w:r w:rsidRPr="00F5717C">
              <w:rPr>
                <w:sz w:val="24"/>
                <w:szCs w:val="24"/>
              </w:rPr>
              <w:t xml:space="preserve"> на темы: </w:t>
            </w:r>
          </w:p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«Требования к современному уроку в контексте ФГОС ООО и СОО».</w:t>
            </w:r>
          </w:p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 «Современные образовательные технологии, обеспечивающие достижение образовател</w:t>
            </w:r>
            <w:r w:rsidR="000D0184">
              <w:rPr>
                <w:sz w:val="24"/>
                <w:szCs w:val="24"/>
              </w:rPr>
              <w:t>ьных результатов ФГОС ООО СОО»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Участие педагогов в обучающих и практико-ориентированных семинарах;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Участие в региональном Форуме учителей физики, химии, биологии</w:t>
            </w:r>
            <w:r w:rsidR="000D0184">
              <w:rPr>
                <w:sz w:val="24"/>
                <w:szCs w:val="24"/>
              </w:rPr>
              <w:t>, географии</w:t>
            </w:r>
            <w:r w:rsidRPr="00F5717C">
              <w:rPr>
                <w:sz w:val="24"/>
                <w:szCs w:val="24"/>
              </w:rPr>
              <w:t xml:space="preserve"> </w:t>
            </w:r>
          </w:p>
        </w:tc>
      </w:tr>
      <w:tr w:rsidR="00F5717C" w:rsidRPr="00F5717C" w:rsidTr="00055233">
        <w:tc>
          <w:tcPr>
            <w:tcW w:w="1951" w:type="dxa"/>
            <w:vMerge w:val="restart"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2020-2021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 уч. </w:t>
            </w:r>
            <w:r w:rsidR="00D2248B" w:rsidRPr="00F5717C">
              <w:rPr>
                <w:sz w:val="24"/>
                <w:szCs w:val="24"/>
              </w:rPr>
              <w:t>Г</w:t>
            </w:r>
            <w:r w:rsidRPr="00F5717C">
              <w:rPr>
                <w:sz w:val="24"/>
                <w:szCs w:val="24"/>
              </w:rPr>
              <w:t>од</w:t>
            </w: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Формирование муниципального банка лучших педагогических практик в области естественно- научного и инженерно- математического образования, в том числе вкл</w:t>
            </w:r>
            <w:r w:rsidR="000D0184">
              <w:rPr>
                <w:sz w:val="24"/>
                <w:szCs w:val="24"/>
              </w:rPr>
              <w:t>ючая опыт работы с детьми с ОВЗ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Комплектование лицейской библиотеки электронными книгами, тренажерами, энциклопедиями по естественно-научному и инженер</w:t>
            </w:r>
            <w:r w:rsidR="000D0184">
              <w:rPr>
                <w:sz w:val="24"/>
                <w:szCs w:val="24"/>
              </w:rPr>
              <w:t>но- математическому образованию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Проведение обучающего </w:t>
            </w:r>
            <w:proofErr w:type="spellStart"/>
            <w:r w:rsidRPr="00F5717C">
              <w:rPr>
                <w:sz w:val="24"/>
                <w:szCs w:val="24"/>
              </w:rPr>
              <w:t>вебинара</w:t>
            </w:r>
            <w:proofErr w:type="spellEnd"/>
            <w:r w:rsidRPr="00F5717C">
              <w:rPr>
                <w:sz w:val="24"/>
                <w:szCs w:val="24"/>
              </w:rPr>
              <w:t xml:space="preserve"> для педагогов и родителей лицея по теме «Повышение качества образования: инновационные технологии обучени</w:t>
            </w:r>
            <w:r w:rsidR="000D0184">
              <w:rPr>
                <w:sz w:val="24"/>
                <w:szCs w:val="24"/>
              </w:rPr>
              <w:t>я и воспитания»</w:t>
            </w:r>
          </w:p>
        </w:tc>
      </w:tr>
      <w:tr w:rsidR="00F5717C" w:rsidRPr="00F5717C" w:rsidTr="00055233">
        <w:tc>
          <w:tcPr>
            <w:tcW w:w="10314" w:type="dxa"/>
            <w:gridSpan w:val="2"/>
          </w:tcPr>
          <w:p w:rsidR="00F5717C" w:rsidRPr="009D031B" w:rsidRDefault="00F5717C" w:rsidP="00055233">
            <w:pPr>
              <w:jc w:val="center"/>
              <w:rPr>
                <w:b/>
                <w:i/>
                <w:sz w:val="24"/>
                <w:szCs w:val="24"/>
              </w:rPr>
            </w:pPr>
            <w:r w:rsidRPr="009D031B">
              <w:rPr>
                <w:b/>
                <w:i/>
                <w:sz w:val="24"/>
                <w:szCs w:val="24"/>
              </w:rPr>
              <w:t>I</w:t>
            </w:r>
            <w:r w:rsidRPr="009D031B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9D031B">
              <w:rPr>
                <w:b/>
                <w:i/>
                <w:sz w:val="24"/>
                <w:szCs w:val="24"/>
              </w:rPr>
              <w:t xml:space="preserve">. Развитие кадрового потенциала </w:t>
            </w:r>
          </w:p>
        </w:tc>
      </w:tr>
      <w:tr w:rsidR="00F5717C" w:rsidRPr="00F5717C" w:rsidTr="00055233">
        <w:tc>
          <w:tcPr>
            <w:tcW w:w="1951" w:type="dxa"/>
            <w:vMerge w:val="restart"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2019-2020 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уч. </w:t>
            </w:r>
            <w:r w:rsidR="00D2248B" w:rsidRPr="00F5717C">
              <w:rPr>
                <w:sz w:val="24"/>
                <w:szCs w:val="24"/>
              </w:rPr>
              <w:t>Г</w:t>
            </w:r>
            <w:r w:rsidRPr="00F5717C">
              <w:rPr>
                <w:sz w:val="24"/>
                <w:szCs w:val="24"/>
              </w:rPr>
              <w:t>од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 Участие учителей (педагогов, преподавателей) естественно-научного и инженерно-математического цикла в обсуждении на форуме сетевого сообщества актуальных вопросов естественно-научного и инженерно-математического образования, методических рекомендаций, образовательных практик, полев</w:t>
            </w:r>
            <w:r w:rsidR="000D0184">
              <w:rPr>
                <w:sz w:val="24"/>
                <w:szCs w:val="24"/>
              </w:rPr>
              <w:t>ых практик и профильных лагерей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Организация участия в квалификационных испытаниях экспертов по проверке экзаменационных работ ГИА по предметам естественно-научного и </w:t>
            </w:r>
            <w:r w:rsidR="000D0184">
              <w:rPr>
                <w:sz w:val="24"/>
                <w:szCs w:val="24"/>
              </w:rPr>
              <w:t>инженерно-математического цикла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Обеспечение участия педагогов в повышении квалификации учителей естественно- научного и инженерно-математического цикла через различные формы: </w:t>
            </w:r>
            <w:proofErr w:type="spellStart"/>
            <w:r w:rsidRPr="00F5717C">
              <w:rPr>
                <w:sz w:val="24"/>
                <w:szCs w:val="24"/>
              </w:rPr>
              <w:t>вебинары</w:t>
            </w:r>
            <w:proofErr w:type="spellEnd"/>
            <w:r w:rsidRPr="00F5717C">
              <w:rPr>
                <w:sz w:val="24"/>
                <w:szCs w:val="24"/>
              </w:rPr>
              <w:t>, мастер-класс</w:t>
            </w:r>
            <w:r w:rsidR="000D0184">
              <w:rPr>
                <w:sz w:val="24"/>
                <w:szCs w:val="24"/>
              </w:rPr>
              <w:t>ы, семинары, консультации и др.</w:t>
            </w:r>
          </w:p>
        </w:tc>
      </w:tr>
      <w:tr w:rsidR="00F5717C" w:rsidRPr="00F5717C" w:rsidTr="00055233">
        <w:tc>
          <w:tcPr>
            <w:tcW w:w="1951" w:type="dxa"/>
            <w:vMerge w:val="restart"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2020-2021 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уч. </w:t>
            </w:r>
            <w:r w:rsidR="00D2248B" w:rsidRPr="00F5717C">
              <w:rPr>
                <w:sz w:val="24"/>
                <w:szCs w:val="24"/>
              </w:rPr>
              <w:t>Г</w:t>
            </w:r>
            <w:r w:rsidRPr="00F5717C">
              <w:rPr>
                <w:sz w:val="24"/>
                <w:szCs w:val="24"/>
              </w:rPr>
              <w:t>од</w:t>
            </w: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 Разработка структуры и наполнение персонального сайта педагога. Методика использования сайтов </w:t>
            </w:r>
            <w:proofErr w:type="spellStart"/>
            <w:r w:rsidRPr="00F5717C">
              <w:rPr>
                <w:sz w:val="24"/>
                <w:szCs w:val="24"/>
              </w:rPr>
              <w:t>Google</w:t>
            </w:r>
            <w:proofErr w:type="spellEnd"/>
            <w:r w:rsidRPr="00F5717C">
              <w:rPr>
                <w:sz w:val="24"/>
                <w:szCs w:val="24"/>
              </w:rPr>
              <w:t>, как инструмента интеграции образовательных материалов. Создание и сопровождение деятельности профессионального интернет-сообщества учителей естественно- научного и и</w:t>
            </w:r>
            <w:r w:rsidR="000D0184">
              <w:rPr>
                <w:sz w:val="24"/>
                <w:szCs w:val="24"/>
              </w:rPr>
              <w:t>нженерно- математического цикла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Усовершенствование технических требований к интерактивному рабочему месту учителя. Особенности подготовки учебного материала. Формы работы на уроке с использованием интерактивной доски </w:t>
            </w:r>
            <w:proofErr w:type="spellStart"/>
            <w:r w:rsidRPr="00F5717C">
              <w:rPr>
                <w:sz w:val="24"/>
                <w:szCs w:val="24"/>
              </w:rPr>
              <w:t>Interwrite</w:t>
            </w:r>
            <w:proofErr w:type="spellEnd"/>
            <w:r w:rsidRPr="00F5717C">
              <w:rPr>
                <w:sz w:val="24"/>
                <w:szCs w:val="24"/>
              </w:rPr>
              <w:t xml:space="preserve">. Работа в интерактивном режиме программы </w:t>
            </w:r>
            <w:proofErr w:type="spellStart"/>
            <w:r w:rsidRPr="00F5717C">
              <w:rPr>
                <w:sz w:val="24"/>
                <w:szCs w:val="24"/>
              </w:rPr>
              <w:t>InterW</w:t>
            </w:r>
            <w:r w:rsidR="000D0184">
              <w:rPr>
                <w:sz w:val="24"/>
                <w:szCs w:val="24"/>
              </w:rPr>
              <w:t>rite</w:t>
            </w:r>
            <w:proofErr w:type="spellEnd"/>
            <w:r w:rsidR="000D0184">
              <w:rPr>
                <w:sz w:val="24"/>
                <w:szCs w:val="24"/>
              </w:rPr>
              <w:t xml:space="preserve"> </w:t>
            </w:r>
            <w:proofErr w:type="spellStart"/>
            <w:r w:rsidR="000D0184">
              <w:rPr>
                <w:sz w:val="24"/>
                <w:szCs w:val="24"/>
              </w:rPr>
              <w:t>WorkSpaсe</w:t>
            </w:r>
            <w:proofErr w:type="spellEnd"/>
            <w:r w:rsidR="000D0184">
              <w:rPr>
                <w:sz w:val="24"/>
                <w:szCs w:val="24"/>
              </w:rPr>
              <w:t xml:space="preserve"> и </w:t>
            </w:r>
            <w:proofErr w:type="spellStart"/>
            <w:r w:rsidR="000D0184">
              <w:rPr>
                <w:sz w:val="24"/>
                <w:szCs w:val="24"/>
              </w:rPr>
              <w:t>еѐ</w:t>
            </w:r>
            <w:proofErr w:type="spellEnd"/>
            <w:r w:rsidR="000D0184">
              <w:rPr>
                <w:sz w:val="24"/>
                <w:szCs w:val="24"/>
              </w:rPr>
              <w:t xml:space="preserve"> возможности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Технология разработки дистанционных образовательных ресурсов в системе </w:t>
            </w:r>
            <w:proofErr w:type="spellStart"/>
            <w:r w:rsidRPr="00F5717C">
              <w:rPr>
                <w:sz w:val="24"/>
                <w:szCs w:val="24"/>
              </w:rPr>
              <w:t>Moodle</w:t>
            </w:r>
            <w:proofErr w:type="spellEnd"/>
            <w:r w:rsidRPr="00F5717C">
              <w:rPr>
                <w:sz w:val="24"/>
                <w:szCs w:val="24"/>
              </w:rPr>
              <w:t xml:space="preserve">. Методика взаимодействия в сети. Дистанционный </w:t>
            </w:r>
            <w:r w:rsidR="000D0184">
              <w:rPr>
                <w:sz w:val="24"/>
                <w:szCs w:val="24"/>
              </w:rPr>
              <w:t>курс: от разработки до освоения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Распространение инновационного педагогического опыта среди молодых педагогов через проведение методических семинаров, открытых уроков и создание условий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</w:t>
            </w:r>
            <w:r w:rsidR="000D0184">
              <w:rPr>
                <w:sz w:val="24"/>
                <w:szCs w:val="24"/>
              </w:rPr>
              <w:t>ия с лицеистами и их родителями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Поддержка и распространение успешных инновационных практик в образовании, направленных на развитие естественно-научных и инженерно-математических способностей, обучающихся Организация круглых столов, семинаров с помощью систем видеоконференцсвязи с лу</w:t>
            </w:r>
            <w:r w:rsidR="000D0184">
              <w:rPr>
                <w:sz w:val="24"/>
                <w:szCs w:val="24"/>
              </w:rPr>
              <w:t>чшими учителями других регионов</w:t>
            </w:r>
          </w:p>
        </w:tc>
      </w:tr>
      <w:tr w:rsidR="00F5717C" w:rsidRPr="00F5717C" w:rsidTr="00055233">
        <w:tc>
          <w:tcPr>
            <w:tcW w:w="10314" w:type="dxa"/>
            <w:gridSpan w:val="2"/>
          </w:tcPr>
          <w:p w:rsidR="00F5717C" w:rsidRPr="009D031B" w:rsidRDefault="00F5717C" w:rsidP="00055233">
            <w:pPr>
              <w:jc w:val="center"/>
              <w:rPr>
                <w:b/>
                <w:i/>
                <w:sz w:val="24"/>
                <w:szCs w:val="24"/>
              </w:rPr>
            </w:pPr>
            <w:r w:rsidRPr="009D031B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9D031B">
              <w:rPr>
                <w:b/>
                <w:i/>
                <w:sz w:val="24"/>
                <w:szCs w:val="24"/>
              </w:rPr>
              <w:t>. Работа с учащимися</w:t>
            </w:r>
          </w:p>
        </w:tc>
      </w:tr>
      <w:tr w:rsidR="00F5717C" w:rsidRPr="00F5717C" w:rsidTr="00055233">
        <w:tc>
          <w:tcPr>
            <w:tcW w:w="1951" w:type="dxa"/>
            <w:vMerge w:val="restart"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2019-2020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 уч. </w:t>
            </w:r>
            <w:r w:rsidR="00D2248B" w:rsidRPr="00F5717C">
              <w:rPr>
                <w:sz w:val="24"/>
                <w:szCs w:val="24"/>
              </w:rPr>
              <w:t>Г</w:t>
            </w:r>
            <w:r w:rsidRPr="00F5717C">
              <w:rPr>
                <w:sz w:val="24"/>
                <w:szCs w:val="24"/>
              </w:rPr>
              <w:t>од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Формирование реестра затруднений, обучающихся на основе анализа результатов выполнения ЕГЭ и ОГЭ предметов естественно-н</w:t>
            </w:r>
            <w:r w:rsidR="000D0184">
              <w:rPr>
                <w:sz w:val="24"/>
                <w:szCs w:val="24"/>
              </w:rPr>
              <w:t>аучного и математического цикла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Разработка индивидуальных программ подготовки обучающихся к муниципальному, региональному этапам Всероссийской олимпиады школьников по предметам естественно-научного и инженер</w:t>
            </w:r>
            <w:r w:rsidR="000D0184">
              <w:rPr>
                <w:sz w:val="24"/>
                <w:szCs w:val="24"/>
              </w:rPr>
              <w:t>но- математического направления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Организация и проведение школьного и муниципального туров олимпиад по предметам естественнонаучного и математического. Участи</w:t>
            </w:r>
            <w:r w:rsidR="000D0184">
              <w:rPr>
                <w:sz w:val="24"/>
                <w:szCs w:val="24"/>
              </w:rPr>
              <w:t>е в региональном этапе олимпиад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Научно-исследовательская и проектная деятельность по предметам естественно-научного и инженерно-математического цикла с последующим участием обучающихся в мероприятиях регионального, всеросси</w:t>
            </w:r>
            <w:r w:rsidR="000D0184">
              <w:rPr>
                <w:sz w:val="24"/>
                <w:szCs w:val="24"/>
              </w:rPr>
              <w:t>йского и международного уровней</w:t>
            </w:r>
            <w:r w:rsidRPr="00F5717C">
              <w:rPr>
                <w:sz w:val="24"/>
                <w:szCs w:val="24"/>
              </w:rPr>
              <w:t xml:space="preserve"> 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Организация участия обучающихся с высокой мотивацией   в профильных классах по физи</w:t>
            </w:r>
            <w:r w:rsidR="000D0184">
              <w:rPr>
                <w:sz w:val="24"/>
                <w:szCs w:val="24"/>
              </w:rPr>
              <w:t>ке, химии, биологии, математики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Организация и проведение летней практики по ступеням обучения: </w:t>
            </w:r>
          </w:p>
          <w:p w:rsidR="00F5717C" w:rsidRPr="00F5717C" w:rsidRDefault="00F5717C" w:rsidP="00965834">
            <w:pPr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5-7 классы в форме профильных экскурсий,</w:t>
            </w:r>
          </w:p>
          <w:p w:rsidR="00F5717C" w:rsidRPr="00F5717C" w:rsidRDefault="00F5717C" w:rsidP="00965834">
            <w:pPr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8-е классы в форме выездной полевой практики,</w:t>
            </w:r>
          </w:p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9 – 10 классы в форме профильно</w:t>
            </w:r>
            <w:r w:rsidR="000D0184">
              <w:rPr>
                <w:sz w:val="24"/>
                <w:szCs w:val="24"/>
              </w:rPr>
              <w:t>го лагеря с дневным пребыванием</w:t>
            </w:r>
          </w:p>
        </w:tc>
      </w:tr>
      <w:tr w:rsidR="00F5717C" w:rsidRPr="00F5717C" w:rsidTr="00055233">
        <w:tc>
          <w:tcPr>
            <w:tcW w:w="1951" w:type="dxa"/>
            <w:vMerge w:val="restart"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2020-2021</w:t>
            </w:r>
          </w:p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  <w:proofErr w:type="spellStart"/>
            <w:r w:rsidRPr="00F5717C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Рассмотрение возможности расширения спектра внеурочной деятельности естественно-научной  и инженерно-математической направленности в 5-8 классах (в том числе интегрированных, </w:t>
            </w:r>
            <w:proofErr w:type="spellStart"/>
            <w:r w:rsidRPr="00F5717C">
              <w:rPr>
                <w:sz w:val="24"/>
                <w:szCs w:val="24"/>
              </w:rPr>
              <w:t>межпредметных</w:t>
            </w:r>
            <w:proofErr w:type="spellEnd"/>
            <w:r w:rsidRPr="00F5717C">
              <w:rPr>
                <w:sz w:val="24"/>
                <w:szCs w:val="24"/>
              </w:rPr>
              <w:t>) за счет включения программ внеурочной деятельности по астрофизике, экологии, бионике, космонавтике, радиоастро</w:t>
            </w:r>
            <w:r w:rsidR="00EE2DD1">
              <w:rPr>
                <w:sz w:val="24"/>
                <w:szCs w:val="24"/>
              </w:rPr>
              <w:t>номии, генной инженерии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965834">
            <w:pPr>
              <w:numPr>
                <w:ilvl w:val="0"/>
                <w:numId w:val="8"/>
              </w:numPr>
              <w:ind w:left="0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Проведение интегрированных предметных декад по биохимии, </w:t>
            </w:r>
            <w:proofErr w:type="spellStart"/>
            <w:r w:rsidRPr="00F5717C">
              <w:rPr>
                <w:sz w:val="24"/>
                <w:szCs w:val="24"/>
              </w:rPr>
              <w:t>физхимии</w:t>
            </w:r>
            <w:proofErr w:type="spellEnd"/>
            <w:r w:rsidRPr="00F5717C">
              <w:rPr>
                <w:sz w:val="24"/>
                <w:szCs w:val="24"/>
              </w:rPr>
              <w:t>, геохимии и т.п.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Создание детских творческих лабораторий и мастерских естественнонаучной направленности (биология, химия, физика, география) и инженерно-математической направленности (ИКТ, астрономия, математика), в том числе организация работы кружков и секций р</w:t>
            </w:r>
            <w:r w:rsidR="00EE2DD1">
              <w:rPr>
                <w:sz w:val="24"/>
                <w:szCs w:val="24"/>
              </w:rPr>
              <w:t>обототехнической направленности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Организация и проведение индивидуальных консультаций и тренировочных работ по математике в формате ГИА (ГВЭ, ЕГЭ) для в</w:t>
            </w:r>
            <w:r w:rsidR="00EE2DD1">
              <w:rPr>
                <w:sz w:val="24"/>
                <w:szCs w:val="24"/>
              </w:rPr>
              <w:t>ыпускников 9-ых и 11-ых классов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Участие в проекте «Университетские субботы»</w:t>
            </w:r>
            <w:r w:rsidR="00EE2DD1">
              <w:rPr>
                <w:sz w:val="24"/>
                <w:szCs w:val="24"/>
              </w:rPr>
              <w:t xml:space="preserve"> при содействии ТГТУ, ТГУ, ТГМА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Усилить работу с немотивированными учащимися и принятие комплексных мер, направленных на повышение интереса к наукам естественно-научного и инжене</w:t>
            </w:r>
            <w:r w:rsidR="00EE2DD1">
              <w:rPr>
                <w:sz w:val="24"/>
                <w:szCs w:val="24"/>
              </w:rPr>
              <w:t>рно-математического направления</w:t>
            </w:r>
          </w:p>
        </w:tc>
      </w:tr>
      <w:tr w:rsidR="00F5717C" w:rsidRPr="00F5717C" w:rsidTr="00055233"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 xml:space="preserve">Обеспечение участия лицеистов </w:t>
            </w:r>
            <w:r w:rsidR="00EE2DD1">
              <w:rPr>
                <w:sz w:val="24"/>
                <w:szCs w:val="24"/>
              </w:rPr>
              <w:t>в ВПР, исследованиях НИКО и др.</w:t>
            </w:r>
          </w:p>
        </w:tc>
      </w:tr>
      <w:tr w:rsidR="00F5717C" w:rsidRPr="00F5717C" w:rsidTr="00055233">
        <w:trPr>
          <w:trHeight w:val="445"/>
        </w:trPr>
        <w:tc>
          <w:tcPr>
            <w:tcW w:w="1951" w:type="dxa"/>
            <w:vMerge/>
          </w:tcPr>
          <w:p w:rsidR="00F5717C" w:rsidRPr="00F5717C" w:rsidRDefault="00F5717C" w:rsidP="0005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F5717C" w:rsidRPr="00F5717C" w:rsidRDefault="00F5717C" w:rsidP="00055233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F5717C">
              <w:rPr>
                <w:sz w:val="24"/>
                <w:szCs w:val="24"/>
              </w:rPr>
              <w:t>Издание буклета для родителей по предоставлению</w:t>
            </w:r>
            <w:r w:rsidR="00EE2DD1">
              <w:rPr>
                <w:sz w:val="24"/>
                <w:szCs w:val="24"/>
              </w:rPr>
              <w:t xml:space="preserve"> образовательных услуг кластера</w:t>
            </w:r>
          </w:p>
        </w:tc>
      </w:tr>
    </w:tbl>
    <w:p w:rsidR="00C37C5C" w:rsidRPr="00A5225B" w:rsidRDefault="00C37C5C" w:rsidP="00916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1A2" w:rsidRDefault="00F301A2" w:rsidP="00F301A2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CC6" w:rsidRDefault="006E7CC6" w:rsidP="00F301A2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CC6" w:rsidRDefault="006E7CC6" w:rsidP="00F301A2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16F" w:rsidRPr="0021194A" w:rsidRDefault="0021194A" w:rsidP="00D2248B">
      <w:pPr>
        <w:pStyle w:val="a6"/>
        <w:spacing w:after="0"/>
        <w:rPr>
          <w:rStyle w:val="20"/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bookmarkStart w:id="26" w:name="_Toc66467155"/>
      <w:r>
        <w:rPr>
          <w:rStyle w:val="20"/>
          <w:b/>
        </w:rPr>
        <w:t xml:space="preserve">3.9 </w:t>
      </w:r>
      <w:r w:rsidR="00BD316F" w:rsidRPr="0021194A">
        <w:rPr>
          <w:rStyle w:val="20"/>
          <w:b/>
        </w:rPr>
        <w:t>Ресурсное обеспечение</w:t>
      </w:r>
      <w:bookmarkEnd w:id="26"/>
    </w:p>
    <w:p w:rsidR="0004065E" w:rsidRPr="00A5225B" w:rsidRDefault="0004065E" w:rsidP="00916A13">
      <w:pPr>
        <w:pStyle w:val="a6"/>
        <w:spacing w:after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A1060E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5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A5225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Формирование   нормативно-правовой и организационно </w:t>
      </w:r>
      <w:r w:rsidR="00D2248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–</w:t>
      </w:r>
      <w:r w:rsidRPr="00A5225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методической базы инновационной деятельности:</w:t>
      </w:r>
    </w:p>
    <w:p w:rsidR="00944C95" w:rsidRPr="00A1060E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«Положение о создании двухуровневого кластера»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«Положение о мониторинге уровня сформированности УУД практической направленности» 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«Положение об экспертном сообществе, по независимой оценке, качества образования»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«Положение о сетевом взаимодействии в рамках двухуровневого кластера»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портфеля инструментария практической направленности в каждом звене кластера.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по созданию лабораторий естественно-научного и технологического направления, нормативно-методического сопровождения, программ внеурочной деятельности каждой лаборатории.</w:t>
      </w:r>
    </w:p>
    <w:p w:rsidR="00944C95" w:rsidRPr="00D2248B" w:rsidRDefault="00944C95" w:rsidP="00965834">
      <w:pPr>
        <w:pStyle w:val="a9"/>
        <w:numPr>
          <w:ilvl w:val="0"/>
          <w:numId w:val="35"/>
        </w:numPr>
        <w:spacing w:after="120"/>
        <w:ind w:right="108"/>
        <w:jc w:val="both"/>
        <w:rPr>
          <w:bCs/>
          <w:i/>
          <w:u w:val="single"/>
        </w:rPr>
      </w:pPr>
      <w:r w:rsidRPr="00D2248B">
        <w:rPr>
          <w:bCs/>
          <w:i/>
          <w:u w:val="single"/>
        </w:rPr>
        <w:t xml:space="preserve">Создание видеороликов о ходе реализации инновационной деятельности 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5 видеороликов телестудией «Оптимизм» на темы: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</w:t>
      </w:r>
      <w:r w:rsidRPr="00A5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ормирование творческого исследовательского подхода в условиях п</w:t>
      </w:r>
      <w:r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олевой практики»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5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«Сущность и социальная значимость будущей профессии»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«Система профильного обучения в лицее»</w:t>
      </w:r>
    </w:p>
    <w:p w:rsidR="00944C95" w:rsidRPr="00A5225B" w:rsidRDefault="00944C95" w:rsidP="00792B3D">
      <w:pPr>
        <w:adjustRightInd w:val="0"/>
        <w:spacing w:after="120"/>
        <w:ind w:right="108" w:firstLine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«Сетевое взаимодействие</w:t>
      </w:r>
      <w:r w:rsidRPr="00A5225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: </w:t>
      </w:r>
      <w:r w:rsidRPr="0033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Лицей </w:t>
      </w:r>
      <w:r w:rsidR="00D2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334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ВУЗ</w:t>
      </w:r>
      <w:r w:rsidRPr="00334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44C95" w:rsidRPr="00A5225B" w:rsidRDefault="00944C95" w:rsidP="00792B3D">
      <w:pPr>
        <w:adjustRightInd w:val="0"/>
        <w:spacing w:after="120"/>
        <w:ind w:right="108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системы предпрофильного обучения»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522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3)</w:t>
      </w:r>
      <w:r w:rsidRPr="00A5225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Проведение четырех обучающих </w:t>
      </w:r>
      <w:proofErr w:type="spellStart"/>
      <w:r w:rsidRPr="00A5225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вебинаров</w:t>
      </w:r>
      <w:proofErr w:type="spellEnd"/>
      <w:r w:rsidRPr="00A5225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для разных целевых групп продолжительностью 45 минут для ОО Твери, Тверской области, регионов России и зарубежных партнеров:</w:t>
      </w:r>
    </w:p>
    <w:p w:rsidR="00944C95" w:rsidRPr="00A5225B" w:rsidRDefault="00944C95" w:rsidP="00792B3D">
      <w:pPr>
        <w:keepNext/>
        <w:keepLines/>
        <w:shd w:val="clear" w:color="auto" w:fill="FFFFFF"/>
        <w:adjustRightInd w:val="0"/>
        <w:spacing w:after="120"/>
        <w:ind w:right="108" w:firstLine="425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5225B">
        <w:rPr>
          <w:rFonts w:ascii="Times New Roman" w:eastAsiaTheme="majorEastAsia" w:hAnsi="Times New Roman" w:cs="Times New Roman"/>
          <w:sz w:val="24"/>
          <w:szCs w:val="24"/>
          <w:u w:val="single"/>
          <w:lang w:eastAsia="ru-RU"/>
        </w:rPr>
        <w:t>Для руководителей ОО</w:t>
      </w:r>
      <w:r w:rsidRPr="00A522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(45 человек, включая международных партнеров)</w:t>
      </w:r>
    </w:p>
    <w:p w:rsidR="00944C95" w:rsidRPr="00A5225B" w:rsidRDefault="00944C95" w:rsidP="00792B3D">
      <w:pPr>
        <w:keepNext/>
        <w:keepLines/>
        <w:shd w:val="clear" w:color="auto" w:fill="FFFFFF"/>
        <w:adjustRightInd w:val="0"/>
        <w:spacing w:after="120"/>
        <w:ind w:right="108" w:firstLine="425"/>
        <w:jc w:val="both"/>
        <w:textAlignment w:val="baseline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«Профильное обучение как условие повышения качества образования»</w:t>
      </w:r>
    </w:p>
    <w:p w:rsidR="00944C95" w:rsidRPr="00A5225B" w:rsidRDefault="00944C95" w:rsidP="00792B3D">
      <w:pPr>
        <w:adjustRightInd w:val="0"/>
        <w:spacing w:after="120"/>
        <w:ind w:right="108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«Двухуровневый кластер как составляющая практикоориентированного образования»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педагогов ОО </w:t>
      </w:r>
      <w:r w:rsidRPr="00A5225B">
        <w:rPr>
          <w:rFonts w:ascii="Times New Roman" w:eastAsia="Times New Roman" w:hAnsi="Times New Roman" w:cs="Times New Roman"/>
          <w:sz w:val="24"/>
          <w:szCs w:val="24"/>
          <w:lang w:eastAsia="ru-RU"/>
        </w:rPr>
        <w:t>(40 человек,</w:t>
      </w:r>
      <w:r w:rsidRPr="0033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педагогов Тверской области и 2-х регионов России)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«Профессиональное самоопределение и самопознание на старшей ступени обучения»</w:t>
      </w:r>
    </w:p>
    <w:p w:rsidR="00944C95" w:rsidRPr="00A5225B" w:rsidRDefault="00944C95" w:rsidP="00792B3D">
      <w:pPr>
        <w:adjustRightInd w:val="0"/>
        <w:spacing w:after="120"/>
        <w:ind w:right="108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родителей ОО (</w:t>
      </w:r>
      <w:r w:rsidRPr="00A5225B">
        <w:rPr>
          <w:rFonts w:ascii="Times New Roman" w:eastAsia="Times New Roman" w:hAnsi="Times New Roman" w:cs="Times New Roman"/>
          <w:sz w:val="24"/>
          <w:szCs w:val="24"/>
          <w:lang w:eastAsia="ru-RU"/>
        </w:rPr>
        <w:t>60 человек, включая родителей ОО г. Твери, Тверской области) «Современное образование: наука и практика»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4) Доля учителей, освоивших методику преподавания по межпредметным технологиям и реализующих ее в образовательном процессе </w:t>
      </w:r>
      <w:r w:rsidR="00D2248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–</w:t>
      </w:r>
      <w:r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60% (34 педагога)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A5225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МОУ «Тверской лицей» инициировано создание открытой авторской образовательной сети:</w:t>
      </w:r>
      <w:r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международного уровня </w:t>
      </w:r>
      <w:r w:rsidR="00D2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C1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менее </w:t>
      </w:r>
      <w:r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944C95" w:rsidRPr="00A5225B" w:rsidRDefault="00944C9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уровня</w:t>
      </w:r>
      <w:r w:rsidR="009C1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C1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менее </w:t>
      </w:r>
      <w:r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944C95" w:rsidRPr="00A5225B" w:rsidRDefault="009C160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регионального уровня </w:t>
      </w:r>
      <w:r w:rsidR="00D2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менее </w:t>
      </w:r>
      <w:r w:rsidR="00944C95"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</w:p>
    <w:p w:rsidR="00944C95" w:rsidRPr="00A5225B" w:rsidRDefault="00782C65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организаций </w:t>
      </w:r>
      <w:r w:rsidR="00D2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4C95"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участников, в том числе партнерских организаций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44C95"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участников образовательной сети </w:t>
      </w:r>
      <w:r w:rsidR="00D22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4C95"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 (4 участника международного уровня, 12 участников федерального уровня из 4 федеральных округов РФ, 27 партнеров Твери и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44C95" w:rsidRPr="00A5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4C95" w:rsidRPr="00A1060E" w:rsidRDefault="00A1060E" w:rsidP="00792B3D">
      <w:pPr>
        <w:spacing w:after="120"/>
        <w:ind w:right="108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060E">
        <w:rPr>
          <w:rFonts w:ascii="Times New Roman" w:hAnsi="Times New Roman" w:cs="Times New Roman"/>
          <w:i/>
          <w:sz w:val="24"/>
          <w:szCs w:val="24"/>
          <w:u w:val="single"/>
        </w:rPr>
        <w:t>6) Материально-техническое и информационное обеспечение</w:t>
      </w:r>
    </w:p>
    <w:tbl>
      <w:tblPr>
        <w:tblStyle w:val="a8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50"/>
        <w:gridCol w:w="5255"/>
        <w:gridCol w:w="1560"/>
      </w:tblGrid>
      <w:tr w:rsidR="00A97245" w:rsidRPr="00792B3D" w:rsidTr="00403440">
        <w:tc>
          <w:tcPr>
            <w:tcW w:w="3250" w:type="dxa"/>
          </w:tcPr>
          <w:p w:rsidR="00A97245" w:rsidRPr="00792B3D" w:rsidRDefault="00A97245" w:rsidP="00916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A97245" w:rsidRPr="00792B3D" w:rsidRDefault="00A97245" w:rsidP="00916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5" w:type="dxa"/>
          </w:tcPr>
          <w:p w:rsidR="00A97245" w:rsidRPr="00792B3D" w:rsidRDefault="00A97245" w:rsidP="00916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560" w:type="dxa"/>
          </w:tcPr>
          <w:p w:rsidR="00A97245" w:rsidRPr="00792B3D" w:rsidRDefault="00A97245" w:rsidP="00222B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A97245" w:rsidRPr="00A5225B" w:rsidTr="00792B3D">
        <w:trPr>
          <w:trHeight w:val="3825"/>
        </w:trPr>
        <w:tc>
          <w:tcPr>
            <w:tcW w:w="3250" w:type="dxa"/>
          </w:tcPr>
          <w:p w:rsidR="00A97245" w:rsidRPr="00792B3D" w:rsidRDefault="00A97245" w:rsidP="00916A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инженерной графики</w:t>
            </w:r>
          </w:p>
        </w:tc>
        <w:tc>
          <w:tcPr>
            <w:tcW w:w="5255" w:type="dxa"/>
          </w:tcPr>
          <w:p w:rsidR="00A97245" w:rsidRPr="00792B3D" w:rsidRDefault="00A97245" w:rsidP="00916A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Рабочее место учителя: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Универсальная интерактивная система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учителя 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работы с инженерной графикой «Компас-3</w:t>
            </w:r>
            <w:r w:rsidRPr="00A5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Комплект учебно-методических материалов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  <w:p w:rsidR="00A97245" w:rsidRPr="00792B3D" w:rsidRDefault="00A97245" w:rsidP="00916A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Рабочее место ученика: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Ноутбук ученика с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программным обеспечением для работы с инженерной графикой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Комплект учебно-методических материалов для ученика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245" w:rsidRPr="00A5225B" w:rsidTr="00403440">
        <w:trPr>
          <w:trHeight w:val="1897"/>
        </w:trPr>
        <w:tc>
          <w:tcPr>
            <w:tcW w:w="3250" w:type="dxa"/>
          </w:tcPr>
          <w:p w:rsidR="00A97245" w:rsidRPr="00792B3D" w:rsidRDefault="00A97245" w:rsidP="00916A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Стационарная </w:t>
            </w:r>
          </w:p>
          <w:p w:rsidR="00A97245" w:rsidRPr="00792B3D" w:rsidRDefault="00A97245" w:rsidP="00916A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лаборатория </w:t>
            </w:r>
          </w:p>
          <w:p w:rsidR="00A97245" w:rsidRPr="00792B3D" w:rsidRDefault="00A97245" w:rsidP="00916A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естественно-научных исследований</w:t>
            </w:r>
          </w:p>
        </w:tc>
        <w:tc>
          <w:tcPr>
            <w:tcW w:w="5255" w:type="dxa"/>
          </w:tcPr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Набор учебно-лабораторного оборудования для демонстрации опытов, экспериментов, предусмотренных профильной программой по биологии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Набор учебно-лабораторного оборудования для демонстрации опытов, экспериментов, предусмотренных профильной программой по химии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Телескоп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Глобус звездного неба с подсветкой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245" w:rsidRPr="00A5225B" w:rsidTr="00403440">
        <w:tc>
          <w:tcPr>
            <w:tcW w:w="3250" w:type="dxa"/>
          </w:tcPr>
          <w:p w:rsidR="00A97245" w:rsidRPr="00792B3D" w:rsidRDefault="00A97245" w:rsidP="00916A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Полевая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естественно-научных исследований</w:t>
            </w:r>
          </w:p>
        </w:tc>
        <w:tc>
          <w:tcPr>
            <w:tcW w:w="5255" w:type="dxa"/>
          </w:tcPr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Набор для лабораторной работы «Контроль содержания тяжелых металлов в почве»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Мини-экспресс-лаборатория «Пчелка-У» с комплектом пополнения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Курвиметр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Палетка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Нивелир школьный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Астролябия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Флюгер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Бинокль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Топографический планшет 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Теодолит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Термометр для измерения температуры воздуха на улице</w:t>
            </w:r>
          </w:p>
          <w:p w:rsidR="00A97245" w:rsidRPr="00A5225B" w:rsidRDefault="00A97245" w:rsidP="0091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60" w:type="dxa"/>
          </w:tcPr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45" w:rsidRPr="00A5225B" w:rsidRDefault="00A97245" w:rsidP="0022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44C95" w:rsidRPr="00A5225B" w:rsidRDefault="00944C95" w:rsidP="00916A13">
      <w:pPr>
        <w:spacing w:after="0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9C723D" w:rsidRPr="00792B3D" w:rsidRDefault="009C723D" w:rsidP="00916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92B3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Управленческие решения, принятые по итогам мониторинга качества образования</w:t>
      </w:r>
    </w:p>
    <w:p w:rsidR="009C723D" w:rsidRPr="00792B3D" w:rsidRDefault="009C723D" w:rsidP="00916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52"/>
        <w:gridCol w:w="7870"/>
      </w:tblGrid>
      <w:tr w:rsidR="009C723D" w:rsidRPr="00A5225B" w:rsidTr="009C723D">
        <w:tc>
          <w:tcPr>
            <w:tcW w:w="2405" w:type="dxa"/>
          </w:tcPr>
          <w:p w:rsidR="009C723D" w:rsidRPr="00A5225B" w:rsidRDefault="009C723D" w:rsidP="00916A13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12155" w:type="dxa"/>
          </w:tcPr>
          <w:p w:rsidR="009C723D" w:rsidRPr="00A5225B" w:rsidRDefault="009C723D" w:rsidP="00916A13">
            <w:pP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9C723D" w:rsidRPr="00A5225B" w:rsidTr="009C723D">
        <w:tc>
          <w:tcPr>
            <w:tcW w:w="2405" w:type="dxa"/>
          </w:tcPr>
          <w:p w:rsidR="009C723D" w:rsidRPr="00A5225B" w:rsidRDefault="009C723D" w:rsidP="00916A13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A5225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Приказ</w:t>
            </w:r>
            <w:r w:rsidR="008E697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ы, решения педсоветов, совещания</w:t>
            </w:r>
            <w:r w:rsidRPr="00A5225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при директоре </w:t>
            </w:r>
          </w:p>
        </w:tc>
        <w:tc>
          <w:tcPr>
            <w:tcW w:w="12155" w:type="dxa"/>
          </w:tcPr>
          <w:p w:rsidR="009C723D" w:rsidRPr="00465439" w:rsidRDefault="00DD7A16" w:rsidP="00965834">
            <w:pPr>
              <w:numPr>
                <w:ilvl w:val="0"/>
                <w:numId w:val="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3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«Создание координирующего центра, осуществляющего совместное планирование </w:t>
            </w:r>
            <w:r w:rsidR="00465439" w:rsidRPr="00465439">
              <w:rPr>
                <w:rFonts w:ascii="Times New Roman" w:hAnsi="Times New Roman" w:cs="Times New Roman"/>
                <w:sz w:val="24"/>
                <w:szCs w:val="24"/>
              </w:rPr>
              <w:t>и организацию коммуникационной</w:t>
            </w:r>
            <w:r w:rsidRPr="0046543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сетевых участников</w:t>
            </w:r>
            <w:r w:rsidR="009C723D" w:rsidRPr="00465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723D" w:rsidRPr="00465439" w:rsidRDefault="009C723D" w:rsidP="00965834">
            <w:pPr>
              <w:numPr>
                <w:ilvl w:val="0"/>
                <w:numId w:val="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3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совет. </w:t>
            </w:r>
            <w:r w:rsidR="00392084" w:rsidRPr="00465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A16" w:rsidRPr="00465439">
              <w:rPr>
                <w:rFonts w:ascii="Times New Roman" w:hAnsi="Times New Roman" w:cs="Times New Roman"/>
                <w:sz w:val="24"/>
                <w:szCs w:val="24"/>
              </w:rPr>
              <w:t>Алгоритм действий по созданию образовательного двухуровневого кластера</w:t>
            </w:r>
            <w:r w:rsidRPr="004654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7A16" w:rsidRPr="00465439" w:rsidRDefault="009C723D" w:rsidP="00965834">
            <w:pPr>
              <w:numPr>
                <w:ilvl w:val="0"/>
                <w:numId w:val="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39">
              <w:rPr>
                <w:rFonts w:ascii="Times New Roman" w:hAnsi="Times New Roman" w:cs="Times New Roman"/>
                <w:sz w:val="24"/>
                <w:szCs w:val="24"/>
              </w:rPr>
              <w:t>Приказ «</w:t>
            </w:r>
            <w:r w:rsidR="00DD7A16" w:rsidRPr="004654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 внеурочной деятельности, программ предпрофессиональной подготовки обучающихся» </w:t>
            </w:r>
          </w:p>
          <w:p w:rsidR="009C723D" w:rsidRPr="00465439" w:rsidRDefault="009C723D" w:rsidP="00965834">
            <w:pPr>
              <w:numPr>
                <w:ilvl w:val="0"/>
                <w:numId w:val="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39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</w:t>
            </w:r>
            <w:r w:rsidR="00DD7A16" w:rsidRPr="00465439">
              <w:rPr>
                <w:rFonts w:ascii="Times New Roman" w:hAnsi="Times New Roman" w:cs="Times New Roman"/>
                <w:sz w:val="24"/>
                <w:szCs w:val="24"/>
              </w:rPr>
              <w:t>утверждении сетевого плана работы двухуровневого кластера</w:t>
            </w:r>
            <w:r w:rsidRPr="00465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5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A16" w:rsidRPr="00465439" w:rsidRDefault="00DD7A16" w:rsidP="00965834">
            <w:pPr>
              <w:numPr>
                <w:ilvl w:val="0"/>
                <w:numId w:val="1"/>
              </w:numPr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39">
              <w:rPr>
                <w:rFonts w:ascii="Times New Roman" w:hAnsi="Times New Roman" w:cs="Times New Roman"/>
                <w:sz w:val="24"/>
                <w:szCs w:val="24"/>
              </w:rPr>
              <w:t>Приказ «</w:t>
            </w:r>
            <w:r w:rsidR="009C723D" w:rsidRPr="0046543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46543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программы психолого-педагогического сопровождения работы двухуровневого кластера» </w:t>
            </w:r>
          </w:p>
          <w:p w:rsidR="009C723D" w:rsidRPr="00465439" w:rsidRDefault="009C723D" w:rsidP="00465439">
            <w:pPr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9C723D" w:rsidRPr="00A5225B" w:rsidTr="009C723D">
        <w:tc>
          <w:tcPr>
            <w:tcW w:w="2405" w:type="dxa"/>
          </w:tcPr>
          <w:p w:rsidR="009C723D" w:rsidRPr="00A5225B" w:rsidRDefault="009C723D" w:rsidP="00916A13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A5225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Индивидуальные образовательные маршруты с учётом дифференцированного</w:t>
            </w:r>
          </w:p>
          <w:p w:rsidR="009C723D" w:rsidRPr="00A5225B" w:rsidRDefault="009C723D" w:rsidP="00916A13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A5225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подхода к учебной деятельности обучающихся на текущий учебный год.</w:t>
            </w:r>
          </w:p>
        </w:tc>
        <w:tc>
          <w:tcPr>
            <w:tcW w:w="12155" w:type="dxa"/>
          </w:tcPr>
          <w:p w:rsidR="009C723D" w:rsidRPr="00465439" w:rsidRDefault="009C723D" w:rsidP="00965834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46543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Решение совещания при директоре: </w:t>
            </w:r>
          </w:p>
          <w:p w:rsidR="009C723D" w:rsidRPr="00465439" w:rsidRDefault="009C723D" w:rsidP="00465439">
            <w:pPr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46543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«О </w:t>
            </w:r>
            <w:r w:rsidR="00DD7A16" w:rsidRPr="00465439">
              <w:rPr>
                <w:rFonts w:ascii="Times New Roman" w:hAnsi="Times New Roman" w:cs="Times New Roman"/>
                <w:sz w:val="24"/>
                <w:szCs w:val="24"/>
              </w:rPr>
              <w:t>проведении методических семинаров, методических консультаций</w:t>
            </w:r>
            <w:r w:rsidRPr="0046543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».</w:t>
            </w:r>
          </w:p>
          <w:p w:rsidR="009C723D" w:rsidRPr="00465439" w:rsidRDefault="009C723D" w:rsidP="00965834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46543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Решение совещания при директоре: </w:t>
            </w:r>
          </w:p>
          <w:p w:rsidR="009C723D" w:rsidRPr="00465439" w:rsidRDefault="009C723D" w:rsidP="00465439">
            <w:pPr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46543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«Об участии лицея во Всероссийских проверочных работах и разработке маршрутной карты по подготовке и участию в ВПР».</w:t>
            </w:r>
          </w:p>
          <w:p w:rsidR="009C723D" w:rsidRPr="00465439" w:rsidRDefault="009C723D" w:rsidP="00965834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46543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Решение совещания при директоре:</w:t>
            </w:r>
          </w:p>
          <w:p w:rsidR="009C723D" w:rsidRPr="00465439" w:rsidRDefault="009C723D" w:rsidP="00465439">
            <w:pPr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46543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«Об утверждения плана мероприятий по повышения качества знаний по математике, физике, химии».</w:t>
            </w:r>
          </w:p>
          <w:p w:rsidR="009C723D" w:rsidRPr="00465439" w:rsidRDefault="009C723D" w:rsidP="00465439">
            <w:pPr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9C723D" w:rsidRPr="00A5225B" w:rsidTr="009C723D">
        <w:tc>
          <w:tcPr>
            <w:tcW w:w="2405" w:type="dxa"/>
          </w:tcPr>
          <w:p w:rsidR="009C723D" w:rsidRPr="00A5225B" w:rsidRDefault="009C723D" w:rsidP="00916A13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A5225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Планы тематических проверок, методической работы с учителями, графики посещения уроков с учётом дифференцированного подхода к педагогической деятельности</w:t>
            </w:r>
          </w:p>
        </w:tc>
        <w:tc>
          <w:tcPr>
            <w:tcW w:w="12155" w:type="dxa"/>
          </w:tcPr>
          <w:p w:rsidR="009C723D" w:rsidRPr="00A5225B" w:rsidRDefault="009C723D" w:rsidP="00965834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A5225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Тематические проверки.</w:t>
            </w:r>
          </w:p>
          <w:p w:rsidR="009C723D" w:rsidRPr="00A5225B" w:rsidRDefault="009C723D" w:rsidP="00965834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A5225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Методическая работа с учителями.</w:t>
            </w:r>
          </w:p>
          <w:p w:rsidR="009C723D" w:rsidRPr="00A5225B" w:rsidRDefault="009C723D" w:rsidP="00965834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A5225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Взаимопосещение уроков согласно плану лицея. </w:t>
            </w:r>
          </w:p>
        </w:tc>
      </w:tr>
    </w:tbl>
    <w:p w:rsidR="00F52C66" w:rsidRPr="00A5225B" w:rsidRDefault="00F52C66" w:rsidP="00916A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92B3D" w:rsidRDefault="00792B3D" w:rsidP="00F301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A2B" w:rsidRDefault="00F826F0" w:rsidP="006E7CC6">
      <w:pPr>
        <w:shd w:val="clear" w:color="auto" w:fill="FFFFFF"/>
        <w:rPr>
          <w:rStyle w:val="20"/>
          <w:b/>
        </w:rPr>
      </w:pPr>
      <w:bookmarkStart w:id="27" w:name="_Toc66467156"/>
      <w:r>
        <w:rPr>
          <w:rStyle w:val="20"/>
          <w:b/>
        </w:rPr>
        <w:t xml:space="preserve">3.10 </w:t>
      </w:r>
      <w:r w:rsidR="00F301A2" w:rsidRPr="00F826F0">
        <w:rPr>
          <w:rStyle w:val="20"/>
          <w:b/>
        </w:rPr>
        <w:t>Траектория</w:t>
      </w:r>
      <w:bookmarkEnd w:id="27"/>
    </w:p>
    <w:p w:rsidR="006E7CC6" w:rsidRPr="00A5225B" w:rsidRDefault="006E7CC6" w:rsidP="006E7CC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8"/>
        <w:tblW w:w="9922" w:type="dxa"/>
        <w:tblInd w:w="279" w:type="dxa"/>
        <w:tblLook w:val="04A0" w:firstRow="1" w:lastRow="0" w:firstColumn="1" w:lastColumn="0" w:noHBand="0" w:noVBand="1"/>
      </w:tblPr>
      <w:tblGrid>
        <w:gridCol w:w="4252"/>
        <w:gridCol w:w="5670"/>
      </w:tblGrid>
      <w:tr w:rsidR="00A54A2B" w:rsidRPr="00A5225B" w:rsidTr="00CC1167">
        <w:tc>
          <w:tcPr>
            <w:tcW w:w="4252" w:type="dxa"/>
          </w:tcPr>
          <w:p w:rsidR="00A54A2B" w:rsidRPr="00A5225B" w:rsidRDefault="00A54A2B" w:rsidP="00916A13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670" w:type="dxa"/>
          </w:tcPr>
          <w:p w:rsidR="00A54A2B" w:rsidRPr="00A5225B" w:rsidRDefault="00A54A2B" w:rsidP="00916A13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инновационного опыта</w:t>
            </w:r>
          </w:p>
        </w:tc>
      </w:tr>
      <w:tr w:rsidR="00A54A2B" w:rsidRPr="00A5225B" w:rsidTr="00CC1167">
        <w:tc>
          <w:tcPr>
            <w:tcW w:w="4252" w:type="dxa"/>
          </w:tcPr>
          <w:p w:rsidR="00A54A2B" w:rsidRPr="00A5225B" w:rsidRDefault="00A1060E" w:rsidP="00916A1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</w:t>
            </w:r>
            <w:r w:rsidR="00A54A2B"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Управления образования администрации г. Твери № 975 от 09.10.2017</w:t>
            </w:r>
          </w:p>
        </w:tc>
        <w:tc>
          <w:tcPr>
            <w:tcW w:w="5670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действующий семинар для педагогов города. «Индивидуальный проект как особая форма организации образовательной деятельности обучающихся» Обмен опытом о 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обучающихся, связанных с решением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сфере. Исследовательская работа обучающихся является частью общего образовательного процесса и включается в содержание всех изучаемых дисциплин и видов учебных занятий.</w:t>
            </w:r>
          </w:p>
        </w:tc>
      </w:tr>
      <w:tr w:rsidR="00A54A2B" w:rsidRPr="00A5225B" w:rsidTr="00CC1167">
        <w:tc>
          <w:tcPr>
            <w:tcW w:w="4252" w:type="dxa"/>
          </w:tcPr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F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Опытно-экспериментальная площадка</w:t>
            </w:r>
          </w:p>
        </w:tc>
        <w:tc>
          <w:tcPr>
            <w:tcW w:w="5670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проекта – базовая школа, опытно-экспериментальная площадка лицея.</w:t>
            </w:r>
          </w:p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содержания образования и образовательной среды для повышения качества образования.</w:t>
            </w:r>
          </w:p>
        </w:tc>
      </w:tr>
      <w:tr w:rsidR="00A54A2B" w:rsidRPr="00A5225B" w:rsidTr="00CC1167">
        <w:tc>
          <w:tcPr>
            <w:tcW w:w="4252" w:type="dxa"/>
          </w:tcPr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0F48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ФГАУ высшее профессиональное образование «Санкт-Петербургский государственный университет аэрокосмического приборостроения»</w:t>
            </w:r>
          </w:p>
        </w:tc>
        <w:tc>
          <w:tcPr>
            <w:tcW w:w="5670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международного конкурса «На пути к «зеленой экономике»</w:t>
            </w:r>
            <w:r w:rsidR="00242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и апробирована программа экологического воспитания, целью которой является переосмысление и пересмотр традиционных показателей богатства, процветания и благосостояния. Россия обладает огромным национальным природным достоянием, которое обеспечивает ей определенную стабильность, </w:t>
            </w:r>
          </w:p>
        </w:tc>
      </w:tr>
      <w:tr w:rsidR="00A54A2B" w:rsidRPr="00A5225B" w:rsidTr="00CC1167">
        <w:tc>
          <w:tcPr>
            <w:tcW w:w="4252" w:type="dxa"/>
          </w:tcPr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2012-2015 года</w:t>
            </w:r>
          </w:p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Инновационный образовательный проект «Форос»</w:t>
            </w:r>
          </w:p>
        </w:tc>
        <w:tc>
          <w:tcPr>
            <w:tcW w:w="5670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деятельность учителей и учащихся.</w:t>
            </w:r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Разработка и внедрение моделей взаимодействия ВУЗа и лицея, ориентированных на развитие одарённости у подростков по академическим направлениям: физическое, технологическое.</w:t>
            </w:r>
          </w:p>
        </w:tc>
      </w:tr>
      <w:tr w:rsidR="00A54A2B" w:rsidRPr="00A5225B" w:rsidTr="00CC1167">
        <w:tc>
          <w:tcPr>
            <w:tcW w:w="4252" w:type="dxa"/>
          </w:tcPr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Тверской области № 148/ПК от 02.02.2012</w:t>
            </w:r>
          </w:p>
        </w:tc>
        <w:tc>
          <w:tcPr>
            <w:tcW w:w="5670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Пилотная площадка Тверской области. При введении опережающего внедрения ФГОС ООО апробированы основные методики, УМК, диагностический инструментарий, позволивший создать благоприятные условия по введению ФГОС ООО в плановом порядке. Разработан комплекс диагностик уровня развития УУД. С 2017 года - пилотная площадка Тверской области по апробации опережающего внедрения ФГОС СОО</w:t>
            </w:r>
          </w:p>
        </w:tc>
      </w:tr>
      <w:tr w:rsidR="00A54A2B" w:rsidRPr="00A5225B" w:rsidTr="00CC1167">
        <w:tc>
          <w:tcPr>
            <w:tcW w:w="4252" w:type="dxa"/>
          </w:tcPr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2011-2012</w:t>
            </w:r>
          </w:p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Тверской области № 247/ПК от 03.11.2011</w:t>
            </w:r>
          </w:p>
        </w:tc>
        <w:tc>
          <w:tcPr>
            <w:tcW w:w="5670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Ресурсный центр - базовая школа Тверской области. Реализация программ общего образования. Оснащение лицея современным телекоммуникационным и компьютерным оборудованием для всех обучающихся округа, области и лицея.</w:t>
            </w:r>
          </w:p>
        </w:tc>
      </w:tr>
      <w:tr w:rsidR="00A54A2B" w:rsidRPr="00A5225B" w:rsidTr="00CC1167">
        <w:tc>
          <w:tcPr>
            <w:tcW w:w="4252" w:type="dxa"/>
          </w:tcPr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 год Министерство образования и науки РФ</w:t>
            </w:r>
          </w:p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5670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конкурса образовательных учреждений, внедряющих инновационные образовательные программы.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Формирование у учащихся интереса к учебной деятельности, удовлетворение потребности в самовыражении, самоутверждении.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кругозора, развитие познавательной деятельности, формирование определенных умений и навыков, необходимых в практической деятельности; 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индивидуальных творческих способностей учащихся, исследовательской деятельности, ориентированных на углубление и закрепление имеющихся знаний, умений и навыков.</w:t>
            </w:r>
          </w:p>
        </w:tc>
      </w:tr>
      <w:tr w:rsidR="00A54A2B" w:rsidRPr="00A5225B" w:rsidTr="00CC1167">
        <w:tc>
          <w:tcPr>
            <w:tcW w:w="4252" w:type="dxa"/>
          </w:tcPr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2005 год</w:t>
            </w:r>
          </w:p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</w:t>
            </w:r>
          </w:p>
          <w:p w:rsidR="00A54A2B" w:rsidRPr="00A5225B" w:rsidRDefault="00A54A2B" w:rsidP="00916A13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Тверской области Приказ №1241 от 27.12.2005 г.</w:t>
            </w:r>
          </w:p>
        </w:tc>
        <w:tc>
          <w:tcPr>
            <w:tcW w:w="5670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Образовательный округ и базовая школа как ресурсный центр развития системы образования Тверской области.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Обеспечение доступности качественных образовательных услуг в Тверской области. Центр оказания практической помощи обучающимся выпускных классов в подготовке к ГИА и учреждениями, реализующими профильное обучение и дополнительное образование для учащихся </w:t>
            </w:r>
          </w:p>
        </w:tc>
      </w:tr>
    </w:tbl>
    <w:p w:rsidR="000F48C2" w:rsidRDefault="000F48C2" w:rsidP="000F48C2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0F48C2" w:rsidRPr="000F48C2" w:rsidRDefault="000F48C2" w:rsidP="00792B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48C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Формы методической поддержки</w:t>
      </w:r>
      <w:r w:rsidRPr="000F48C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целях достижение планируемого результата и проявления предполагаемых эффектов</w:t>
      </w:r>
    </w:p>
    <w:p w:rsidR="00A54A2B" w:rsidRPr="00A5225B" w:rsidRDefault="00A54A2B" w:rsidP="00792B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0064" w:type="dxa"/>
        <w:tblInd w:w="279" w:type="dxa"/>
        <w:tblLook w:val="04A0" w:firstRow="1" w:lastRow="0" w:firstColumn="1" w:lastColumn="0" w:noHBand="0" w:noVBand="1"/>
      </w:tblPr>
      <w:tblGrid>
        <w:gridCol w:w="4252"/>
        <w:gridCol w:w="5812"/>
      </w:tblGrid>
      <w:tr w:rsidR="00A54A2B" w:rsidRPr="00A5225B" w:rsidTr="00A5225B">
        <w:tc>
          <w:tcPr>
            <w:tcW w:w="4252" w:type="dxa"/>
          </w:tcPr>
          <w:p w:rsidR="00A54A2B" w:rsidRPr="00A5225B" w:rsidRDefault="00A54A2B" w:rsidP="00B3660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 w:rsidR="008E78EB"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="008E7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</w:t>
            </w:r>
            <w:r w:rsidR="008E78EB"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</w:t>
            </w:r>
          </w:p>
        </w:tc>
        <w:tc>
          <w:tcPr>
            <w:tcW w:w="5812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 деятельности</w:t>
            </w:r>
          </w:p>
        </w:tc>
      </w:tr>
      <w:tr w:rsidR="00A54A2B" w:rsidRPr="00A5225B" w:rsidTr="00A5225B">
        <w:tc>
          <w:tcPr>
            <w:tcW w:w="4252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Научно-методический совет лицея (НМС)</w:t>
            </w:r>
          </w:p>
        </w:tc>
        <w:tc>
          <w:tcPr>
            <w:tcW w:w="5812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Создание условий для самореализации педагога, развития его ключевых компетенций: воспитательных, коммуникативных, организаторских, исследовательских, проектировочных, конструктивных. Ведущими принципами НМС являются дифференциация, непрерывность и адресность </w:t>
            </w:r>
          </w:p>
        </w:tc>
      </w:tr>
      <w:tr w:rsidR="00A54A2B" w:rsidRPr="00A5225B" w:rsidTr="00A5225B">
        <w:tc>
          <w:tcPr>
            <w:tcW w:w="4252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педагогов лицея «Путь к мастерству»</w:t>
            </w:r>
          </w:p>
        </w:tc>
        <w:tc>
          <w:tcPr>
            <w:tcW w:w="5812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Система непрерывного повышения профессиональной компетентности, обеспечивающая стремление педагогов к самообразованию в условиях высокой инновационной динамики в профессиональной деятельности;</w:t>
            </w:r>
          </w:p>
        </w:tc>
      </w:tr>
      <w:tr w:rsidR="00A54A2B" w:rsidRPr="00A5225B" w:rsidTr="00A5225B">
        <w:tc>
          <w:tcPr>
            <w:tcW w:w="4252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Интернет- «копилка» педагогического мастерства;</w:t>
            </w: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5812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творческой деятельности педагогов, роста профессионального мастерства, распространение опыта работы, поддержка использования информационно-коммуникационных технологий в профессиональной деятельности, повышение стремления к достижению высоких результатов в преподавательской деятельности, выявление лучших практик и методик</w:t>
            </w:r>
          </w:p>
        </w:tc>
      </w:tr>
      <w:tr w:rsidR="00A54A2B" w:rsidRPr="00A5225B" w:rsidTr="00A5225B">
        <w:tc>
          <w:tcPr>
            <w:tcW w:w="4252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Педагогическое сообщество «Я тебе помогу!» (наставничество)</w:t>
            </w: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5812" w:type="dxa"/>
          </w:tcPr>
          <w:p w:rsidR="00A54A2B" w:rsidRPr="00A5225B" w:rsidRDefault="00A54A2B" w:rsidP="00916A1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на обеспечение более быстрого вхождения в должность молодого педагога. Повышение качества профессиональной подготовки и квалификации. Развитие у молодых и начинающих специалистов позитивного отношение к педагогической деятельности, оказание помощи в их профессиональном становлении, а также формирование в лицее кадрового ядра.</w:t>
            </w:r>
          </w:p>
        </w:tc>
      </w:tr>
      <w:tr w:rsidR="00A54A2B" w:rsidRPr="00A5225B" w:rsidTr="00A5225B">
        <w:tc>
          <w:tcPr>
            <w:tcW w:w="4252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Ежегодная ярмарка педагогический идей</w:t>
            </w: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5812" w:type="dxa"/>
          </w:tcPr>
          <w:p w:rsidR="00A54A2B" w:rsidRPr="00A5225B" w:rsidRDefault="00A54A2B" w:rsidP="00916A13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Направлена на развитие творческой деятельности педагогического коллектива по обновлению содержания образования, рост профессионального мастерства педагогических работников, поддержку инновационных разработок и технологий и обновление информационного банка методических идей лицея.</w:t>
            </w:r>
          </w:p>
        </w:tc>
      </w:tr>
    </w:tbl>
    <w:p w:rsidR="00F301A2" w:rsidRDefault="00F301A2" w:rsidP="00916A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1A2" w:rsidRPr="0021194A" w:rsidRDefault="0021194A" w:rsidP="0021194A">
      <w:pPr>
        <w:pStyle w:val="2"/>
        <w:rPr>
          <w:b/>
        </w:rPr>
      </w:pPr>
      <w:bookmarkStart w:id="28" w:name="_Toc66467157"/>
      <w:r w:rsidRPr="0021194A">
        <w:rPr>
          <w:b/>
        </w:rPr>
        <w:t>3.11</w:t>
      </w:r>
      <w:r>
        <w:t xml:space="preserve"> </w:t>
      </w:r>
      <w:r w:rsidR="00F301A2" w:rsidRPr="0021194A">
        <w:rPr>
          <w:b/>
        </w:rPr>
        <w:t>Проблема</w:t>
      </w:r>
      <w:bookmarkEnd w:id="28"/>
    </w:p>
    <w:p w:rsidR="00977778" w:rsidRPr="00F301A2" w:rsidRDefault="00977778" w:rsidP="008E7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1A2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21194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301A2">
        <w:rPr>
          <w:rFonts w:ascii="Times New Roman" w:hAnsi="Times New Roman" w:cs="Times New Roman"/>
          <w:b/>
          <w:sz w:val="24"/>
          <w:szCs w:val="24"/>
        </w:rPr>
        <w:t>АНАЛИЗ</w:t>
      </w:r>
      <w:r w:rsidR="008E78EB" w:rsidRPr="00F301A2">
        <w:rPr>
          <w:noProof/>
          <w:sz w:val="24"/>
          <w:szCs w:val="24"/>
          <w:lang w:eastAsia="ru-RU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4253"/>
      </w:tblGrid>
      <w:tr w:rsidR="00977778" w:rsidRPr="00A5225B" w:rsidTr="00A5225B">
        <w:trPr>
          <w:trHeight w:val="285"/>
        </w:trPr>
        <w:tc>
          <w:tcPr>
            <w:tcW w:w="6095" w:type="dxa"/>
          </w:tcPr>
          <w:p w:rsidR="00977778" w:rsidRPr="00A5225B" w:rsidRDefault="00977778" w:rsidP="00916A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4253" w:type="dxa"/>
          </w:tcPr>
          <w:p w:rsidR="00977778" w:rsidRPr="00A5225B" w:rsidRDefault="00977778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977778" w:rsidRPr="00A5225B" w:rsidTr="00A5225B">
        <w:trPr>
          <w:trHeight w:val="1920"/>
        </w:trPr>
        <w:tc>
          <w:tcPr>
            <w:tcW w:w="6095" w:type="dxa"/>
          </w:tcPr>
          <w:p w:rsidR="00977778" w:rsidRPr="00A5225B" w:rsidRDefault="00977778" w:rsidP="00916A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7778" w:rsidRPr="00792B3D" w:rsidRDefault="00977778" w:rsidP="00965834">
            <w:pPr>
              <w:pStyle w:val="a9"/>
              <w:numPr>
                <w:ilvl w:val="0"/>
                <w:numId w:val="27"/>
              </w:numPr>
              <w:ind w:left="601" w:hanging="283"/>
              <w:rPr>
                <w:bCs/>
              </w:rPr>
            </w:pPr>
            <w:r w:rsidRPr="00792B3D">
              <w:rPr>
                <w:bCs/>
              </w:rPr>
              <w:t xml:space="preserve">Повышение мотивации школьников к </w:t>
            </w:r>
            <w:r w:rsidR="008E78EB" w:rsidRPr="00792B3D">
              <w:rPr>
                <w:bCs/>
              </w:rPr>
              <w:t xml:space="preserve">профильному </w:t>
            </w:r>
            <w:r w:rsidRPr="00792B3D">
              <w:rPr>
                <w:bCs/>
              </w:rPr>
              <w:t>обучению</w:t>
            </w:r>
          </w:p>
          <w:p w:rsidR="00977778" w:rsidRPr="00792B3D" w:rsidRDefault="00977778" w:rsidP="00965834">
            <w:pPr>
              <w:pStyle w:val="a9"/>
              <w:numPr>
                <w:ilvl w:val="0"/>
                <w:numId w:val="27"/>
              </w:numPr>
              <w:ind w:left="601"/>
              <w:rPr>
                <w:bCs/>
              </w:rPr>
            </w:pPr>
            <w:r w:rsidRPr="00792B3D">
              <w:rPr>
                <w:bCs/>
              </w:rPr>
              <w:t>Развитие современной инфраструктуры</w:t>
            </w:r>
          </w:p>
          <w:p w:rsidR="00977778" w:rsidRPr="00792B3D" w:rsidRDefault="00977778" w:rsidP="00965834">
            <w:pPr>
              <w:pStyle w:val="a9"/>
              <w:numPr>
                <w:ilvl w:val="0"/>
                <w:numId w:val="27"/>
              </w:numPr>
              <w:ind w:left="601"/>
              <w:rPr>
                <w:bCs/>
              </w:rPr>
            </w:pPr>
            <w:r w:rsidRPr="00792B3D">
              <w:rPr>
                <w:bCs/>
              </w:rPr>
              <w:t>Партнерские связи</w:t>
            </w:r>
            <w:r w:rsidR="008E78EB" w:rsidRPr="00792B3D">
              <w:rPr>
                <w:bCs/>
              </w:rPr>
              <w:t xml:space="preserve"> и организация сетевого взаимодействия</w:t>
            </w:r>
          </w:p>
          <w:p w:rsidR="00977778" w:rsidRPr="008E78EB" w:rsidRDefault="00977778" w:rsidP="00965834">
            <w:pPr>
              <w:pStyle w:val="a9"/>
              <w:numPr>
                <w:ilvl w:val="0"/>
                <w:numId w:val="27"/>
              </w:numPr>
              <w:ind w:left="601"/>
              <w:rPr>
                <w:bCs/>
              </w:rPr>
            </w:pPr>
            <w:r w:rsidRPr="008E78EB">
              <w:rPr>
                <w:bCs/>
              </w:rPr>
              <w:t xml:space="preserve">Улучшение имиджа </w:t>
            </w:r>
            <w:r w:rsidR="008E78EB" w:rsidRPr="008E78EB">
              <w:rPr>
                <w:bCs/>
              </w:rPr>
              <w:t>лицея</w:t>
            </w:r>
          </w:p>
          <w:p w:rsidR="008E78EB" w:rsidRDefault="008E78EB" w:rsidP="00965834">
            <w:pPr>
              <w:pStyle w:val="a9"/>
              <w:numPr>
                <w:ilvl w:val="0"/>
                <w:numId w:val="27"/>
              </w:numPr>
              <w:ind w:left="601"/>
            </w:pPr>
            <w:r>
              <w:t>Развитие у учащихся мотивации к научно-исследовательской деятельности.</w:t>
            </w:r>
          </w:p>
          <w:p w:rsidR="008E78EB" w:rsidRDefault="008E78EB" w:rsidP="00965834">
            <w:pPr>
              <w:pStyle w:val="a9"/>
              <w:numPr>
                <w:ilvl w:val="0"/>
                <w:numId w:val="27"/>
              </w:numPr>
              <w:ind w:left="601"/>
            </w:pPr>
            <w:r>
              <w:t>Выработка у учащихся мышления, позволяющее не пассивно потреблять информацию, а критически и творчески перерабатывать ее; иметь своё мнение и уметь отстаивать его в любой ситуации.</w:t>
            </w:r>
          </w:p>
          <w:p w:rsidR="008E78EB" w:rsidRDefault="008E78EB" w:rsidP="00965834">
            <w:pPr>
              <w:pStyle w:val="a9"/>
              <w:numPr>
                <w:ilvl w:val="0"/>
                <w:numId w:val="27"/>
              </w:numPr>
              <w:ind w:left="601"/>
            </w:pPr>
            <w:r>
              <w:t>Конкурентоспособность учащихся в плане поступления в выбранные ими вузы.</w:t>
            </w:r>
          </w:p>
          <w:p w:rsidR="008E78EB" w:rsidRPr="008E78EB" w:rsidRDefault="008E78EB" w:rsidP="00792B3D">
            <w:pPr>
              <w:pStyle w:val="a9"/>
              <w:ind w:left="601"/>
            </w:pPr>
          </w:p>
          <w:p w:rsidR="008E78EB" w:rsidRDefault="008E78EB" w:rsidP="00792B3D">
            <w:pPr>
              <w:pStyle w:val="a9"/>
              <w:ind w:left="601"/>
            </w:pPr>
          </w:p>
          <w:p w:rsidR="008E78EB" w:rsidRDefault="008E78EB" w:rsidP="008E78EB">
            <w:pPr>
              <w:pStyle w:val="a9"/>
              <w:ind w:left="540"/>
            </w:pPr>
          </w:p>
          <w:p w:rsidR="00977778" w:rsidRPr="00A5225B" w:rsidRDefault="00977778" w:rsidP="008E78EB">
            <w:pPr>
              <w:pStyle w:val="a9"/>
              <w:ind w:left="540"/>
            </w:pPr>
          </w:p>
        </w:tc>
        <w:tc>
          <w:tcPr>
            <w:tcW w:w="4253" w:type="dxa"/>
          </w:tcPr>
          <w:p w:rsidR="00977778" w:rsidRPr="00A5225B" w:rsidRDefault="00977778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778" w:rsidRPr="00792B3D" w:rsidRDefault="00977778" w:rsidP="00965834">
            <w:pPr>
              <w:pStyle w:val="a9"/>
              <w:numPr>
                <w:ilvl w:val="0"/>
                <w:numId w:val="26"/>
              </w:numPr>
              <w:ind w:left="318" w:hanging="284"/>
            </w:pPr>
            <w:r w:rsidRPr="00792B3D">
              <w:t xml:space="preserve">Недостаточность мужчин в педагогических профессиях </w:t>
            </w:r>
          </w:p>
          <w:p w:rsidR="00977778" w:rsidRPr="00792B3D" w:rsidRDefault="00977778" w:rsidP="00965834">
            <w:pPr>
              <w:pStyle w:val="a9"/>
              <w:numPr>
                <w:ilvl w:val="0"/>
                <w:numId w:val="26"/>
              </w:numPr>
              <w:ind w:left="318" w:hanging="284"/>
            </w:pPr>
            <w:r w:rsidRPr="00792B3D">
              <w:t xml:space="preserve">Отсутствие в </w:t>
            </w:r>
            <w:r w:rsidR="000F48C2" w:rsidRPr="00792B3D">
              <w:t>лицее</w:t>
            </w:r>
            <w:r w:rsidRPr="00792B3D">
              <w:t xml:space="preserve"> специалистов технического профиля, способных участвовать в проекте</w:t>
            </w:r>
          </w:p>
          <w:p w:rsidR="00977778" w:rsidRPr="00792B3D" w:rsidRDefault="00977778" w:rsidP="00965834">
            <w:pPr>
              <w:pStyle w:val="a9"/>
              <w:numPr>
                <w:ilvl w:val="0"/>
                <w:numId w:val="26"/>
              </w:numPr>
              <w:ind w:left="318" w:hanging="284"/>
            </w:pPr>
            <w:r w:rsidRPr="00792B3D">
              <w:t>Отсутствие опыта проектного управления</w:t>
            </w:r>
          </w:p>
          <w:p w:rsidR="008E78EB" w:rsidRPr="00792B3D" w:rsidRDefault="008E78EB" w:rsidP="00965834">
            <w:pPr>
              <w:pStyle w:val="a9"/>
              <w:numPr>
                <w:ilvl w:val="0"/>
                <w:numId w:val="26"/>
              </w:numPr>
              <w:ind w:left="318" w:hanging="284"/>
            </w:pPr>
            <w:r w:rsidRPr="00792B3D">
              <w:rPr>
                <w:color w:val="151515"/>
                <w:shd w:val="clear" w:color="auto" w:fill="FFFFFF"/>
              </w:rPr>
              <w:t>Сложность перехода в случае необходимости из одного профильного класса в другой, из-за сильного отличия программ.</w:t>
            </w:r>
          </w:p>
          <w:p w:rsidR="008E78EB" w:rsidRPr="00792B3D" w:rsidRDefault="008E78EB" w:rsidP="00965834">
            <w:pPr>
              <w:pStyle w:val="a9"/>
              <w:numPr>
                <w:ilvl w:val="0"/>
                <w:numId w:val="26"/>
              </w:numPr>
              <w:ind w:left="318" w:hanging="284"/>
            </w:pPr>
            <w:r w:rsidRPr="00792B3D">
              <w:rPr>
                <w:color w:val="151515"/>
              </w:rPr>
              <w:t>Большая временная загруженность старшеклассника</w:t>
            </w:r>
          </w:p>
          <w:p w:rsidR="008E78EB" w:rsidRPr="008E78EB" w:rsidRDefault="008E78EB" w:rsidP="00965834">
            <w:pPr>
              <w:pStyle w:val="a9"/>
              <w:numPr>
                <w:ilvl w:val="0"/>
                <w:numId w:val="26"/>
              </w:numPr>
              <w:ind w:left="318" w:hanging="284"/>
            </w:pPr>
            <w:r w:rsidRPr="00792B3D">
              <w:rPr>
                <w:bCs/>
                <w:color w:val="000000"/>
                <w:shd w:val="clear" w:color="auto" w:fill="FFFFFF"/>
              </w:rPr>
              <w:t>Невозможность деления классов на необходимое количество профильных подгрупп при практических и лабораторных работах</w:t>
            </w:r>
          </w:p>
        </w:tc>
      </w:tr>
      <w:tr w:rsidR="00977778" w:rsidRPr="00A5225B" w:rsidTr="00A5225B">
        <w:trPr>
          <w:trHeight w:val="285"/>
        </w:trPr>
        <w:tc>
          <w:tcPr>
            <w:tcW w:w="6095" w:type="dxa"/>
          </w:tcPr>
          <w:p w:rsidR="00977778" w:rsidRPr="00A5225B" w:rsidRDefault="00977778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4253" w:type="dxa"/>
          </w:tcPr>
          <w:p w:rsidR="00977778" w:rsidRPr="00A5225B" w:rsidRDefault="00977778" w:rsidP="00916A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</w:t>
            </w:r>
          </w:p>
          <w:p w:rsidR="00977778" w:rsidRPr="00A5225B" w:rsidRDefault="00977778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78" w:rsidRPr="00A5225B" w:rsidTr="00A5225B">
        <w:trPr>
          <w:trHeight w:val="3015"/>
        </w:trPr>
        <w:tc>
          <w:tcPr>
            <w:tcW w:w="6095" w:type="dxa"/>
          </w:tcPr>
          <w:p w:rsidR="00977778" w:rsidRPr="00A5225B" w:rsidRDefault="00977778" w:rsidP="00916A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sz w:val="24"/>
                <w:szCs w:val="24"/>
              </w:rPr>
              <w:t>1. Выполнение государственного заказа и запроса родителей</w:t>
            </w:r>
          </w:p>
          <w:p w:rsidR="00977778" w:rsidRPr="00A5225B" w:rsidRDefault="00977778" w:rsidP="00916A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sz w:val="24"/>
                <w:szCs w:val="24"/>
              </w:rPr>
              <w:t>2. Удовлетворение ожиданий реального сектора экономики региона в условиях демографического спада</w:t>
            </w:r>
          </w:p>
          <w:p w:rsidR="00977778" w:rsidRPr="00A5225B" w:rsidRDefault="00977778" w:rsidP="00916A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0F4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25B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финансирования проекта заинтересованными партнерами</w:t>
            </w:r>
          </w:p>
          <w:p w:rsidR="00977778" w:rsidRPr="00A5225B" w:rsidRDefault="00977778" w:rsidP="00916A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sz w:val="24"/>
                <w:szCs w:val="24"/>
              </w:rPr>
              <w:t>4.Заинтересованность предприятий в создании материальной базы проекта (учебные кабинеты, лаборатории)</w:t>
            </w:r>
          </w:p>
        </w:tc>
        <w:tc>
          <w:tcPr>
            <w:tcW w:w="4253" w:type="dxa"/>
          </w:tcPr>
          <w:p w:rsidR="00977778" w:rsidRPr="00A5225B" w:rsidRDefault="00977778" w:rsidP="00916A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1. Непрестижность рабочих профессий</w:t>
            </w:r>
          </w:p>
          <w:p w:rsidR="00977778" w:rsidRPr="00A5225B" w:rsidRDefault="00977778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муниципальной и </w:t>
            </w:r>
            <w:r w:rsidR="000F48C2" w:rsidRPr="00A5225B">
              <w:rPr>
                <w:rFonts w:ascii="Times New Roman" w:hAnsi="Times New Roman" w:cs="Times New Roman"/>
                <w:sz w:val="24"/>
                <w:szCs w:val="24"/>
              </w:rPr>
              <w:t>региональной программы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 молодежи</w:t>
            </w:r>
          </w:p>
        </w:tc>
      </w:tr>
    </w:tbl>
    <w:p w:rsidR="00977778" w:rsidRDefault="00977778" w:rsidP="0091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CC6" w:rsidRDefault="006E7CC6" w:rsidP="0091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CC6" w:rsidRDefault="006E7CC6" w:rsidP="0091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CC6" w:rsidRPr="00A5225B" w:rsidRDefault="006E7CC6" w:rsidP="0091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C2" w:rsidRPr="00A5225B" w:rsidRDefault="00A31DC2" w:rsidP="00916A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615" w:rsidRPr="0021194A" w:rsidRDefault="0021194A" w:rsidP="00D2248B">
      <w:pPr>
        <w:spacing w:after="0"/>
        <w:rPr>
          <w:rStyle w:val="20"/>
          <w:b/>
        </w:rPr>
      </w:pPr>
      <w:bookmarkStart w:id="29" w:name="_Toc66467158"/>
      <w:r>
        <w:rPr>
          <w:rStyle w:val="20"/>
          <w:b/>
        </w:rPr>
        <w:t xml:space="preserve">3.12 </w:t>
      </w:r>
      <w:r w:rsidR="00094615" w:rsidRPr="0021194A">
        <w:rPr>
          <w:rStyle w:val="20"/>
          <w:b/>
        </w:rPr>
        <w:t>Барьеры</w:t>
      </w:r>
      <w:bookmarkEnd w:id="29"/>
    </w:p>
    <w:p w:rsidR="00A31DC2" w:rsidRPr="00A5225B" w:rsidRDefault="00A31DC2" w:rsidP="00916A13">
      <w:pPr>
        <w:tabs>
          <w:tab w:val="left" w:pos="570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3402"/>
        <w:gridCol w:w="3685"/>
      </w:tblGrid>
      <w:tr w:rsidR="00A31DC2" w:rsidRPr="00A5225B" w:rsidTr="00A5225B">
        <w:trPr>
          <w:trHeight w:val="660"/>
        </w:trPr>
        <w:tc>
          <w:tcPr>
            <w:tcW w:w="10235" w:type="dxa"/>
            <w:gridSpan w:val="3"/>
          </w:tcPr>
          <w:p w:rsidR="00A31DC2" w:rsidRPr="00792B3D" w:rsidRDefault="00A31DC2" w:rsidP="00DA5561">
            <w:pPr>
              <w:tabs>
                <w:tab w:val="left" w:pos="570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Отсутствие системы самопознания и профессионального самоопределения обучающихся на </w:t>
            </w:r>
            <w:r w:rsidR="00DA5561"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уровне </w:t>
            </w:r>
            <w:r w:rsidR="00977778"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среднего</w:t>
            </w:r>
            <w:r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общего образования</w:t>
            </w:r>
          </w:p>
        </w:tc>
      </w:tr>
      <w:tr w:rsidR="00A31DC2" w:rsidRPr="00A5225B" w:rsidTr="00A5225B">
        <w:trPr>
          <w:trHeight w:val="840"/>
        </w:trPr>
        <w:tc>
          <w:tcPr>
            <w:tcW w:w="3148" w:type="dxa"/>
          </w:tcPr>
          <w:p w:rsidR="00A31DC2" w:rsidRPr="00792B3D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1.Отсутствие условий реализации требований ФГОС для самопознания и самоопределения </w:t>
            </w:r>
          </w:p>
        </w:tc>
        <w:tc>
          <w:tcPr>
            <w:tcW w:w="3402" w:type="dxa"/>
          </w:tcPr>
          <w:p w:rsidR="00A31DC2" w:rsidRPr="00792B3D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2. </w:t>
            </w:r>
            <w:r w:rsidR="00977778"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Отсутствие современного</w:t>
            </w:r>
            <w:r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психолого-педагогического инструментария </w:t>
            </w:r>
            <w:r w:rsidR="00977778"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сопровождения процесса</w:t>
            </w:r>
            <w:r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самопознания и профессионального самоопределения обучающихся </w:t>
            </w:r>
            <w:r w:rsidR="00977778"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10-11</w:t>
            </w:r>
            <w:r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классов</w:t>
            </w:r>
          </w:p>
        </w:tc>
        <w:tc>
          <w:tcPr>
            <w:tcW w:w="3685" w:type="dxa"/>
          </w:tcPr>
          <w:p w:rsidR="00A31DC2" w:rsidRPr="00792B3D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3.  </w:t>
            </w:r>
            <w:r w:rsidR="00977778"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Отсутствие индивидуальной</w:t>
            </w:r>
            <w:r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977778"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траектории развития</w:t>
            </w:r>
            <w:r w:rsidRPr="00792B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обучающихся</w:t>
            </w:r>
          </w:p>
        </w:tc>
      </w:tr>
      <w:tr w:rsidR="00A31DC2" w:rsidRPr="00A5225B" w:rsidTr="00A5225B">
        <w:trPr>
          <w:trHeight w:val="930"/>
        </w:trPr>
        <w:tc>
          <w:tcPr>
            <w:tcW w:w="3148" w:type="dxa"/>
          </w:tcPr>
          <w:p w:rsidR="00A31DC2" w:rsidRPr="00A5225B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  <w:r w:rsidR="00977778"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Обновление</w:t>
            </w: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77778"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нормативно-правовых актов,</w:t>
            </w: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регулирующих деятельность </w:t>
            </w:r>
            <w:r w:rsidR="00977778"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лицея </w:t>
            </w: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данному направлению</w:t>
            </w:r>
          </w:p>
          <w:p w:rsidR="00A31DC2" w:rsidRPr="00A5225B" w:rsidRDefault="00A31DC2" w:rsidP="00916A13">
            <w:pPr>
              <w:tabs>
                <w:tab w:val="left" w:pos="570"/>
              </w:tabs>
              <w:spacing w:after="0"/>
              <w:ind w:firstLine="85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31DC2" w:rsidRPr="00A5225B" w:rsidRDefault="00A31DC2" w:rsidP="00916A13">
            <w:pPr>
              <w:tabs>
                <w:tab w:val="left" w:pos="570"/>
              </w:tabs>
              <w:spacing w:after="0"/>
              <w:ind w:firstLine="13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 Отсутствие систематизированных знаний в области психолого-педагогической поддержки и сопровождения обучающихся, в целях их самопознания и профессионального самоопределения</w:t>
            </w:r>
          </w:p>
        </w:tc>
        <w:tc>
          <w:tcPr>
            <w:tcW w:w="3685" w:type="dxa"/>
          </w:tcPr>
          <w:p w:rsidR="00A31DC2" w:rsidRPr="00A5225B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3.1.Отсутствие </w:t>
            </w:r>
            <w:r w:rsidR="00977778"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банка данных</w:t>
            </w: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77778"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конкретных востребованных профессий согласно </w:t>
            </w: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профессиональному выбору </w:t>
            </w:r>
          </w:p>
        </w:tc>
      </w:tr>
      <w:tr w:rsidR="00A31DC2" w:rsidRPr="00A5225B" w:rsidTr="00A5225B">
        <w:trPr>
          <w:trHeight w:val="1440"/>
        </w:trPr>
        <w:tc>
          <w:tcPr>
            <w:tcW w:w="3148" w:type="dxa"/>
          </w:tcPr>
          <w:p w:rsidR="00A31DC2" w:rsidRPr="00A5225B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1.2. Кадровая </w:t>
            </w:r>
            <w:proofErr w:type="spellStart"/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неукомплектованность</w:t>
            </w:r>
            <w:proofErr w:type="spellEnd"/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данного направления</w:t>
            </w:r>
          </w:p>
          <w:p w:rsidR="00A31DC2" w:rsidRPr="00A5225B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1.2.1 </w:t>
            </w:r>
            <w:r w:rsidR="00977778"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очень </w:t>
            </w:r>
            <w:r w:rsidR="00202989"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высокая мотивация</w:t>
            </w: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персонала и престиж профессии </w:t>
            </w:r>
          </w:p>
          <w:p w:rsidR="00A31DC2" w:rsidRPr="00A5225B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1.2.2 Отсутствие банка данных кадровых ресурсов, способных работать по этому направлению</w:t>
            </w:r>
          </w:p>
          <w:p w:rsidR="00A31DC2" w:rsidRPr="00A5225B" w:rsidRDefault="00A31DC2" w:rsidP="00916A13">
            <w:pPr>
              <w:tabs>
                <w:tab w:val="left" w:pos="570"/>
              </w:tabs>
              <w:spacing w:after="0"/>
              <w:ind w:firstLine="85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31DC2" w:rsidRPr="00A5225B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2.2.Несовершенство МТБ, </w:t>
            </w:r>
            <w:r w:rsidR="00977778"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позволяющей успешно</w:t>
            </w: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обеспечить </w:t>
            </w:r>
            <w:r w:rsidR="00977778"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отработку личностных и метапредметных результатов</w:t>
            </w:r>
          </w:p>
          <w:p w:rsidR="00A31DC2" w:rsidRPr="00A5225B" w:rsidRDefault="00A31DC2" w:rsidP="00916A13">
            <w:pPr>
              <w:tabs>
                <w:tab w:val="left" w:pos="570"/>
              </w:tabs>
              <w:spacing w:after="0"/>
              <w:ind w:firstLine="3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2.2.1. Отсутствие лаборатори</w:t>
            </w:r>
            <w:r w:rsidR="00977778"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формирования профессиональных умений и навыков</w:t>
            </w:r>
          </w:p>
          <w:p w:rsidR="00A31DC2" w:rsidRPr="00A5225B" w:rsidRDefault="00A31DC2" w:rsidP="00916A13">
            <w:pPr>
              <w:tabs>
                <w:tab w:val="left" w:pos="570"/>
              </w:tabs>
              <w:spacing w:after="0"/>
              <w:ind w:firstLine="3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2.2.2. </w:t>
            </w:r>
            <w:r w:rsidR="00977778"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современного</w:t>
            </w: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профессионального оборудования </w:t>
            </w:r>
          </w:p>
        </w:tc>
        <w:tc>
          <w:tcPr>
            <w:tcW w:w="3685" w:type="dxa"/>
          </w:tcPr>
          <w:p w:rsidR="00A31DC2" w:rsidRPr="00A5225B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3.2.Отсутствие современной школьной инфраструктуры с участием потенциальных работодателей</w:t>
            </w:r>
          </w:p>
        </w:tc>
      </w:tr>
      <w:tr w:rsidR="00A31DC2" w:rsidRPr="00A5225B" w:rsidTr="00A5225B">
        <w:trPr>
          <w:trHeight w:val="1425"/>
        </w:trPr>
        <w:tc>
          <w:tcPr>
            <w:tcW w:w="3148" w:type="dxa"/>
          </w:tcPr>
          <w:p w:rsidR="00A31DC2" w:rsidRPr="00A5225B" w:rsidRDefault="00977778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1.3.Искаженное представление у</w:t>
            </w:r>
            <w:r w:rsidR="00A31DC2"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обучающихся о профессиональных предпочтениях</w:t>
            </w:r>
          </w:p>
          <w:p w:rsidR="00A31DC2" w:rsidRPr="00A5225B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1.3.1. Ориентация обучающихся на материальную составляющую при выборе профессии</w:t>
            </w:r>
          </w:p>
          <w:p w:rsidR="00A31DC2" w:rsidRPr="00A5225B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1.3.2. Незнание специфики и особенностей различных профессий</w:t>
            </w:r>
          </w:p>
          <w:p w:rsidR="00A31DC2" w:rsidRPr="00A5225B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iCs/>
                <w:sz w:val="24"/>
                <w:szCs w:val="24"/>
              </w:rPr>
              <w:t>1.3.3. Отсутствие производственных практик и профессиональных проб</w:t>
            </w:r>
          </w:p>
        </w:tc>
        <w:tc>
          <w:tcPr>
            <w:tcW w:w="3402" w:type="dxa"/>
          </w:tcPr>
          <w:p w:rsidR="00A31DC2" w:rsidRPr="00A5225B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2.3.Несформированность социально- значимых компетенций </w:t>
            </w:r>
          </w:p>
          <w:p w:rsidR="00A31DC2" w:rsidRPr="00A5225B" w:rsidRDefault="00A31DC2" w:rsidP="00916A13">
            <w:pPr>
              <w:tabs>
                <w:tab w:val="left" w:pos="570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A31DC2" w:rsidRPr="00A5225B" w:rsidRDefault="00A31DC2" w:rsidP="00916A13">
            <w:pPr>
              <w:tabs>
                <w:tab w:val="left" w:pos="57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 Отсутствие мониторинга профориентации для дальнейшей коррекции данного направления</w:t>
            </w:r>
          </w:p>
        </w:tc>
      </w:tr>
    </w:tbl>
    <w:p w:rsidR="00094615" w:rsidRPr="00A5225B" w:rsidRDefault="00094615" w:rsidP="00916A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94615" w:rsidRPr="00A5225B" w:rsidRDefault="00094615" w:rsidP="00916A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D316F" w:rsidRPr="0021194A" w:rsidRDefault="0021194A" w:rsidP="0021194A">
      <w:pPr>
        <w:rPr>
          <w:rStyle w:val="20"/>
          <w:b/>
        </w:rPr>
      </w:pPr>
      <w:bookmarkStart w:id="30" w:name="_Toc66467159"/>
      <w:r>
        <w:rPr>
          <w:rStyle w:val="20"/>
          <w:b/>
        </w:rPr>
        <w:t xml:space="preserve">3.13 </w:t>
      </w:r>
      <w:r w:rsidR="00BD316F" w:rsidRPr="0021194A">
        <w:rPr>
          <w:rStyle w:val="20"/>
          <w:b/>
        </w:rPr>
        <w:t>Промежуточные результаты</w:t>
      </w:r>
      <w:bookmarkEnd w:id="30"/>
    </w:p>
    <w:p w:rsidR="00121908" w:rsidRPr="00A5225B" w:rsidRDefault="00121908" w:rsidP="0091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908" w:rsidRPr="00792B3D" w:rsidRDefault="001839B9" w:rsidP="00916A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B3D">
        <w:rPr>
          <w:rFonts w:ascii="Times New Roman" w:hAnsi="Times New Roman" w:cs="Times New Roman"/>
          <w:b/>
          <w:i/>
          <w:sz w:val="24"/>
          <w:szCs w:val="24"/>
        </w:rPr>
        <w:t>Положительные практики</w:t>
      </w:r>
    </w:p>
    <w:p w:rsidR="00121908" w:rsidRPr="00792B3D" w:rsidRDefault="00121908" w:rsidP="00916A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48"/>
        <w:gridCol w:w="2835"/>
        <w:gridCol w:w="2126"/>
        <w:gridCol w:w="2693"/>
      </w:tblGrid>
      <w:tr w:rsidR="00121908" w:rsidRPr="00A5225B" w:rsidTr="00B3660D">
        <w:trPr>
          <w:trHeight w:val="1140"/>
        </w:trPr>
        <w:tc>
          <w:tcPr>
            <w:tcW w:w="817" w:type="dxa"/>
            <w:vMerge w:val="restart"/>
            <w:shd w:val="clear" w:color="auto" w:fill="auto"/>
          </w:tcPr>
          <w:p w:rsidR="00121908" w:rsidRPr="00792B3D" w:rsidRDefault="00121908" w:rsidP="00916A1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121908" w:rsidRPr="00792B3D" w:rsidRDefault="00121908" w:rsidP="00B36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Приоритетные направления деятельности 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121908" w:rsidRPr="00792B3D" w:rsidRDefault="00121908" w:rsidP="00916A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деятельности по данному направлению за последние 5 лет </w:t>
            </w:r>
          </w:p>
          <w:p w:rsidR="00121908" w:rsidRPr="00792B3D" w:rsidRDefault="00121908" w:rsidP="00916A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(призовые места, участие в знаковых мероприятиях города, региона)</w:t>
            </w:r>
          </w:p>
        </w:tc>
      </w:tr>
      <w:tr w:rsidR="00B3660D" w:rsidRPr="00A5225B" w:rsidTr="00792B3D">
        <w:trPr>
          <w:trHeight w:val="960"/>
        </w:trPr>
        <w:tc>
          <w:tcPr>
            <w:tcW w:w="817" w:type="dxa"/>
            <w:vMerge/>
            <w:shd w:val="clear" w:color="auto" w:fill="auto"/>
          </w:tcPr>
          <w:p w:rsidR="00B3660D" w:rsidRPr="00A5225B" w:rsidRDefault="00B3660D" w:rsidP="00965834">
            <w:pPr>
              <w:numPr>
                <w:ilvl w:val="0"/>
                <w:numId w:val="9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B3660D" w:rsidRPr="00792B3D" w:rsidRDefault="00B3660D" w:rsidP="00916A1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3660D" w:rsidRPr="00792B3D" w:rsidRDefault="00B3660D" w:rsidP="00B366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2017-2018</w:t>
            </w:r>
          </w:p>
          <w:p w:rsidR="00B3660D" w:rsidRPr="00792B3D" w:rsidRDefault="00B3660D" w:rsidP="00B366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shd w:val="clear" w:color="auto" w:fill="auto"/>
          </w:tcPr>
          <w:p w:rsidR="00B3660D" w:rsidRPr="00792B3D" w:rsidRDefault="00B3660D" w:rsidP="00B3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2018-2019</w:t>
            </w:r>
          </w:p>
          <w:p w:rsidR="00B3660D" w:rsidRPr="00792B3D" w:rsidRDefault="00B3660D" w:rsidP="00B3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shd w:val="clear" w:color="auto" w:fill="auto"/>
          </w:tcPr>
          <w:p w:rsidR="00B3660D" w:rsidRPr="00792B3D" w:rsidRDefault="00B3660D" w:rsidP="00B3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2019-2020</w:t>
            </w:r>
          </w:p>
          <w:p w:rsidR="00B3660D" w:rsidRPr="00792B3D" w:rsidRDefault="00B3660D" w:rsidP="00B36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</w:tr>
      <w:tr w:rsidR="00B3660D" w:rsidRPr="00A5225B" w:rsidTr="00792B3D">
        <w:trPr>
          <w:trHeight w:val="960"/>
        </w:trPr>
        <w:tc>
          <w:tcPr>
            <w:tcW w:w="817" w:type="dxa"/>
            <w:shd w:val="clear" w:color="auto" w:fill="auto"/>
          </w:tcPr>
          <w:p w:rsidR="00B3660D" w:rsidRPr="00A5225B" w:rsidRDefault="00B3660D" w:rsidP="0096583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3660D" w:rsidRPr="00792B3D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Повышение качества образовательной деятельности лицея за счет совершенствования организационной и управленческой деятельности</w:t>
            </w:r>
          </w:p>
        </w:tc>
        <w:tc>
          <w:tcPr>
            <w:tcW w:w="2835" w:type="dxa"/>
            <w:shd w:val="clear" w:color="auto" w:fill="auto"/>
          </w:tcPr>
          <w:p w:rsidR="00B3660D" w:rsidRPr="00A5225B" w:rsidRDefault="00B3660D" w:rsidP="00B36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реализации ФГОС среднего общего образования (СОО).</w:t>
            </w:r>
          </w:p>
          <w:p w:rsidR="00B3660D" w:rsidRPr="00A5225B" w:rsidRDefault="00B3660D" w:rsidP="00B366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2. Совершенствова</w:t>
            </w:r>
          </w:p>
          <w:p w:rsidR="00B3660D" w:rsidRPr="00A5225B" w:rsidRDefault="00B3660D" w:rsidP="00B36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ние методического уровня педагогов в овладении новыми педагогическими технологиями.</w:t>
            </w:r>
          </w:p>
          <w:p w:rsidR="00B3660D" w:rsidRPr="00A5225B" w:rsidRDefault="00B3660D" w:rsidP="00B3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Совершенствование   комплекса мер по подготовке   кадрового потенциала в соответствии с требованиями ФГОС обучающихся с ОВЗ, детей-инвалидов.</w:t>
            </w:r>
          </w:p>
        </w:tc>
        <w:tc>
          <w:tcPr>
            <w:tcW w:w="2126" w:type="dxa"/>
            <w:shd w:val="clear" w:color="auto" w:fill="auto"/>
          </w:tcPr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1.Модернизация финансовых механизмов по стимулированию труда педагогических работников.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2.Апробация управленческого проекта «Административный контроль как условие повышения качества образования»</w:t>
            </w:r>
          </w:p>
        </w:tc>
        <w:tc>
          <w:tcPr>
            <w:tcW w:w="2693" w:type="dxa"/>
            <w:shd w:val="clear" w:color="auto" w:fill="auto"/>
          </w:tcPr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1.Диагностика, планирование и моделирование внедрения ФГОС ДО.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2.Разработка и усовершенствование программы ООП ДО.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3.Модернизация механизмов внедрения ФГОС НОО, ООО, СОО.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60D" w:rsidRPr="00A5225B" w:rsidTr="00B3660D">
        <w:trPr>
          <w:trHeight w:val="960"/>
        </w:trPr>
        <w:tc>
          <w:tcPr>
            <w:tcW w:w="817" w:type="dxa"/>
            <w:shd w:val="clear" w:color="auto" w:fill="auto"/>
          </w:tcPr>
          <w:p w:rsidR="00B3660D" w:rsidRPr="00A5225B" w:rsidRDefault="00B3660D" w:rsidP="0096583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3660D" w:rsidRPr="00792B3D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Формирование позитивного имиджа лицея:</w:t>
            </w:r>
          </w:p>
          <w:p w:rsidR="00B3660D" w:rsidRPr="00792B3D" w:rsidRDefault="00B3660D" w:rsidP="00965834">
            <w:pPr>
              <w:pStyle w:val="a9"/>
              <w:numPr>
                <w:ilvl w:val="0"/>
                <w:numId w:val="10"/>
              </w:numPr>
              <w:spacing w:line="276" w:lineRule="auto"/>
              <w:ind w:left="0" w:hanging="239"/>
              <w:rPr>
                <w:b/>
                <w:i/>
                <w:color w:val="000000"/>
              </w:rPr>
            </w:pPr>
            <w:r w:rsidRPr="00792B3D">
              <w:rPr>
                <w:b/>
                <w:i/>
              </w:rPr>
              <w:t>повышение привлекательности лицея,</w:t>
            </w:r>
            <w:r w:rsidRPr="00792B3D">
              <w:rPr>
                <w:b/>
                <w:i/>
                <w:color w:val="000000"/>
              </w:rPr>
              <w:t xml:space="preserve"> в первую очередь, для родителей, учащихся и педагогов;</w:t>
            </w:r>
          </w:p>
          <w:p w:rsidR="00B3660D" w:rsidRPr="00792B3D" w:rsidRDefault="00B3660D" w:rsidP="00965834">
            <w:pPr>
              <w:pStyle w:val="a9"/>
              <w:numPr>
                <w:ilvl w:val="0"/>
                <w:numId w:val="10"/>
              </w:numPr>
              <w:spacing w:line="276" w:lineRule="auto"/>
              <w:ind w:left="0" w:hanging="239"/>
              <w:rPr>
                <w:b/>
                <w:i/>
              </w:rPr>
            </w:pPr>
            <w:r w:rsidRPr="00792B3D">
              <w:rPr>
                <w:b/>
                <w:i/>
              </w:rPr>
              <w:t>улучшение уровня организационной культуры;</w:t>
            </w:r>
          </w:p>
          <w:p w:rsidR="00B3660D" w:rsidRPr="00792B3D" w:rsidRDefault="00B3660D" w:rsidP="00965834">
            <w:pPr>
              <w:pStyle w:val="a9"/>
              <w:numPr>
                <w:ilvl w:val="0"/>
                <w:numId w:val="10"/>
              </w:numPr>
              <w:spacing w:line="276" w:lineRule="auto"/>
              <w:ind w:left="0" w:hanging="284"/>
              <w:rPr>
                <w:b/>
                <w:i/>
              </w:rPr>
            </w:pPr>
            <w:r w:rsidRPr="00792B3D">
              <w:rPr>
                <w:b/>
                <w:i/>
              </w:rPr>
              <w:t>улучшение социально-психологического микроклимата в коллективе.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B3660D" w:rsidRPr="00A5225B" w:rsidRDefault="00B3660D" w:rsidP="00916A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1.Лицей включен в Национальный Реестр </w:t>
            </w:r>
            <w:r w:rsidRPr="00792B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«Ведущие образовательные учреждения России – 2017»</w:t>
            </w:r>
            <w:r w:rsidRPr="00A52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660D" w:rsidRPr="00A5225B" w:rsidRDefault="00B3660D" w:rsidP="00916A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2.Всероссийский фестиваль </w:t>
            </w:r>
            <w:r w:rsidR="00D22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Волшебный экран</w:t>
            </w:r>
            <w:r w:rsidR="00D22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девизом </w:t>
            </w:r>
            <w:r w:rsidR="00D22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 завещана память и слава!</w:t>
            </w:r>
            <w:r w:rsidR="00D22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лауреат в номинации </w:t>
            </w:r>
            <w:r w:rsidR="00D224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92B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Лучшая киноминиатюра о Великой Отечественной войне</w:t>
            </w:r>
            <w:r w:rsidR="00D224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 г.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92B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2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Победитель</w:t>
            </w:r>
            <w:r w:rsidRPr="00A5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мультипликации (Монголия)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660D" w:rsidRPr="00A5225B" w:rsidRDefault="00792B3D" w:rsidP="00916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B3660D"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Международный фестиваль </w:t>
            </w:r>
            <w:r w:rsidR="00D22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3660D"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Рыбий глаз</w:t>
            </w:r>
            <w:r w:rsidR="00D22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3660D"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3660D" w:rsidRPr="00792B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победители в номинации «Анимация»</w:t>
            </w:r>
            <w:r w:rsidR="00B3660D"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2016 г.</w:t>
            </w:r>
          </w:p>
          <w:p w:rsidR="00B3660D" w:rsidRPr="00792B3D" w:rsidRDefault="00792B3D" w:rsidP="00916A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B3660D"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Международный конкурс детского творчества «Сказки красивого сердца» </w:t>
            </w:r>
            <w:r w:rsidR="00B3660D" w:rsidRPr="00792B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победители в номинациях «Сочинение» и «Анимация»</w:t>
            </w:r>
            <w:r w:rsidR="00B3660D" w:rsidRPr="00A522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3660D"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г.</w:t>
            </w:r>
            <w:r w:rsidR="00B3660D"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2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B3660D" w:rsidRPr="00792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3660D" w:rsidRPr="00792B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Победитель </w:t>
            </w:r>
            <w:r w:rsidR="00B3660D"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Всероссийских соревнований по шахматам </w:t>
            </w:r>
            <w:r w:rsidR="00B3660D" w:rsidRPr="00792B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«Белая ладья»</w:t>
            </w:r>
          </w:p>
          <w:p w:rsidR="00B3660D" w:rsidRPr="00A5225B" w:rsidRDefault="00792B3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2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B3660D" w:rsidRPr="00792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3660D" w:rsidRPr="00792B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Победитель</w:t>
            </w:r>
            <w:r w:rsidR="00B3660D" w:rsidRPr="00792B3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3660D"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Всероссийского публичного смотра среди образовательных организаций </w:t>
            </w:r>
            <w:r w:rsidR="00B3660D" w:rsidRPr="00792B3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«Творчески работающие коллективы школ, гимназий, лицеев России»</w:t>
            </w:r>
          </w:p>
        </w:tc>
        <w:tc>
          <w:tcPr>
            <w:tcW w:w="2126" w:type="dxa"/>
            <w:shd w:val="clear" w:color="auto" w:fill="auto"/>
          </w:tcPr>
          <w:p w:rsidR="00B3660D" w:rsidRPr="00792B3D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2B3D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  <w:r w:rsidRPr="00A5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и международном уровнях </w:t>
            </w:r>
            <w:r w:rsidRPr="00792B3D">
              <w:rPr>
                <w:rFonts w:ascii="Times New Roman" w:hAnsi="Times New Roman" w:cs="Times New Roman"/>
                <w:sz w:val="24"/>
                <w:szCs w:val="24"/>
              </w:rPr>
              <w:t xml:space="preserve">Тема: «Всероссийский публичный смотр образовательных организаций»  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i/>
                <w:sz w:val="24"/>
                <w:szCs w:val="24"/>
              </w:rPr>
              <w:t>2.Победитель</w:t>
            </w:r>
            <w:r w:rsidRPr="00A5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</w:t>
            </w:r>
            <w:r w:rsidRPr="00792B3D">
              <w:rPr>
                <w:rFonts w:ascii="Times New Roman" w:hAnsi="Times New Roman" w:cs="Times New Roman"/>
                <w:i/>
                <w:sz w:val="24"/>
                <w:szCs w:val="24"/>
              </w:rPr>
              <w:t>«Лучшие руководители РФ»</w:t>
            </w:r>
          </w:p>
          <w:p w:rsidR="00B3660D" w:rsidRPr="00792B3D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3.Призер 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смотра – конкурса </w:t>
            </w:r>
            <w:r w:rsidRPr="00792B3D">
              <w:rPr>
                <w:rFonts w:ascii="Times New Roman" w:hAnsi="Times New Roman" w:cs="Times New Roman"/>
                <w:i/>
                <w:sz w:val="24"/>
                <w:szCs w:val="24"/>
              </w:rPr>
              <w:t>«Лучшая презентация образовательного учреждения»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4.Фестиваль детского экранного творчества «Московский кораблик мечты» </w:t>
            </w:r>
            <w:r w:rsidRPr="00A5225B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2018-2020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года ежегодно </w:t>
            </w:r>
            <w:r w:rsidRPr="007D1FC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дипломанты и лауреаты в номинациях «Анимация» и «Репортаж»</w:t>
            </w:r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B3660D" w:rsidRPr="00792B3D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92B3D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  <w:r w:rsidRPr="00A5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смотра –конкурса образовательных организаций на основе многокомпонентного анализа </w:t>
            </w:r>
            <w:r w:rsidRPr="00792B3D">
              <w:rPr>
                <w:rFonts w:ascii="Times New Roman" w:hAnsi="Times New Roman" w:cs="Times New Roman"/>
                <w:i/>
                <w:sz w:val="24"/>
                <w:szCs w:val="24"/>
              </w:rPr>
              <w:t>«Достижения образования» 2020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2B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2.ТОП-10 лучших</w:t>
            </w: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школ Тверской области </w:t>
            </w:r>
            <w:r w:rsidRPr="00792B3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 количеству выпускников, поступивших в ведущие вузы России.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3.XI Всероссийский детско-юношеский кинофестиваль </w:t>
            </w:r>
            <w:r w:rsidR="00D22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Детское кино </w:t>
            </w:r>
            <w:r w:rsidR="00D22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детям!</w:t>
            </w:r>
            <w:r w:rsidR="00D22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2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место в номинации </w:t>
            </w:r>
            <w:r w:rsidR="00D22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92B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Лучший социальный фильм</w:t>
            </w:r>
            <w:r w:rsidR="00D224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 г.</w:t>
            </w:r>
          </w:p>
        </w:tc>
      </w:tr>
      <w:tr w:rsidR="00B3660D" w:rsidRPr="00A5225B" w:rsidTr="00B3660D">
        <w:trPr>
          <w:trHeight w:val="960"/>
        </w:trPr>
        <w:tc>
          <w:tcPr>
            <w:tcW w:w="817" w:type="dxa"/>
            <w:shd w:val="clear" w:color="auto" w:fill="auto"/>
          </w:tcPr>
          <w:p w:rsidR="00B3660D" w:rsidRPr="00A5225B" w:rsidRDefault="00B3660D" w:rsidP="00965834">
            <w:pPr>
              <w:numPr>
                <w:ilvl w:val="0"/>
                <w:numId w:val="9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3660D" w:rsidRPr="007D1FCC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Методологические и психологические аспекты преподавания</w:t>
            </w:r>
          </w:p>
        </w:tc>
        <w:tc>
          <w:tcPr>
            <w:tcW w:w="2835" w:type="dxa"/>
            <w:shd w:val="clear" w:color="auto" w:fill="auto"/>
          </w:tcPr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Усиление личностной направленности образования в области изучения новых технологий.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Обновление содержания образования: введение пропедевтических курсов, предметов углубленного изучения, элективных курсов.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.Создание современной информационно </w:t>
            </w:r>
            <w:r w:rsidR="00D224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как важнейшего условия реализации ФГОС.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.Изучение и внедрение «Технологии развития критического мышления».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экспертизы, анализа внедрения образовательных инноваций и проектов в РФ, обсуждение возможности их реализации в рамках профильного преподавания.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Повышение качества обученности за счет внедрения технологий психолого-педагогических подходов в обучении и воспитании.</w:t>
            </w:r>
          </w:p>
          <w:p w:rsidR="00B3660D" w:rsidRPr="00A5225B" w:rsidRDefault="00B3660D" w:rsidP="00B3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Разработка и внедрение/анализ и усовершенствование программ профильного обучения на старшей ступени образования социально-гуманитарной, физико-математической, химико-биологической социально-экономической, направленности.</w:t>
            </w:r>
          </w:p>
        </w:tc>
        <w:tc>
          <w:tcPr>
            <w:tcW w:w="2126" w:type="dxa"/>
            <w:shd w:val="clear" w:color="auto" w:fill="auto"/>
          </w:tcPr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Повышение профессиональной компетентности педагогов: увеличение числа педагогов, регулярно применяющих на практике преподавания уровневую дифференциацию, информационно-коммуникационные технологии; активизация деятельности коллектива по реализации инновационных программ.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2.Реализация профильного обучения через введение/ расширение тем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индивидуальных проектов обучающихся.</w:t>
            </w:r>
          </w:p>
        </w:tc>
        <w:tc>
          <w:tcPr>
            <w:tcW w:w="2693" w:type="dxa"/>
            <w:shd w:val="clear" w:color="auto" w:fill="auto"/>
          </w:tcPr>
          <w:p w:rsidR="00B3660D" w:rsidRPr="00A5225B" w:rsidRDefault="00B3660D" w:rsidP="00916A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1.Внедрение системы формирования функциональной грамотности в системе общего образования как приоритетного направления развития методической системы лицея (PISA: математическая, естественнонаучная, читательская, технологическая и др.) </w:t>
            </w:r>
          </w:p>
          <w:p w:rsidR="00B3660D" w:rsidRPr="00A5225B" w:rsidRDefault="00B3660D" w:rsidP="00916A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ключевых компетенции обучающихся на основе использования современных педагогических технологий и методов активного обучения. </w:t>
            </w:r>
          </w:p>
          <w:p w:rsidR="00B3660D" w:rsidRPr="00A5225B" w:rsidRDefault="00B3660D" w:rsidP="00916A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3.Формирование базы заданий, методических рекомендаций, ориентированных на выявление уровня компетенций обучающихся.</w:t>
            </w:r>
          </w:p>
          <w:p w:rsidR="00B3660D" w:rsidRPr="00A5225B" w:rsidRDefault="00B3660D" w:rsidP="00916A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4.Составление планов работы предметных кафедр по развитию и формированию функциональной грамотности обучающихся.</w:t>
            </w:r>
          </w:p>
        </w:tc>
      </w:tr>
      <w:tr w:rsidR="00B3660D" w:rsidRPr="00A5225B" w:rsidTr="00B3660D">
        <w:trPr>
          <w:trHeight w:val="960"/>
        </w:trPr>
        <w:tc>
          <w:tcPr>
            <w:tcW w:w="817" w:type="dxa"/>
            <w:shd w:val="clear" w:color="auto" w:fill="auto"/>
          </w:tcPr>
          <w:p w:rsidR="00B3660D" w:rsidRPr="00A5225B" w:rsidRDefault="00B3660D" w:rsidP="0096583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B3660D" w:rsidRPr="007D1FCC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Повышение профессиональной компетентности педагогов</w:t>
            </w:r>
          </w:p>
        </w:tc>
        <w:tc>
          <w:tcPr>
            <w:tcW w:w="2835" w:type="dxa"/>
            <w:shd w:val="clear" w:color="auto" w:fill="auto"/>
          </w:tcPr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1.Организация регулярной практики обмена профессиональным опытом: взаимопосещение и анализ уроков, формирование методической копилки на предметных кафедрах.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2.Разработка индивидуальных планов профессионального развития учителя.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.Модернизация деятельности научно-методического совета.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.Участие в профессиональных конференциях, методических столах, Интернет-форумах.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.Усовершенствования модели наставничества за молодыми специалистами.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.Обучение по дополнительным профессиональным образовательным программам в рамках определенного предмета в формате </w:t>
            </w:r>
            <w:proofErr w:type="spellStart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и стажировок на педагогических площадках.</w:t>
            </w:r>
          </w:p>
        </w:tc>
        <w:tc>
          <w:tcPr>
            <w:tcW w:w="2126" w:type="dxa"/>
            <w:shd w:val="clear" w:color="auto" w:fill="auto"/>
          </w:tcPr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1. Привлечение педагогов к конкурсам профессионального мастерства дистанционной формы (Менделеевские чтения, Инфо.урок).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2.Участие в работе ПДС на городском уровне.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3. Внедрение профстандарта педагогов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4.Семинар для слушателей ГБОУ ДПО ТОИУУ «Библиотечно-педагогическая деятельность в образовательной организации», «Использование потенциала школьной библиотеки во внеурочной деятельности по обществознанию»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в III съезде Тверской региональной общественной организации «Ассоциация учителей и преподавателей математики Тверской области» 27.08.2018: «Метод проектов во внеурочной деятельности по математике» 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6.Победители в региональном конкурсе «Современный урок в условиях ФГСО» ТОИУУ октябрь 2018 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841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конкурс педагогического мастерства Номинация «Когда мы вместе», диплом I степени. </w:t>
            </w:r>
          </w:p>
          <w:p w:rsidR="00B3660D" w:rsidRPr="00A5225B" w:rsidRDefault="00B3660D" w:rsidP="00B36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8. Победитель всероссийского конкурса профессионального мастерства педагогов «Мой лучший урок» (Менделеев. </w:t>
            </w:r>
            <w:r w:rsidR="00D2248B" w:rsidRPr="00A522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онд) </w:t>
            </w:r>
          </w:p>
        </w:tc>
        <w:tc>
          <w:tcPr>
            <w:tcW w:w="2693" w:type="dxa"/>
            <w:shd w:val="clear" w:color="auto" w:fill="auto"/>
          </w:tcPr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1.Внедрение </w:t>
            </w:r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«Профессионального стандарта педагога» 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2.Изучение методик и опыта международных исследований PISA, TIMSS, PIRLS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3.Участие в тренингах по подготовке к ВПР, ГИА на базе платформы «Фонд Менделеева».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4. Семинар в рамках КПК «Формирование коммуникативных компетенций в рамках формирования второго иностранного языка по ФГОС» Немецкий язык октябрь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5. Семинар в рамках КПК заместителей директора по ВР «Программа воспитания»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6. Мастер-класс по вопросам повышения качества образования СОО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7.Показ –панорама в рамках сетевого взаимодействия 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(Для педагогов МБОУ СОШ д. </w:t>
            </w:r>
            <w:proofErr w:type="spellStart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Мокшино</w:t>
            </w:r>
            <w:proofErr w:type="spellEnd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660D" w:rsidRPr="00D2248B" w:rsidRDefault="00B3660D" w:rsidP="00965834">
            <w:pPr>
              <w:pStyle w:val="a9"/>
              <w:numPr>
                <w:ilvl w:val="0"/>
                <w:numId w:val="38"/>
              </w:numPr>
            </w:pPr>
            <w:r w:rsidRPr="00D2248B">
              <w:t>Семинар в рамках КПК «Индивидуальный проект и исследовательская деятельность по математике»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  <w:p w:rsidR="00B3660D" w:rsidRPr="00A5225B" w:rsidRDefault="00B3660D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9. Работа на экспериментальной площадке МГУ технологий и управления им. Разумовского «Перспективные модели общего образования, ориентированные на развитие интеллектуального потенциала нации» </w:t>
            </w:r>
          </w:p>
        </w:tc>
      </w:tr>
      <w:tr w:rsidR="00121908" w:rsidRPr="00A5225B" w:rsidTr="00B3660D">
        <w:trPr>
          <w:trHeight w:val="960"/>
        </w:trPr>
        <w:tc>
          <w:tcPr>
            <w:tcW w:w="817" w:type="dxa"/>
            <w:shd w:val="clear" w:color="auto" w:fill="auto"/>
          </w:tcPr>
          <w:p w:rsidR="00121908" w:rsidRPr="00A5225B" w:rsidRDefault="00121908" w:rsidP="0096583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21908" w:rsidRPr="007D1FCC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системы поддержки талантливых детей:</w:t>
            </w:r>
          </w:p>
          <w:p w:rsidR="00121908" w:rsidRPr="007D1FCC" w:rsidRDefault="00121908" w:rsidP="00916A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ф</w:t>
            </w: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 w:rsidR="00121908" w:rsidRPr="00A5225B" w:rsidRDefault="00121908" w:rsidP="00916A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908" w:rsidRPr="00A5225B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121908" w:rsidRPr="007D1FCC" w:rsidRDefault="00121908" w:rsidP="00916A1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Активное вовлечение учащихся Тверского лицея в олимпиадное движение</w:t>
            </w:r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21908" w:rsidRPr="007D1FCC" w:rsidRDefault="00121908" w:rsidP="00916A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этап всероссийской олимпиады школьников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1559"/>
              <w:gridCol w:w="1276"/>
              <w:gridCol w:w="1418"/>
              <w:gridCol w:w="1275"/>
              <w:gridCol w:w="1276"/>
            </w:tblGrid>
            <w:tr w:rsidR="00121908" w:rsidRPr="00A5225B" w:rsidTr="00916A13">
              <w:tc>
                <w:tcPr>
                  <w:tcW w:w="32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16-17</w:t>
                  </w:r>
                </w:p>
              </w:tc>
              <w:tc>
                <w:tcPr>
                  <w:tcW w:w="14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17-18</w:t>
                  </w:r>
                </w:p>
              </w:tc>
              <w:tc>
                <w:tcPr>
                  <w:tcW w:w="1275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18-19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19-20</w:t>
                  </w:r>
                </w:p>
              </w:tc>
            </w:tr>
            <w:tr w:rsidR="00121908" w:rsidRPr="00A5225B" w:rsidTr="00916A13">
              <w:tc>
                <w:tcPr>
                  <w:tcW w:w="32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Призеры и победители</w:t>
                  </w:r>
                </w:p>
              </w:tc>
              <w:tc>
                <w:tcPr>
                  <w:tcW w:w="1559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75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</w:tr>
          </w:tbl>
          <w:p w:rsidR="00121908" w:rsidRPr="007D1FCC" w:rsidRDefault="00121908" w:rsidP="00916A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этап всероссийской олимпиады школьников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1559"/>
              <w:gridCol w:w="1276"/>
              <w:gridCol w:w="1418"/>
              <w:gridCol w:w="1275"/>
              <w:gridCol w:w="1276"/>
            </w:tblGrid>
            <w:tr w:rsidR="00121908" w:rsidRPr="00A5225B" w:rsidTr="00916A13">
              <w:trPr>
                <w:trHeight w:val="410"/>
              </w:trPr>
              <w:tc>
                <w:tcPr>
                  <w:tcW w:w="32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16-17</w:t>
                  </w:r>
                </w:p>
              </w:tc>
              <w:tc>
                <w:tcPr>
                  <w:tcW w:w="14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17-18</w:t>
                  </w:r>
                </w:p>
              </w:tc>
              <w:tc>
                <w:tcPr>
                  <w:tcW w:w="1275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18-19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19-20</w:t>
                  </w:r>
                </w:p>
              </w:tc>
            </w:tr>
            <w:tr w:rsidR="00121908" w:rsidRPr="00A5225B" w:rsidTr="00916A13">
              <w:tc>
                <w:tcPr>
                  <w:tcW w:w="32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Призеры и победители</w:t>
                  </w:r>
                </w:p>
              </w:tc>
              <w:tc>
                <w:tcPr>
                  <w:tcW w:w="1559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олимпиады по астрономии, русскому и английскому языку, химии и истории (Глаголица, </w:t>
            </w:r>
            <w:proofErr w:type="spellStart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Химоня</w:t>
            </w:r>
            <w:proofErr w:type="spellEnd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, Наследники Левши, Витязь и др.)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1559"/>
              <w:gridCol w:w="1276"/>
              <w:gridCol w:w="1418"/>
              <w:gridCol w:w="1275"/>
              <w:gridCol w:w="1276"/>
            </w:tblGrid>
            <w:tr w:rsidR="00121908" w:rsidRPr="00A5225B" w:rsidTr="00916A13">
              <w:tc>
                <w:tcPr>
                  <w:tcW w:w="32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16-17</w:t>
                  </w:r>
                </w:p>
              </w:tc>
              <w:tc>
                <w:tcPr>
                  <w:tcW w:w="14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17-18</w:t>
                  </w:r>
                </w:p>
              </w:tc>
              <w:tc>
                <w:tcPr>
                  <w:tcW w:w="1275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18-19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19-20</w:t>
                  </w:r>
                </w:p>
              </w:tc>
            </w:tr>
            <w:tr w:rsidR="00121908" w:rsidRPr="00A5225B" w:rsidTr="00916A13">
              <w:tc>
                <w:tcPr>
                  <w:tcW w:w="32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Призеры и победители</w:t>
                  </w:r>
                </w:p>
              </w:tc>
              <w:tc>
                <w:tcPr>
                  <w:tcW w:w="1559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275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</w:tbl>
          <w:p w:rsidR="00121908" w:rsidRPr="007D1FCC" w:rsidRDefault="00121908" w:rsidP="00916A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Региональные интеллектуальные марафоны </w:t>
            </w:r>
            <w:r w:rsidR="00D22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Мудрёнок</w:t>
            </w:r>
            <w:proofErr w:type="spellEnd"/>
            <w:r w:rsidR="00D22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Медвежонок, </w:t>
            </w:r>
            <w:proofErr w:type="spellStart"/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Геккон</w:t>
            </w:r>
            <w:proofErr w:type="spellEnd"/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др.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1559"/>
              <w:gridCol w:w="1276"/>
              <w:gridCol w:w="1418"/>
              <w:gridCol w:w="1275"/>
              <w:gridCol w:w="1276"/>
            </w:tblGrid>
            <w:tr w:rsidR="00121908" w:rsidRPr="00A5225B" w:rsidTr="00916A13">
              <w:tc>
                <w:tcPr>
                  <w:tcW w:w="32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2190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17-18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84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 w:rsidR="00E84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12190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19-20</w:t>
                  </w:r>
                </w:p>
              </w:tc>
              <w:tc>
                <w:tcPr>
                  <w:tcW w:w="1275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18-19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19-20</w:t>
                  </w:r>
                </w:p>
              </w:tc>
            </w:tr>
            <w:tr w:rsidR="00121908" w:rsidRPr="00A5225B" w:rsidTr="00916A13">
              <w:tc>
                <w:tcPr>
                  <w:tcW w:w="32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Призеры и победители</w:t>
                  </w:r>
                </w:p>
              </w:tc>
              <w:tc>
                <w:tcPr>
                  <w:tcW w:w="1559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18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121908" w:rsidRPr="007D1FCC" w:rsidRDefault="00121908" w:rsidP="00916A1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Городская научно-практическая конференция «Шаг в будущее»</w:t>
            </w:r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рефератов и сообщений, конкурс творческих работ по информатике «IT-перспектива», Городская научно-практическая конференция «Пытливые умы».</w:t>
            </w:r>
          </w:p>
          <w:tbl>
            <w:tblPr>
              <w:tblStyle w:val="a8"/>
              <w:tblW w:w="10022" w:type="dxa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1559"/>
              <w:gridCol w:w="1276"/>
              <w:gridCol w:w="1418"/>
              <w:gridCol w:w="1275"/>
              <w:gridCol w:w="1276"/>
            </w:tblGrid>
            <w:tr w:rsidR="00E84E78" w:rsidRPr="00A5225B" w:rsidTr="00E84E78">
              <w:tc>
                <w:tcPr>
                  <w:tcW w:w="3218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17-18</w:t>
                  </w:r>
                </w:p>
              </w:tc>
              <w:tc>
                <w:tcPr>
                  <w:tcW w:w="1276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19-20</w:t>
                  </w:r>
                </w:p>
              </w:tc>
              <w:tc>
                <w:tcPr>
                  <w:tcW w:w="1275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18-19</w:t>
                  </w:r>
                </w:p>
              </w:tc>
              <w:tc>
                <w:tcPr>
                  <w:tcW w:w="1276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19-20</w:t>
                  </w:r>
                </w:p>
              </w:tc>
            </w:tr>
            <w:tr w:rsidR="00E84E78" w:rsidRPr="00A5225B" w:rsidTr="00E84E78">
              <w:tc>
                <w:tcPr>
                  <w:tcW w:w="3218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Призеры и победители</w:t>
                  </w:r>
                </w:p>
              </w:tc>
              <w:tc>
                <w:tcPr>
                  <w:tcW w:w="1559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18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5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учащихся им. Д.И. Менделеева</w:t>
            </w:r>
          </w:p>
          <w:tbl>
            <w:tblPr>
              <w:tblStyle w:val="a8"/>
              <w:tblW w:w="10022" w:type="dxa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1559"/>
              <w:gridCol w:w="1276"/>
              <w:gridCol w:w="1418"/>
              <w:gridCol w:w="1275"/>
              <w:gridCol w:w="1276"/>
            </w:tblGrid>
            <w:tr w:rsidR="00E84E78" w:rsidRPr="00A5225B" w:rsidTr="00E84E78">
              <w:tc>
                <w:tcPr>
                  <w:tcW w:w="3218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17-18</w:t>
                  </w:r>
                </w:p>
              </w:tc>
              <w:tc>
                <w:tcPr>
                  <w:tcW w:w="1276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19-20</w:t>
                  </w:r>
                </w:p>
              </w:tc>
              <w:tc>
                <w:tcPr>
                  <w:tcW w:w="1275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18-19</w:t>
                  </w:r>
                </w:p>
              </w:tc>
              <w:tc>
                <w:tcPr>
                  <w:tcW w:w="1276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19-20</w:t>
                  </w:r>
                </w:p>
              </w:tc>
            </w:tr>
            <w:tr w:rsidR="00E84E78" w:rsidRPr="00A5225B" w:rsidTr="00E84E78">
              <w:tc>
                <w:tcPr>
                  <w:tcW w:w="3218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Призеры и победители</w:t>
                  </w:r>
                </w:p>
              </w:tc>
              <w:tc>
                <w:tcPr>
                  <w:tcW w:w="1559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21908" w:rsidRPr="007D1FCC" w:rsidRDefault="00121908" w:rsidP="00916A1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во всероссийских олимпиадах школьников</w:t>
            </w:r>
          </w:p>
          <w:p w:rsidR="00121908" w:rsidRPr="007D1FCC" w:rsidRDefault="00121908" w:rsidP="00916A1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(Физтех, </w:t>
            </w:r>
            <w:proofErr w:type="spellStart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Росатом</w:t>
            </w:r>
            <w:proofErr w:type="spellEnd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МГИМО, им. Ломоносова, «Покори Воробьевы горы», </w:t>
            </w:r>
            <w:proofErr w:type="spellStart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Всесибирская</w:t>
            </w:r>
            <w:proofErr w:type="spellEnd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, «Наше наследие» и др.</w:t>
            </w:r>
          </w:p>
          <w:tbl>
            <w:tblPr>
              <w:tblStyle w:val="a8"/>
              <w:tblW w:w="10022" w:type="dxa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1559"/>
              <w:gridCol w:w="1276"/>
              <w:gridCol w:w="1418"/>
              <w:gridCol w:w="1275"/>
              <w:gridCol w:w="1276"/>
            </w:tblGrid>
            <w:tr w:rsidR="00E84E78" w:rsidRPr="00A5225B" w:rsidTr="00E84E78">
              <w:tc>
                <w:tcPr>
                  <w:tcW w:w="3218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17-18</w:t>
                  </w:r>
                </w:p>
              </w:tc>
              <w:tc>
                <w:tcPr>
                  <w:tcW w:w="1276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19-20</w:t>
                  </w:r>
                </w:p>
              </w:tc>
              <w:tc>
                <w:tcPr>
                  <w:tcW w:w="1275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18-19</w:t>
                  </w:r>
                </w:p>
              </w:tc>
              <w:tc>
                <w:tcPr>
                  <w:tcW w:w="1276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19-20</w:t>
                  </w:r>
                </w:p>
              </w:tc>
            </w:tr>
            <w:tr w:rsidR="00E84E78" w:rsidRPr="00A5225B" w:rsidTr="00E84E78">
              <w:tc>
                <w:tcPr>
                  <w:tcW w:w="3218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и призеры</w:t>
                  </w:r>
                </w:p>
              </w:tc>
              <w:tc>
                <w:tcPr>
                  <w:tcW w:w="1559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180/20</w:t>
                  </w:r>
                </w:p>
              </w:tc>
              <w:tc>
                <w:tcPr>
                  <w:tcW w:w="1276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240/30</w:t>
                  </w:r>
                </w:p>
              </w:tc>
              <w:tc>
                <w:tcPr>
                  <w:tcW w:w="1418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240/30</w:t>
                  </w:r>
                </w:p>
              </w:tc>
              <w:tc>
                <w:tcPr>
                  <w:tcW w:w="1275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250/40</w:t>
                  </w:r>
                </w:p>
              </w:tc>
              <w:tc>
                <w:tcPr>
                  <w:tcW w:w="1276" w:type="dxa"/>
                </w:tcPr>
                <w:p w:rsidR="00E84E78" w:rsidRPr="00A5225B" w:rsidRDefault="00E84E78" w:rsidP="00E84E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260/40</w:t>
                  </w:r>
                </w:p>
              </w:tc>
            </w:tr>
          </w:tbl>
          <w:p w:rsidR="00121908" w:rsidRPr="007D1FCC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Ежегодно:</w:t>
            </w:r>
          </w:p>
          <w:p w:rsidR="00121908" w:rsidRPr="007D1FCC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Городские командные конкурсы по английскому языку, физике, химии, истории, русскому языку, астрономии и космонавтике, немецкому языку, математике и краеведению. </w:t>
            </w:r>
          </w:p>
          <w:p w:rsidR="00121908" w:rsidRPr="007D1FCC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Региональный этап олимпиады школьников Союзного государства «Россия и Беларусь: историческая и духовная общность»      </w:t>
            </w:r>
          </w:p>
          <w:p w:rsidR="00121908" w:rsidRPr="007D1FCC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Международная олимпиад школьников Союзного государства «Россия и Беларусь: историческая и духовная общность» -  3 место (2018 год. Г. Минск)    </w:t>
            </w:r>
          </w:p>
          <w:p w:rsidR="00121908" w:rsidRPr="007D1FCC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международной конференции, организованной институтом национальной памяти </w:t>
            </w:r>
            <w:proofErr w:type="spellStart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Pamięci</w:t>
            </w:r>
            <w:proofErr w:type="spellEnd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Narodowej</w:t>
            </w:r>
            <w:proofErr w:type="spellEnd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Komisja</w:t>
            </w:r>
            <w:proofErr w:type="spellEnd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Ścigania</w:t>
            </w:r>
            <w:proofErr w:type="spellEnd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Zbrodni</w:t>
            </w:r>
            <w:proofErr w:type="spellEnd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przeciwko</w:t>
            </w:r>
            <w:proofErr w:type="spellEnd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Narodowi</w:t>
            </w:r>
            <w:proofErr w:type="spellEnd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Polskiemu</w:t>
            </w:r>
            <w:proofErr w:type="spellEnd"/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(IPN) г. Вроцлав </w:t>
            </w:r>
          </w:p>
          <w:p w:rsidR="00121908" w:rsidRPr="007D1FCC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международном проекте «История. Культура. Искусство» направленный на воспитание толерантности;</w:t>
            </w:r>
          </w:p>
          <w:p w:rsidR="00121908" w:rsidRPr="007D1FCC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международном проекте «Погода в мире».  Фотоконкурс «Красота родного края»</w:t>
            </w:r>
          </w:p>
          <w:p w:rsidR="00121908" w:rsidRPr="007D1FCC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проект «Диалог Культур» в интерактивном формате со всеми школами – партнерами</w:t>
            </w:r>
          </w:p>
          <w:p w:rsidR="00121908" w:rsidRPr="00A5225B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08" w:rsidRPr="00A5225B" w:rsidTr="00B3660D">
        <w:trPr>
          <w:trHeight w:val="960"/>
        </w:trPr>
        <w:tc>
          <w:tcPr>
            <w:tcW w:w="817" w:type="dxa"/>
            <w:shd w:val="clear" w:color="auto" w:fill="auto"/>
          </w:tcPr>
          <w:p w:rsidR="00121908" w:rsidRPr="00A5225B" w:rsidRDefault="00121908" w:rsidP="0096583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21908" w:rsidRPr="007D1FCC" w:rsidRDefault="00121908" w:rsidP="00916A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Независимая оценка качества образования</w:t>
            </w:r>
          </w:p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результаты ВПР как независимой оценки качества; </w:t>
            </w:r>
          </w:p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результаты независимой оценки выпускников средней школы (результаты ЕГЭ по предметам); </w:t>
            </w:r>
          </w:p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-результаты независимой аттестации выпускников 9 класса (результаты ГИА-9); </w:t>
            </w:r>
          </w:p>
          <w:p w:rsidR="00121908" w:rsidRPr="00A5225B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результаты независимого регионального комплексного исследования качества общего образования;</w:t>
            </w:r>
          </w:p>
          <w:p w:rsidR="00121908" w:rsidRPr="00A5225B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2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-результаты исследования функциональной грамотности.</w:t>
            </w:r>
          </w:p>
        </w:tc>
        <w:tc>
          <w:tcPr>
            <w:tcW w:w="7654" w:type="dxa"/>
            <w:gridSpan w:val="3"/>
            <w:shd w:val="clear" w:color="auto" w:fill="auto"/>
          </w:tcPr>
          <w:tbl>
            <w:tblPr>
              <w:tblStyle w:val="a8"/>
              <w:tblpPr w:leftFromText="180" w:rightFromText="180" w:vertAnchor="page" w:horzAnchor="margin" w:tblpY="1"/>
              <w:tblOverlap w:val="never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50"/>
              <w:gridCol w:w="851"/>
              <w:gridCol w:w="850"/>
              <w:gridCol w:w="709"/>
              <w:gridCol w:w="567"/>
              <w:gridCol w:w="851"/>
              <w:gridCol w:w="708"/>
              <w:gridCol w:w="709"/>
            </w:tblGrid>
            <w:tr w:rsidR="00121908" w:rsidRPr="00A5225B" w:rsidTr="00A5225B">
              <w:trPr>
                <w:trHeight w:val="294"/>
              </w:trPr>
              <w:tc>
                <w:tcPr>
                  <w:tcW w:w="1413" w:type="dxa"/>
                  <w:vMerge w:val="restart"/>
                </w:tcPr>
                <w:p w:rsidR="00121908" w:rsidRPr="007D1FCC" w:rsidRDefault="00121908" w:rsidP="00916A1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D1FC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Качество выполнения работ по ВПР</w:t>
                  </w:r>
                </w:p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1559" w:type="dxa"/>
                  <w:gridSpan w:val="2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класс</w:t>
                  </w:r>
                </w:p>
              </w:tc>
              <w:tc>
                <w:tcPr>
                  <w:tcW w:w="1418" w:type="dxa"/>
                  <w:gridSpan w:val="2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класс</w:t>
                  </w:r>
                </w:p>
              </w:tc>
              <w:tc>
                <w:tcPr>
                  <w:tcW w:w="1417" w:type="dxa"/>
                  <w:gridSpan w:val="2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класс</w:t>
                  </w:r>
                </w:p>
              </w:tc>
            </w:tr>
            <w:tr w:rsidR="00121908" w:rsidRPr="00A5225B" w:rsidTr="00A5225B">
              <w:trPr>
                <w:trHeight w:val="390"/>
              </w:trPr>
              <w:tc>
                <w:tcPr>
                  <w:tcW w:w="1413" w:type="dxa"/>
                  <w:vMerge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р.яз</w:t>
                  </w:r>
                  <w:proofErr w:type="spellEnd"/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121908" w:rsidRPr="00A5225B" w:rsidRDefault="00D2248B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121908"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.яз</w:t>
                  </w:r>
                  <w:proofErr w:type="spellEnd"/>
                  <w:r w:rsidR="00121908"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121908" w:rsidRPr="00A5225B" w:rsidRDefault="00D2248B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121908"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.яз</w:t>
                  </w:r>
                  <w:proofErr w:type="spellEnd"/>
                  <w:r w:rsidR="00121908"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</w:t>
                  </w:r>
                  <w:proofErr w:type="spellEnd"/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121908" w:rsidRPr="00A5225B" w:rsidRDefault="00D2248B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121908"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имия</w:t>
                  </w:r>
                </w:p>
              </w:tc>
              <w:tc>
                <w:tcPr>
                  <w:tcW w:w="709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</w:tr>
            <w:tr w:rsidR="00121908" w:rsidRPr="00A5225B" w:rsidTr="00A5225B">
              <w:tc>
                <w:tcPr>
                  <w:tcW w:w="1413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 </w:t>
                  </w:r>
                  <w:r w:rsidR="00D22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2018</w:t>
                  </w:r>
                </w:p>
              </w:tc>
              <w:tc>
                <w:tcPr>
                  <w:tcW w:w="850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83,7%</w:t>
                  </w:r>
                </w:p>
              </w:tc>
              <w:tc>
                <w:tcPr>
                  <w:tcW w:w="851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88,5%</w:t>
                  </w:r>
                </w:p>
              </w:tc>
              <w:tc>
                <w:tcPr>
                  <w:tcW w:w="850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87,6%</w:t>
                  </w:r>
                </w:p>
              </w:tc>
              <w:tc>
                <w:tcPr>
                  <w:tcW w:w="709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72,7%</w:t>
                  </w:r>
                </w:p>
              </w:tc>
              <w:tc>
                <w:tcPr>
                  <w:tcW w:w="567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98,2%</w:t>
                  </w:r>
                </w:p>
              </w:tc>
              <w:tc>
                <w:tcPr>
                  <w:tcW w:w="709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92,8%</w:t>
                  </w:r>
                </w:p>
              </w:tc>
            </w:tr>
            <w:tr w:rsidR="00121908" w:rsidRPr="00A5225B" w:rsidTr="00A5225B">
              <w:tc>
                <w:tcPr>
                  <w:tcW w:w="1413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2018 </w:t>
                  </w:r>
                  <w:r w:rsidR="00D22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850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86,8%</w:t>
                  </w:r>
                </w:p>
              </w:tc>
              <w:tc>
                <w:tcPr>
                  <w:tcW w:w="851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95,2%</w:t>
                  </w:r>
                </w:p>
              </w:tc>
              <w:tc>
                <w:tcPr>
                  <w:tcW w:w="850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70,5%</w:t>
                  </w:r>
                </w:p>
              </w:tc>
              <w:tc>
                <w:tcPr>
                  <w:tcW w:w="709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73,8%</w:t>
                  </w:r>
                </w:p>
              </w:tc>
              <w:tc>
                <w:tcPr>
                  <w:tcW w:w="567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73,9%</w:t>
                  </w:r>
                </w:p>
              </w:tc>
              <w:tc>
                <w:tcPr>
                  <w:tcW w:w="851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81,6%</w:t>
                  </w:r>
                </w:p>
              </w:tc>
              <w:tc>
                <w:tcPr>
                  <w:tcW w:w="708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88,9%</w:t>
                  </w:r>
                </w:p>
              </w:tc>
              <w:tc>
                <w:tcPr>
                  <w:tcW w:w="709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90,7%</w:t>
                  </w:r>
                </w:p>
              </w:tc>
            </w:tr>
            <w:tr w:rsidR="00121908" w:rsidRPr="00A5225B" w:rsidTr="00A5225B">
              <w:tc>
                <w:tcPr>
                  <w:tcW w:w="1413" w:type="dxa"/>
                </w:tcPr>
                <w:p w:rsidR="00121908" w:rsidRPr="00A5225B" w:rsidRDefault="00121908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</w:t>
                  </w:r>
                  <w:r w:rsidR="00D22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</w:t>
                  </w:r>
                </w:p>
              </w:tc>
              <w:tc>
                <w:tcPr>
                  <w:tcW w:w="850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92,31%</w:t>
                  </w:r>
                </w:p>
              </w:tc>
              <w:tc>
                <w:tcPr>
                  <w:tcW w:w="709" w:type="dxa"/>
                </w:tcPr>
                <w:p w:rsidR="00121908" w:rsidRPr="00A5225B" w:rsidRDefault="00121908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97,85%</w:t>
                  </w:r>
                </w:p>
              </w:tc>
            </w:tr>
          </w:tbl>
          <w:p w:rsidR="00121908" w:rsidRPr="00A5225B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08" w:rsidRPr="007D1FCC" w:rsidRDefault="00121908" w:rsidP="00916A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по ЕГЭ</w:t>
            </w:r>
          </w:p>
          <w:tbl>
            <w:tblPr>
              <w:tblStyle w:val="a8"/>
              <w:tblW w:w="78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8"/>
              <w:gridCol w:w="1985"/>
              <w:gridCol w:w="1984"/>
              <w:gridCol w:w="1488"/>
            </w:tblGrid>
            <w:tr w:rsidR="000F48C2" w:rsidRPr="00A5225B" w:rsidTr="000F48C2">
              <w:trPr>
                <w:jc w:val="center"/>
              </w:trPr>
              <w:tc>
                <w:tcPr>
                  <w:tcW w:w="2368" w:type="dxa"/>
                  <w:vAlign w:val="center"/>
                </w:tcPr>
                <w:p w:rsidR="000F48C2" w:rsidRPr="00A5225B" w:rsidRDefault="003D7F4F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1985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2017-2018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2018-2019</w:t>
                  </w:r>
                </w:p>
              </w:tc>
              <w:tc>
                <w:tcPr>
                  <w:tcW w:w="148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2019-2020</w:t>
                  </w:r>
                </w:p>
              </w:tc>
            </w:tr>
            <w:tr w:rsidR="000F48C2" w:rsidRPr="00A5225B" w:rsidTr="000F48C2">
              <w:trPr>
                <w:jc w:val="center"/>
              </w:trPr>
              <w:tc>
                <w:tcPr>
                  <w:tcW w:w="236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985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83,01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80,00</w:t>
                  </w:r>
                </w:p>
              </w:tc>
              <w:tc>
                <w:tcPr>
                  <w:tcW w:w="148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83,5</w:t>
                  </w:r>
                </w:p>
              </w:tc>
            </w:tr>
            <w:tr w:rsidR="000F48C2" w:rsidRPr="00A5225B" w:rsidTr="000F48C2">
              <w:trPr>
                <w:jc w:val="center"/>
              </w:trPr>
              <w:tc>
                <w:tcPr>
                  <w:tcW w:w="236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60,50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58,00</w:t>
                  </w:r>
                </w:p>
              </w:tc>
              <w:tc>
                <w:tcPr>
                  <w:tcW w:w="148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0F48C2" w:rsidRPr="00A5225B" w:rsidTr="000F48C2">
              <w:trPr>
                <w:jc w:val="center"/>
              </w:trPr>
              <w:tc>
                <w:tcPr>
                  <w:tcW w:w="236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985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64,90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  <w:tc>
                <w:tcPr>
                  <w:tcW w:w="148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</w:tr>
            <w:tr w:rsidR="000F48C2" w:rsidRPr="00A5225B" w:rsidTr="000F48C2">
              <w:trPr>
                <w:jc w:val="center"/>
              </w:trPr>
              <w:tc>
                <w:tcPr>
                  <w:tcW w:w="236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985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65,10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</w:tr>
            <w:tr w:rsidR="000F48C2" w:rsidRPr="00A5225B" w:rsidTr="000F48C2">
              <w:trPr>
                <w:jc w:val="center"/>
              </w:trPr>
              <w:tc>
                <w:tcPr>
                  <w:tcW w:w="236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985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58,60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66,00</w:t>
                  </w:r>
                </w:p>
              </w:tc>
              <w:tc>
                <w:tcPr>
                  <w:tcW w:w="148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</w:tr>
            <w:tr w:rsidR="000F48C2" w:rsidRPr="00A5225B" w:rsidTr="000F48C2">
              <w:trPr>
                <w:jc w:val="center"/>
              </w:trPr>
              <w:tc>
                <w:tcPr>
                  <w:tcW w:w="236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985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75,00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59,00</w:t>
                  </w:r>
                </w:p>
              </w:tc>
              <w:tc>
                <w:tcPr>
                  <w:tcW w:w="148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0F48C2" w:rsidRPr="00A5225B" w:rsidTr="000F48C2">
              <w:trPr>
                <w:jc w:val="center"/>
              </w:trPr>
              <w:tc>
                <w:tcPr>
                  <w:tcW w:w="236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64,20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60,00</w:t>
                  </w:r>
                </w:p>
              </w:tc>
              <w:tc>
                <w:tcPr>
                  <w:tcW w:w="148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  <w:tr w:rsidR="000F48C2" w:rsidRPr="00A5225B" w:rsidTr="000F48C2">
              <w:trPr>
                <w:jc w:val="center"/>
              </w:trPr>
              <w:tc>
                <w:tcPr>
                  <w:tcW w:w="236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985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62,70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66,00</w:t>
                  </w:r>
                </w:p>
              </w:tc>
              <w:tc>
                <w:tcPr>
                  <w:tcW w:w="148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  <w:tr w:rsidR="000F48C2" w:rsidRPr="00A5225B" w:rsidTr="000F48C2">
              <w:trPr>
                <w:jc w:val="center"/>
              </w:trPr>
              <w:tc>
                <w:tcPr>
                  <w:tcW w:w="236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985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72,95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75,00</w:t>
                  </w:r>
                </w:p>
              </w:tc>
              <w:tc>
                <w:tcPr>
                  <w:tcW w:w="148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  <w:tr w:rsidR="000F48C2" w:rsidRPr="00A5225B" w:rsidTr="000F48C2">
              <w:trPr>
                <w:jc w:val="center"/>
              </w:trPr>
              <w:tc>
                <w:tcPr>
                  <w:tcW w:w="236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1985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89,00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48C2" w:rsidRPr="00A5225B" w:rsidTr="000F48C2">
              <w:trPr>
                <w:jc w:val="center"/>
              </w:trPr>
              <w:tc>
                <w:tcPr>
                  <w:tcW w:w="236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985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74,80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64,00</w:t>
                  </w:r>
                </w:p>
              </w:tc>
              <w:tc>
                <w:tcPr>
                  <w:tcW w:w="148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0F48C2" w:rsidRPr="00A5225B" w:rsidTr="000F48C2">
              <w:trPr>
                <w:jc w:val="center"/>
              </w:trPr>
              <w:tc>
                <w:tcPr>
                  <w:tcW w:w="236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72,00</w:t>
                  </w:r>
                </w:p>
              </w:tc>
              <w:tc>
                <w:tcPr>
                  <w:tcW w:w="1984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65,00</w:t>
                  </w:r>
                </w:p>
              </w:tc>
              <w:tc>
                <w:tcPr>
                  <w:tcW w:w="148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121908" w:rsidRPr="007D1FCC" w:rsidRDefault="00121908" w:rsidP="00916A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по ОГЭ</w:t>
            </w:r>
          </w:p>
          <w:tbl>
            <w:tblPr>
              <w:tblStyle w:val="a8"/>
              <w:tblW w:w="7017" w:type="dxa"/>
              <w:tblInd w:w="241" w:type="dxa"/>
              <w:tblLayout w:type="fixed"/>
              <w:tblLook w:val="04A0" w:firstRow="1" w:lastRow="0" w:firstColumn="1" w:lastColumn="0" w:noHBand="0" w:noVBand="1"/>
            </w:tblPr>
            <w:tblGrid>
              <w:gridCol w:w="1772"/>
              <w:gridCol w:w="992"/>
              <w:gridCol w:w="1418"/>
              <w:gridCol w:w="1559"/>
              <w:gridCol w:w="1276"/>
            </w:tblGrid>
            <w:tr w:rsidR="000F48C2" w:rsidRPr="00A5225B" w:rsidTr="000F48C2">
              <w:tc>
                <w:tcPr>
                  <w:tcW w:w="1772" w:type="dxa"/>
                </w:tcPr>
                <w:p w:rsidR="000F48C2" w:rsidRPr="00A5225B" w:rsidRDefault="003D7F4F" w:rsidP="00916A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992" w:type="dxa"/>
                  <w:vAlign w:val="bottom"/>
                </w:tcPr>
                <w:p w:rsidR="000F48C2" w:rsidRDefault="000F48C2" w:rsidP="000F48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</w:t>
                  </w:r>
                </w:p>
                <w:p w:rsidR="000F48C2" w:rsidRPr="00A5225B" w:rsidRDefault="00D2248B" w:rsidP="000F48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="000F48C2"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алл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8C2" w:rsidRPr="00A5225B" w:rsidRDefault="000F48C2" w:rsidP="000F48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59" w:type="dxa"/>
                  <w:vAlign w:val="center"/>
                </w:tcPr>
                <w:p w:rsidR="000F48C2" w:rsidRPr="00A5225B" w:rsidRDefault="000F48C2" w:rsidP="000F48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0F48C2" w:rsidRPr="00A5225B" w:rsidRDefault="000F48C2" w:rsidP="000F48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2019-2020</w:t>
                  </w:r>
                </w:p>
              </w:tc>
            </w:tr>
            <w:tr w:rsidR="000F48C2" w:rsidRPr="00A5225B" w:rsidTr="000F48C2">
              <w:tc>
                <w:tcPr>
                  <w:tcW w:w="1772" w:type="dxa"/>
                  <w:vAlign w:val="center"/>
                </w:tcPr>
                <w:p w:rsidR="000F48C2" w:rsidRPr="00A5225B" w:rsidRDefault="000F48C2" w:rsidP="00916A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(ОГЭ)</w:t>
                  </w:r>
                </w:p>
              </w:tc>
              <w:tc>
                <w:tcPr>
                  <w:tcW w:w="992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37,00</w:t>
                  </w:r>
                </w:p>
              </w:tc>
              <w:tc>
                <w:tcPr>
                  <w:tcW w:w="1276" w:type="dxa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35,6</w:t>
                  </w:r>
                </w:p>
              </w:tc>
            </w:tr>
            <w:tr w:rsidR="000F48C2" w:rsidRPr="00A5225B" w:rsidTr="000F48C2">
              <w:tc>
                <w:tcPr>
                  <w:tcW w:w="1772" w:type="dxa"/>
                  <w:vAlign w:val="center"/>
                </w:tcPr>
                <w:p w:rsidR="000F48C2" w:rsidRPr="00A5225B" w:rsidRDefault="000F48C2" w:rsidP="00916A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 (ОГЭ)</w:t>
                  </w:r>
                </w:p>
              </w:tc>
              <w:tc>
                <w:tcPr>
                  <w:tcW w:w="992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1276" w:type="dxa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24,9</w:t>
                  </w:r>
                </w:p>
              </w:tc>
            </w:tr>
            <w:tr w:rsidR="000F48C2" w:rsidRPr="00A5225B" w:rsidTr="000F48C2">
              <w:tc>
                <w:tcPr>
                  <w:tcW w:w="1772" w:type="dxa"/>
                  <w:vAlign w:val="center"/>
                </w:tcPr>
                <w:p w:rsidR="000F48C2" w:rsidRPr="00A5225B" w:rsidRDefault="000F48C2" w:rsidP="00916A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34,00</w:t>
                  </w:r>
                </w:p>
              </w:tc>
              <w:tc>
                <w:tcPr>
                  <w:tcW w:w="1276" w:type="dxa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36,5</w:t>
                  </w:r>
                </w:p>
              </w:tc>
            </w:tr>
            <w:tr w:rsidR="000F48C2" w:rsidRPr="00A5225B" w:rsidTr="000F48C2">
              <w:tc>
                <w:tcPr>
                  <w:tcW w:w="1772" w:type="dxa"/>
                  <w:vAlign w:val="center"/>
                </w:tcPr>
                <w:p w:rsidR="000F48C2" w:rsidRPr="00A5225B" w:rsidRDefault="000F48C2" w:rsidP="00916A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28,25</w:t>
                  </w:r>
                </w:p>
              </w:tc>
              <w:tc>
                <w:tcPr>
                  <w:tcW w:w="1276" w:type="dxa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28,6</w:t>
                  </w:r>
                </w:p>
              </w:tc>
            </w:tr>
            <w:tr w:rsidR="000F48C2" w:rsidRPr="00A5225B" w:rsidTr="000F48C2">
              <w:tc>
                <w:tcPr>
                  <w:tcW w:w="1772" w:type="dxa"/>
                  <w:vAlign w:val="center"/>
                </w:tcPr>
                <w:p w:rsidR="000F48C2" w:rsidRPr="00A5225B" w:rsidRDefault="000F48C2" w:rsidP="00916A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38,00</w:t>
                  </w:r>
                </w:p>
              </w:tc>
              <w:tc>
                <w:tcPr>
                  <w:tcW w:w="1276" w:type="dxa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0F48C2" w:rsidRPr="00A5225B" w:rsidTr="000F48C2">
              <w:tc>
                <w:tcPr>
                  <w:tcW w:w="1772" w:type="dxa"/>
                  <w:vAlign w:val="center"/>
                </w:tcPr>
                <w:p w:rsidR="000F48C2" w:rsidRPr="00A5225B" w:rsidRDefault="000F48C2" w:rsidP="00916A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992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27,00</w:t>
                  </w:r>
                </w:p>
              </w:tc>
              <w:tc>
                <w:tcPr>
                  <w:tcW w:w="1276" w:type="dxa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28,1</w:t>
                  </w:r>
                </w:p>
              </w:tc>
            </w:tr>
            <w:tr w:rsidR="000F48C2" w:rsidRPr="00A5225B" w:rsidTr="000F48C2">
              <w:tc>
                <w:tcPr>
                  <w:tcW w:w="1772" w:type="dxa"/>
                  <w:vAlign w:val="center"/>
                </w:tcPr>
                <w:p w:rsidR="000F48C2" w:rsidRPr="00A5225B" w:rsidRDefault="000F48C2" w:rsidP="00916A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992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25,70</w:t>
                  </w:r>
                </w:p>
              </w:tc>
              <w:tc>
                <w:tcPr>
                  <w:tcW w:w="1276" w:type="dxa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26,6</w:t>
                  </w:r>
                </w:p>
              </w:tc>
            </w:tr>
            <w:tr w:rsidR="000F48C2" w:rsidRPr="00A5225B" w:rsidTr="000F48C2">
              <w:tc>
                <w:tcPr>
                  <w:tcW w:w="1772" w:type="dxa"/>
                  <w:vAlign w:val="center"/>
                </w:tcPr>
                <w:p w:rsidR="000F48C2" w:rsidRPr="00A5225B" w:rsidRDefault="000F48C2" w:rsidP="00916A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27,90</w:t>
                  </w:r>
                </w:p>
              </w:tc>
              <w:tc>
                <w:tcPr>
                  <w:tcW w:w="1276" w:type="dxa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29,6</w:t>
                  </w:r>
                </w:p>
              </w:tc>
            </w:tr>
            <w:tr w:rsidR="000F48C2" w:rsidRPr="00A5225B" w:rsidTr="000F48C2">
              <w:tc>
                <w:tcPr>
                  <w:tcW w:w="1772" w:type="dxa"/>
                  <w:vAlign w:val="center"/>
                </w:tcPr>
                <w:p w:rsidR="000F48C2" w:rsidRPr="00A5225B" w:rsidRDefault="000F48C2" w:rsidP="00916A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992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559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1276" w:type="dxa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0F48C2" w:rsidRPr="00A5225B" w:rsidTr="000F48C2">
              <w:tc>
                <w:tcPr>
                  <w:tcW w:w="1772" w:type="dxa"/>
                  <w:vAlign w:val="center"/>
                </w:tcPr>
                <w:p w:rsidR="000F48C2" w:rsidRPr="00A5225B" w:rsidRDefault="000F48C2" w:rsidP="000F48C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Обществознание         </w:t>
                  </w:r>
                </w:p>
              </w:tc>
              <w:tc>
                <w:tcPr>
                  <w:tcW w:w="992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32,30</w:t>
                  </w:r>
                </w:p>
              </w:tc>
              <w:tc>
                <w:tcPr>
                  <w:tcW w:w="1559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32,70</w:t>
                  </w:r>
                </w:p>
              </w:tc>
              <w:tc>
                <w:tcPr>
                  <w:tcW w:w="1276" w:type="dxa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33,7</w:t>
                  </w:r>
                </w:p>
              </w:tc>
            </w:tr>
            <w:tr w:rsidR="000F48C2" w:rsidRPr="00A5225B" w:rsidTr="000F48C2">
              <w:tc>
                <w:tcPr>
                  <w:tcW w:w="1772" w:type="dxa"/>
                  <w:vAlign w:val="center"/>
                </w:tcPr>
                <w:p w:rsidR="000F48C2" w:rsidRPr="00A5225B" w:rsidRDefault="000F48C2" w:rsidP="00916A1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992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418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18,00</w:t>
                  </w:r>
                </w:p>
              </w:tc>
              <w:tc>
                <w:tcPr>
                  <w:tcW w:w="1276" w:type="dxa"/>
                </w:tcPr>
                <w:p w:rsidR="000F48C2" w:rsidRPr="00A5225B" w:rsidRDefault="000F48C2" w:rsidP="00916A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16,9</w:t>
                  </w:r>
                </w:p>
              </w:tc>
            </w:tr>
          </w:tbl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08" w:rsidRPr="00A5225B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4F" w:rsidRPr="00A5225B" w:rsidTr="00792B3D">
        <w:trPr>
          <w:trHeight w:val="960"/>
        </w:trPr>
        <w:tc>
          <w:tcPr>
            <w:tcW w:w="817" w:type="dxa"/>
            <w:shd w:val="clear" w:color="auto" w:fill="auto"/>
          </w:tcPr>
          <w:p w:rsidR="003D7F4F" w:rsidRPr="00A5225B" w:rsidRDefault="003D7F4F" w:rsidP="0096583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3D7F4F" w:rsidRPr="007D1FCC" w:rsidRDefault="003D7F4F" w:rsidP="00916A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культуры здорового образа жизни обучающихся, педагогов и родителей.</w:t>
            </w:r>
          </w:p>
        </w:tc>
        <w:tc>
          <w:tcPr>
            <w:tcW w:w="2835" w:type="dxa"/>
            <w:shd w:val="clear" w:color="auto" w:fill="auto"/>
          </w:tcPr>
          <w:p w:rsidR="003D7F4F" w:rsidRPr="00A5225B" w:rsidRDefault="003D7F4F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и применение технологий </w:t>
            </w:r>
            <w:proofErr w:type="spellStart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</w:t>
            </w:r>
            <w:proofErr w:type="spellStart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7F4F" w:rsidRPr="00A5225B" w:rsidRDefault="003D7F4F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.Проведение первичной диагностики уровня </w:t>
            </w:r>
            <w:proofErr w:type="spellStart"/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культуры здоровья и безопасного образа жизни в рамках внедрения программы по формированию культуры здоровья.</w:t>
            </w:r>
          </w:p>
          <w:p w:rsidR="003D7F4F" w:rsidRPr="00A5225B" w:rsidRDefault="003D7F4F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Активизация просветительско-воспитательной работы с учащимися, направленной на формирование ценности здоровья и здорового образа жизни (беседы, создание проектов, видеороликов, презентаций)</w:t>
            </w:r>
          </w:p>
        </w:tc>
        <w:tc>
          <w:tcPr>
            <w:tcW w:w="2126" w:type="dxa"/>
            <w:shd w:val="clear" w:color="auto" w:fill="auto"/>
          </w:tcPr>
          <w:p w:rsidR="003D7F4F" w:rsidRPr="00A5225B" w:rsidRDefault="003D7F4F" w:rsidP="003D7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1.Внеклассные мероприятия, проведенные совместно с родителями.</w:t>
            </w:r>
            <w:r w:rsidRPr="00A52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2.Создание паспорта здоровья обучающихся.</w:t>
            </w:r>
          </w:p>
          <w:p w:rsidR="003D7F4F" w:rsidRPr="00A5225B" w:rsidRDefault="003D7F4F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7F4F" w:rsidRPr="00A5225B" w:rsidRDefault="003D7F4F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1.Создание бюллетеней, стендов, размещение на сайте информации, видеороликов в рамках обеспечения безопасности детей и педагогического состава во время пандемии.</w:t>
            </w:r>
          </w:p>
        </w:tc>
      </w:tr>
      <w:tr w:rsidR="003D7F4F" w:rsidRPr="00A5225B" w:rsidTr="00792B3D">
        <w:trPr>
          <w:trHeight w:val="1200"/>
        </w:trPr>
        <w:tc>
          <w:tcPr>
            <w:tcW w:w="817" w:type="dxa"/>
            <w:vMerge w:val="restart"/>
            <w:shd w:val="clear" w:color="auto" w:fill="auto"/>
          </w:tcPr>
          <w:p w:rsidR="003D7F4F" w:rsidRPr="00A5225B" w:rsidRDefault="003D7F4F" w:rsidP="0096583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3D7F4F" w:rsidRPr="007D1FCC" w:rsidRDefault="003D7F4F" w:rsidP="00916A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Развитие многоканального финансирования – привлечение различных источников финансирования</w:t>
            </w:r>
          </w:p>
        </w:tc>
        <w:tc>
          <w:tcPr>
            <w:tcW w:w="2835" w:type="dxa"/>
            <w:shd w:val="clear" w:color="auto" w:fill="auto"/>
          </w:tcPr>
          <w:p w:rsidR="003D7F4F" w:rsidRPr="00A5225B" w:rsidRDefault="003D7F4F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платных дополнительных услуг </w:t>
            </w:r>
            <w:r w:rsidR="00D224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D7F4F" w:rsidRPr="00A5225B" w:rsidRDefault="003D7F4F" w:rsidP="0091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7F4F" w:rsidRPr="00A5225B" w:rsidRDefault="003D7F4F" w:rsidP="00916A13">
            <w:pPr>
              <w:pStyle w:val="a9"/>
              <w:ind w:left="0"/>
              <w:jc w:val="both"/>
            </w:pPr>
            <w:r w:rsidRPr="00A5225B">
              <w:t xml:space="preserve">Организация платных дополнительных услуг </w:t>
            </w:r>
            <w:r w:rsidR="00D2248B">
              <w:t>–</w:t>
            </w:r>
            <w:r w:rsidRPr="00A5225B">
              <w:t xml:space="preserve"> 10</w:t>
            </w:r>
          </w:p>
        </w:tc>
        <w:tc>
          <w:tcPr>
            <w:tcW w:w="2693" w:type="dxa"/>
            <w:shd w:val="clear" w:color="auto" w:fill="auto"/>
          </w:tcPr>
          <w:p w:rsidR="003D7F4F" w:rsidRPr="00A5225B" w:rsidRDefault="003D7F4F" w:rsidP="00916A13">
            <w:pPr>
              <w:pStyle w:val="a9"/>
              <w:ind w:left="0"/>
              <w:jc w:val="both"/>
            </w:pPr>
            <w:r w:rsidRPr="00A5225B">
              <w:t xml:space="preserve">Организация платных дополнительных услуг </w:t>
            </w:r>
            <w:r w:rsidR="00D2248B">
              <w:t>–</w:t>
            </w:r>
            <w:r w:rsidRPr="00A5225B">
              <w:t xml:space="preserve"> 12</w:t>
            </w:r>
          </w:p>
        </w:tc>
      </w:tr>
      <w:tr w:rsidR="00121908" w:rsidRPr="00A5225B" w:rsidTr="00B3660D">
        <w:trPr>
          <w:trHeight w:val="920"/>
        </w:trPr>
        <w:tc>
          <w:tcPr>
            <w:tcW w:w="817" w:type="dxa"/>
            <w:vMerge/>
            <w:shd w:val="clear" w:color="auto" w:fill="auto"/>
          </w:tcPr>
          <w:p w:rsidR="00121908" w:rsidRPr="00A5225B" w:rsidRDefault="00121908" w:rsidP="0096583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121908" w:rsidRPr="00A5225B" w:rsidRDefault="00121908" w:rsidP="00916A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121908" w:rsidRPr="00A5225B" w:rsidRDefault="00121908" w:rsidP="00916A13">
            <w:pPr>
              <w:pStyle w:val="a9"/>
              <w:ind w:left="0"/>
              <w:jc w:val="both"/>
            </w:pPr>
            <w:r w:rsidRPr="00A5225B">
              <w:rPr>
                <w:color w:val="000000"/>
                <w:shd w:val="clear" w:color="auto" w:fill="FFFFFF"/>
              </w:rPr>
              <w:t>Добровольные пожертвования и целевые взносы физических и (или) юридических лиц через Попечительский совет и Фонд поддержки обучению и воспитанию «Лицеист»</w:t>
            </w:r>
          </w:p>
        </w:tc>
      </w:tr>
      <w:tr w:rsidR="006E7CC6" w:rsidRPr="00A5225B" w:rsidTr="006E7CC6">
        <w:tc>
          <w:tcPr>
            <w:tcW w:w="817" w:type="dxa"/>
            <w:vMerge w:val="restart"/>
            <w:shd w:val="clear" w:color="auto" w:fill="auto"/>
          </w:tcPr>
          <w:p w:rsidR="006E7CC6" w:rsidRPr="00A5225B" w:rsidRDefault="006E7CC6" w:rsidP="0096583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6E7CC6" w:rsidRPr="007D1FCC" w:rsidRDefault="006E7CC6" w:rsidP="00916A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отдыха, оздоровления и занятости детей, подростков</w:t>
            </w:r>
          </w:p>
        </w:tc>
        <w:tc>
          <w:tcPr>
            <w:tcW w:w="2835" w:type="dxa"/>
            <w:shd w:val="clear" w:color="auto" w:fill="auto"/>
          </w:tcPr>
          <w:p w:rsidR="006E7CC6" w:rsidRPr="00A5225B" w:rsidRDefault="006E7CC6" w:rsidP="00916A13">
            <w:pPr>
              <w:pStyle w:val="Style9"/>
              <w:widowControl/>
              <w:ind w:firstLine="0"/>
            </w:pPr>
            <w:r w:rsidRPr="00A5225B">
              <w:t>1.Организация трудоустройства несовершеннолетних через Центр занятости – 600 чел.</w:t>
            </w:r>
          </w:p>
          <w:p w:rsidR="006E7CC6" w:rsidRPr="00A5225B" w:rsidRDefault="006E7CC6" w:rsidP="00916A13">
            <w:pPr>
              <w:pStyle w:val="Style9"/>
            </w:pPr>
            <w:r w:rsidRPr="00A5225B">
              <w:t>2. Организация и проведение летней профильной практики на базе ОЛ «Дружба» (поход) – 100 чел.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E7CC6" w:rsidRPr="00A5225B" w:rsidRDefault="006E7CC6" w:rsidP="00916A13">
            <w:pPr>
              <w:pStyle w:val="a9"/>
              <w:ind w:left="0"/>
              <w:jc w:val="both"/>
            </w:pPr>
            <w:r w:rsidRPr="00A5225B">
              <w:t>1.Организация трудоустройства несовершеннолетних через Центр занятости – 600 чел.</w:t>
            </w:r>
          </w:p>
          <w:p w:rsidR="006E7CC6" w:rsidRPr="00A5225B" w:rsidRDefault="006E7CC6" w:rsidP="00916A13">
            <w:pPr>
              <w:pStyle w:val="a9"/>
              <w:ind w:left="0"/>
              <w:jc w:val="both"/>
            </w:pPr>
            <w:r w:rsidRPr="00A5225B">
              <w:t>2. Организация и проведение летней профильной практики на базе ОЛ «Дружба» (поход) – 100 чел.</w:t>
            </w:r>
          </w:p>
          <w:p w:rsidR="006E7CC6" w:rsidRPr="00A5225B" w:rsidRDefault="006E7CC6" w:rsidP="00916A13">
            <w:pPr>
              <w:pStyle w:val="a9"/>
              <w:ind w:left="0"/>
              <w:jc w:val="both"/>
            </w:pPr>
            <w:r w:rsidRPr="00A5225B">
              <w:t>3. Работа летнего профильного лагеря с дневным пребыванием -100 чел.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E7CC6" w:rsidRPr="00A5225B" w:rsidRDefault="006E7CC6" w:rsidP="00916A13">
            <w:pPr>
              <w:pStyle w:val="a9"/>
              <w:ind w:left="0"/>
              <w:jc w:val="both"/>
            </w:pPr>
            <w:r w:rsidRPr="00A5225B">
              <w:t>1.Организация трудоустройства несовершеннолетних через Центр занятости – 400 чел.</w:t>
            </w:r>
          </w:p>
          <w:p w:rsidR="006E7CC6" w:rsidRPr="00A5225B" w:rsidRDefault="006E7CC6" w:rsidP="00916A13">
            <w:pPr>
              <w:pStyle w:val="a9"/>
              <w:ind w:left="0"/>
              <w:jc w:val="both"/>
            </w:pPr>
            <w:r w:rsidRPr="00A5225B">
              <w:t>2. Организация и проведение летней профильной практики на базе ОЛ «Дружба» (поход) – 120 чел.</w:t>
            </w:r>
          </w:p>
          <w:p w:rsidR="006E7CC6" w:rsidRPr="00A5225B" w:rsidRDefault="006E7CC6" w:rsidP="00916A13">
            <w:pPr>
              <w:pStyle w:val="a9"/>
              <w:ind w:left="0"/>
              <w:jc w:val="both"/>
            </w:pPr>
            <w:r w:rsidRPr="00A5225B">
              <w:t>3. Работа летнего профильного лагеря с дневным пребыванием -145 чел.</w:t>
            </w:r>
          </w:p>
        </w:tc>
      </w:tr>
      <w:tr w:rsidR="006E7CC6" w:rsidRPr="00A5225B" w:rsidTr="00792B3D">
        <w:trPr>
          <w:trHeight w:val="4953"/>
        </w:trPr>
        <w:tc>
          <w:tcPr>
            <w:tcW w:w="817" w:type="dxa"/>
            <w:vMerge/>
            <w:shd w:val="clear" w:color="auto" w:fill="auto"/>
          </w:tcPr>
          <w:p w:rsidR="006E7CC6" w:rsidRPr="00A5225B" w:rsidRDefault="006E7CC6" w:rsidP="0096583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6E7CC6" w:rsidRPr="007D1FCC" w:rsidRDefault="006E7CC6" w:rsidP="00916A1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7CC6" w:rsidRPr="00A5225B" w:rsidRDefault="006E7CC6" w:rsidP="006E7CC6">
            <w:pPr>
              <w:spacing w:after="0" w:line="240" w:lineRule="auto"/>
            </w:pPr>
            <w:r w:rsidRPr="00A5225B">
              <w:t>3</w:t>
            </w:r>
            <w:r w:rsidRPr="003D7F4F">
              <w:rPr>
                <w:rFonts w:ascii="Times New Roman" w:hAnsi="Times New Roman" w:cs="Times New Roman"/>
                <w:sz w:val="24"/>
                <w:szCs w:val="24"/>
              </w:rPr>
              <w:t>. Работа летнего профильного лагеря с дневным пребыванием -100 чел.</w:t>
            </w:r>
          </w:p>
        </w:tc>
        <w:tc>
          <w:tcPr>
            <w:tcW w:w="2126" w:type="dxa"/>
            <w:vMerge/>
            <w:shd w:val="clear" w:color="auto" w:fill="auto"/>
          </w:tcPr>
          <w:p w:rsidR="006E7CC6" w:rsidRPr="00A5225B" w:rsidRDefault="006E7CC6" w:rsidP="00916A13">
            <w:pPr>
              <w:pStyle w:val="a9"/>
              <w:ind w:left="0"/>
              <w:jc w:val="both"/>
            </w:pPr>
          </w:p>
        </w:tc>
        <w:tc>
          <w:tcPr>
            <w:tcW w:w="2693" w:type="dxa"/>
            <w:vMerge/>
            <w:shd w:val="clear" w:color="auto" w:fill="auto"/>
          </w:tcPr>
          <w:p w:rsidR="006E7CC6" w:rsidRPr="00A5225B" w:rsidRDefault="006E7CC6" w:rsidP="00916A13">
            <w:pPr>
              <w:pStyle w:val="a9"/>
              <w:ind w:left="0"/>
              <w:jc w:val="both"/>
            </w:pPr>
          </w:p>
        </w:tc>
      </w:tr>
      <w:tr w:rsidR="00121908" w:rsidRPr="00A5225B" w:rsidTr="00B3660D">
        <w:trPr>
          <w:trHeight w:val="372"/>
        </w:trPr>
        <w:tc>
          <w:tcPr>
            <w:tcW w:w="817" w:type="dxa"/>
            <w:vMerge/>
            <w:shd w:val="clear" w:color="auto" w:fill="auto"/>
          </w:tcPr>
          <w:p w:rsidR="00121908" w:rsidRPr="00A5225B" w:rsidRDefault="00121908" w:rsidP="0096583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121908" w:rsidRPr="00A5225B" w:rsidRDefault="00121908" w:rsidP="00916A13">
            <w:pPr>
              <w:pStyle w:val="a9"/>
              <w:ind w:left="0"/>
              <w:jc w:val="center"/>
            </w:pPr>
            <w:r w:rsidRPr="00A5225B">
              <w:t>Работа летних ремонтных бригад старшеклассников</w:t>
            </w:r>
          </w:p>
        </w:tc>
      </w:tr>
    </w:tbl>
    <w:p w:rsidR="00121908" w:rsidRPr="00A5225B" w:rsidRDefault="00121908" w:rsidP="0091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908" w:rsidRPr="007D1FCC" w:rsidRDefault="008159DC" w:rsidP="00916A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1FCC">
        <w:rPr>
          <w:rFonts w:ascii="Times New Roman" w:hAnsi="Times New Roman" w:cs="Times New Roman"/>
          <w:b/>
          <w:i/>
          <w:sz w:val="24"/>
          <w:szCs w:val="24"/>
        </w:rPr>
        <w:t>Области для улучшения деятельности</w:t>
      </w:r>
    </w:p>
    <w:p w:rsidR="00121908" w:rsidRPr="007D1FCC" w:rsidRDefault="00121908" w:rsidP="00916A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087"/>
        <w:gridCol w:w="4217"/>
        <w:gridCol w:w="2471"/>
      </w:tblGrid>
      <w:tr w:rsidR="00121908" w:rsidRPr="00A5225B" w:rsidTr="007D1FCC">
        <w:tc>
          <w:tcPr>
            <w:tcW w:w="710" w:type="dxa"/>
            <w:shd w:val="clear" w:color="auto" w:fill="auto"/>
          </w:tcPr>
          <w:p w:rsidR="00121908" w:rsidRPr="00A5225B" w:rsidRDefault="00121908" w:rsidP="00916A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7" w:type="dxa"/>
            <w:shd w:val="clear" w:color="auto" w:fill="auto"/>
          </w:tcPr>
          <w:p w:rsidR="00121908" w:rsidRPr="007D1FCC" w:rsidRDefault="00121908" w:rsidP="00916A1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Приоритетные направления для улучшения деятельности лицея</w:t>
            </w:r>
          </w:p>
        </w:tc>
        <w:tc>
          <w:tcPr>
            <w:tcW w:w="4217" w:type="dxa"/>
            <w:shd w:val="clear" w:color="auto" w:fill="auto"/>
          </w:tcPr>
          <w:p w:rsidR="00121908" w:rsidRPr="007D1FCC" w:rsidRDefault="00121908" w:rsidP="00916A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71" w:type="dxa"/>
            <w:shd w:val="clear" w:color="auto" w:fill="auto"/>
          </w:tcPr>
          <w:p w:rsidR="00121908" w:rsidRPr="007D1FCC" w:rsidRDefault="00121908" w:rsidP="00916A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Пути решения</w:t>
            </w:r>
          </w:p>
        </w:tc>
      </w:tr>
      <w:tr w:rsidR="00121908" w:rsidRPr="00A5225B" w:rsidTr="007D1FCC">
        <w:tc>
          <w:tcPr>
            <w:tcW w:w="710" w:type="dxa"/>
            <w:shd w:val="clear" w:color="auto" w:fill="auto"/>
          </w:tcPr>
          <w:p w:rsidR="00121908" w:rsidRPr="00A5225B" w:rsidRDefault="00121908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121908" w:rsidRPr="007D1FCC" w:rsidRDefault="00121908" w:rsidP="00916A1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Повышение качества открытости и доступности информации о лицее </w:t>
            </w:r>
          </w:p>
        </w:tc>
        <w:tc>
          <w:tcPr>
            <w:tcW w:w="4217" w:type="dxa"/>
          </w:tcPr>
          <w:p w:rsidR="00121908" w:rsidRPr="00A5225B" w:rsidRDefault="00121908" w:rsidP="00965834">
            <w:pPr>
              <w:pStyle w:val="a9"/>
              <w:numPr>
                <w:ilvl w:val="0"/>
                <w:numId w:val="12"/>
              </w:numPr>
              <w:spacing w:line="276" w:lineRule="auto"/>
              <w:ind w:left="0"/>
            </w:pPr>
            <w:r w:rsidRPr="00A5225B">
              <w:t>Повышение качества содержания информации на официальном сайте лицея:</w:t>
            </w:r>
          </w:p>
          <w:p w:rsidR="00121908" w:rsidRPr="00A5225B" w:rsidRDefault="00121908" w:rsidP="00965834">
            <w:pPr>
              <w:pStyle w:val="a9"/>
              <w:numPr>
                <w:ilvl w:val="0"/>
                <w:numId w:val="11"/>
              </w:numPr>
              <w:ind w:left="0"/>
            </w:pPr>
            <w:r w:rsidRPr="00A5225B">
              <w:t xml:space="preserve">актуализация информации о деятельности лицея; </w:t>
            </w:r>
          </w:p>
          <w:p w:rsidR="00121908" w:rsidRPr="00A5225B" w:rsidRDefault="00121908" w:rsidP="00965834">
            <w:pPr>
              <w:pStyle w:val="a9"/>
              <w:numPr>
                <w:ilvl w:val="0"/>
                <w:numId w:val="11"/>
              </w:numPr>
              <w:ind w:left="0"/>
            </w:pPr>
            <w:r w:rsidRPr="00A5225B">
              <w:t xml:space="preserve">сведения о педагогических работниках и их достижениях; </w:t>
            </w:r>
          </w:p>
          <w:p w:rsidR="00121908" w:rsidRPr="00A5225B" w:rsidRDefault="00121908" w:rsidP="00965834">
            <w:pPr>
              <w:pStyle w:val="a9"/>
              <w:numPr>
                <w:ilvl w:val="0"/>
                <w:numId w:val="11"/>
              </w:numPr>
              <w:ind w:left="0"/>
            </w:pPr>
            <w:r w:rsidRPr="00A5225B">
              <w:t>постоянное обновление информации о материально- техническом обеспечении лицея;</w:t>
            </w:r>
          </w:p>
          <w:p w:rsidR="00121908" w:rsidRPr="00A5225B" w:rsidRDefault="00121908" w:rsidP="00965834">
            <w:pPr>
              <w:pStyle w:val="a9"/>
              <w:numPr>
                <w:ilvl w:val="0"/>
                <w:numId w:val="11"/>
              </w:numPr>
              <w:ind w:left="0"/>
            </w:pPr>
            <w:r w:rsidRPr="00A5225B">
              <w:t>сведения о финансово – хозяйственной деятельности лицея;</w:t>
            </w:r>
          </w:p>
          <w:p w:rsidR="00121908" w:rsidRPr="00A5225B" w:rsidRDefault="00121908" w:rsidP="00965834">
            <w:pPr>
              <w:pStyle w:val="a9"/>
              <w:numPr>
                <w:ilvl w:val="0"/>
                <w:numId w:val="11"/>
              </w:numPr>
              <w:ind w:left="0"/>
            </w:pPr>
            <w:r w:rsidRPr="00A5225B">
              <w:t>результаты самообследования деятельности лицея;</w:t>
            </w:r>
          </w:p>
          <w:p w:rsidR="00121908" w:rsidRPr="00A5225B" w:rsidRDefault="00121908" w:rsidP="00965834">
            <w:pPr>
              <w:pStyle w:val="a9"/>
              <w:numPr>
                <w:ilvl w:val="0"/>
                <w:numId w:val="12"/>
              </w:numPr>
              <w:spacing w:line="276" w:lineRule="auto"/>
              <w:ind w:left="0"/>
            </w:pPr>
            <w:r w:rsidRPr="00A5225B">
              <w:t>Обеспечить своевременное внесение изменений информации в разделе «сведения о педагогических работниках» (сведения о повышении квалификации)</w:t>
            </w:r>
          </w:p>
          <w:p w:rsidR="00121908" w:rsidRPr="00A5225B" w:rsidRDefault="00121908" w:rsidP="00965834">
            <w:pPr>
              <w:pStyle w:val="a9"/>
              <w:numPr>
                <w:ilvl w:val="0"/>
                <w:numId w:val="12"/>
              </w:numPr>
              <w:spacing w:line="276" w:lineRule="auto"/>
              <w:ind w:left="0"/>
            </w:pPr>
            <w:r w:rsidRPr="00A5225B">
              <w:t>Актуализировать рубрику «Достижения наших педагогов» (награды, результаты аттестации, участие в конкурсах)</w:t>
            </w:r>
          </w:p>
          <w:p w:rsidR="00121908" w:rsidRPr="00A5225B" w:rsidRDefault="00121908" w:rsidP="00965834">
            <w:pPr>
              <w:pStyle w:val="a9"/>
              <w:numPr>
                <w:ilvl w:val="0"/>
                <w:numId w:val="12"/>
              </w:numPr>
              <w:spacing w:line="276" w:lineRule="auto"/>
              <w:ind w:left="0"/>
              <w:rPr>
                <w:shd w:val="clear" w:color="auto" w:fill="FFFFFF"/>
              </w:rPr>
            </w:pPr>
            <w:r w:rsidRPr="00A5225B">
              <w:rPr>
                <w:shd w:val="clear" w:color="auto" w:fill="FFFFFF"/>
              </w:rPr>
              <w:t>Обеспечить постоянное обновление персональных страниц всех педагогических работников на сайте лицея</w:t>
            </w:r>
          </w:p>
          <w:p w:rsidR="00121908" w:rsidRPr="00A5225B" w:rsidRDefault="00121908" w:rsidP="00965834">
            <w:pPr>
              <w:pStyle w:val="a9"/>
              <w:numPr>
                <w:ilvl w:val="0"/>
                <w:numId w:val="12"/>
              </w:numPr>
              <w:ind w:left="0"/>
            </w:pPr>
            <w:r w:rsidRPr="00A5225B">
              <w:rPr>
                <w:color w:val="000000"/>
                <w:shd w:val="clear" w:color="auto" w:fill="FFFFFF"/>
              </w:rPr>
              <w:t>Актуализировать на сайте лицея страничку</w:t>
            </w:r>
            <w:r w:rsidRPr="00A5225B">
              <w:rPr>
                <w:color w:val="000000"/>
              </w:rPr>
              <w:t xml:space="preserve"> «</w:t>
            </w:r>
            <w:r w:rsidRPr="00A5225B">
              <w:rPr>
                <w:color w:val="000000"/>
                <w:shd w:val="clear" w:color="auto" w:fill="FFFFFF"/>
              </w:rPr>
              <w:t>Независимая оценка»</w:t>
            </w:r>
          </w:p>
        </w:tc>
        <w:tc>
          <w:tcPr>
            <w:tcW w:w="2471" w:type="dxa"/>
            <w:shd w:val="clear" w:color="auto" w:fill="auto"/>
          </w:tcPr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управленческих решений за счет использования более полной, достоверной, оперативной информации на всех уровнях образовательного процесса. Автоматизация документооборота в части аналитических справок, отчетов</w:t>
            </w:r>
          </w:p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08" w:rsidRPr="00A5225B" w:rsidTr="007D1FCC">
        <w:tc>
          <w:tcPr>
            <w:tcW w:w="710" w:type="dxa"/>
            <w:shd w:val="clear" w:color="auto" w:fill="auto"/>
          </w:tcPr>
          <w:p w:rsidR="00121908" w:rsidRPr="00A5225B" w:rsidRDefault="00121908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121908" w:rsidRPr="007D1FCC" w:rsidRDefault="00121908" w:rsidP="00916A1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комфортных условий в лицее</w:t>
            </w:r>
          </w:p>
        </w:tc>
        <w:tc>
          <w:tcPr>
            <w:tcW w:w="4217" w:type="dxa"/>
            <w:shd w:val="clear" w:color="auto" w:fill="auto"/>
          </w:tcPr>
          <w:p w:rsidR="00121908" w:rsidRPr="00A5225B" w:rsidRDefault="00121908" w:rsidP="00965834">
            <w:pPr>
              <w:pStyle w:val="a9"/>
              <w:numPr>
                <w:ilvl w:val="0"/>
                <w:numId w:val="15"/>
              </w:numPr>
              <w:spacing w:line="276" w:lineRule="auto"/>
              <w:ind w:left="0"/>
            </w:pPr>
            <w:r w:rsidRPr="00A5225B">
              <w:t>Совершенствование инновационных материально-технических условий образовательной деятельности лицея:</w:t>
            </w:r>
          </w:p>
          <w:p w:rsidR="00121908" w:rsidRPr="00A5225B" w:rsidRDefault="003D7F4F" w:rsidP="00965834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121908" w:rsidRPr="00A5225B">
              <w:rPr>
                <w:color w:val="000000"/>
              </w:rPr>
              <w:t>Наличие современного спортивного инвентаря,</w:t>
            </w:r>
          </w:p>
          <w:p w:rsidR="00121908" w:rsidRPr="00A5225B" w:rsidRDefault="00121908" w:rsidP="00965834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5225B">
              <w:rPr>
                <w:color w:val="000000"/>
              </w:rPr>
              <w:t>Обновление библиотечных фондов.</w:t>
            </w:r>
          </w:p>
          <w:p w:rsidR="00121908" w:rsidRPr="00A5225B" w:rsidRDefault="00121908" w:rsidP="00965834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5225B">
              <w:rPr>
                <w:color w:val="000000"/>
              </w:rPr>
              <w:t>Закупка компьютеров.</w:t>
            </w:r>
          </w:p>
          <w:p w:rsidR="00121908" w:rsidRPr="00A5225B" w:rsidRDefault="00121908" w:rsidP="00965834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5225B">
              <w:rPr>
                <w:color w:val="000000"/>
              </w:rPr>
              <w:t>Обновление мебели.</w:t>
            </w:r>
          </w:p>
          <w:p w:rsidR="00121908" w:rsidRPr="00A5225B" w:rsidRDefault="00121908" w:rsidP="00965834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5225B">
              <w:t>Оснащение учебных лабораторий физики, химии современным демонстрационным оборудованием, электронными версиями учебного материала</w:t>
            </w:r>
          </w:p>
          <w:p w:rsidR="00121908" w:rsidRPr="00A5225B" w:rsidRDefault="00121908" w:rsidP="00965834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5225B">
              <w:t>Ремонт ограждения</w:t>
            </w:r>
          </w:p>
          <w:p w:rsidR="00121908" w:rsidRPr="00A5225B" w:rsidRDefault="00121908" w:rsidP="00965834">
            <w:pPr>
              <w:pStyle w:val="a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A5225B">
              <w:t>Замена оконных блоков</w:t>
            </w:r>
          </w:p>
          <w:p w:rsidR="007D1FCC" w:rsidRPr="007D1FCC" w:rsidRDefault="00121908" w:rsidP="00965834">
            <w:pPr>
              <w:pStyle w:val="a9"/>
              <w:numPr>
                <w:ilvl w:val="0"/>
                <w:numId w:val="15"/>
              </w:numPr>
              <w:spacing w:line="276" w:lineRule="auto"/>
              <w:ind w:left="348" w:hanging="283"/>
            </w:pPr>
            <w:r w:rsidRPr="00A5225B">
              <w:rPr>
                <w:color w:val="333333"/>
                <w:shd w:val="clear" w:color="auto" w:fill="FFFFFF"/>
              </w:rPr>
              <w:t>Внедрение в учебный процесс</w:t>
            </w:r>
          </w:p>
          <w:p w:rsidR="007D1FCC" w:rsidRDefault="00121908" w:rsidP="007D1FCC">
            <w:pPr>
              <w:spacing w:line="276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D1FCC">
              <w:rPr>
                <w:color w:val="333333"/>
                <w:shd w:val="clear" w:color="auto" w:fill="FFFFFF"/>
              </w:rPr>
              <w:t xml:space="preserve"> </w:t>
            </w:r>
            <w:r w:rsidRPr="007D1F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системы предпрофильных элективных курсов, обеспечивающих содержательную и структурную преемственность общего и профильного образования.</w:t>
            </w:r>
          </w:p>
          <w:p w:rsidR="00121908" w:rsidRPr="007D1FCC" w:rsidRDefault="00121908" w:rsidP="007D1FCC">
            <w:pPr>
              <w:spacing w:line="276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sz w:val="24"/>
                <w:szCs w:val="24"/>
              </w:rPr>
              <w:t xml:space="preserve">3.  Организация профориентационной работы для самореализации обучающихся: заключение договоров с ВУЗами, с учреждениями дополнительного образования. </w:t>
            </w:r>
            <w:r w:rsidR="00D2248B" w:rsidRPr="007D1F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1FCC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с «Почта банком» по организации проведения уроков по финансовой грамотности</w:t>
            </w:r>
          </w:p>
        </w:tc>
        <w:tc>
          <w:tcPr>
            <w:tcW w:w="2471" w:type="dxa"/>
            <w:shd w:val="clear" w:color="auto" w:fill="auto"/>
          </w:tcPr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Обновление инновационной материально- технической базы лицея</w:t>
            </w:r>
          </w:p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изучения предметов в условиях введения ФГОС</w:t>
            </w:r>
          </w:p>
        </w:tc>
      </w:tr>
      <w:tr w:rsidR="00121908" w:rsidRPr="00A5225B" w:rsidTr="007D1FCC">
        <w:tc>
          <w:tcPr>
            <w:tcW w:w="710" w:type="dxa"/>
            <w:shd w:val="clear" w:color="auto" w:fill="auto"/>
          </w:tcPr>
          <w:p w:rsidR="00121908" w:rsidRPr="00A5225B" w:rsidRDefault="00121908" w:rsidP="00916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:rsidR="00121908" w:rsidRPr="007D1FCC" w:rsidRDefault="00121908" w:rsidP="00916A1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удовлетворенности качеством образовательной деятельности лицея</w:t>
            </w:r>
          </w:p>
        </w:tc>
        <w:tc>
          <w:tcPr>
            <w:tcW w:w="4217" w:type="dxa"/>
            <w:shd w:val="clear" w:color="auto" w:fill="auto"/>
          </w:tcPr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программ и инструментариев по проведению внутренней оценки качества: </w:t>
            </w:r>
          </w:p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- оценки качества достижений участников образовательных отношений</w:t>
            </w:r>
          </w:p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 xml:space="preserve"> - оценки удовлетворенности качеством условий, процессов и результатов деятельности организации и оказания услуг их получателями </w:t>
            </w:r>
          </w:p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- оценки уровня развития качества условий, процессов и результатов деятельности организации</w:t>
            </w:r>
          </w:p>
        </w:tc>
        <w:tc>
          <w:tcPr>
            <w:tcW w:w="2471" w:type="dxa"/>
            <w:shd w:val="clear" w:color="auto" w:fill="auto"/>
          </w:tcPr>
          <w:p w:rsidR="00121908" w:rsidRPr="00A5225B" w:rsidRDefault="00121908" w:rsidP="00916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обеспечения условий осуществления образовательной деятельности. Активизация мотивации педагогов на повышение качества обучения.</w:t>
            </w:r>
          </w:p>
        </w:tc>
      </w:tr>
    </w:tbl>
    <w:p w:rsidR="00B378E4" w:rsidRPr="00A5225B" w:rsidRDefault="00B378E4" w:rsidP="00916A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4F4B" w:rsidRPr="00A5225B" w:rsidRDefault="00B04F4B" w:rsidP="00916A1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22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BD316F" w:rsidRPr="00FE4265" w:rsidRDefault="00FE4265" w:rsidP="00FE4265">
      <w:pPr>
        <w:rPr>
          <w:rStyle w:val="20"/>
          <w:b/>
        </w:rPr>
      </w:pPr>
      <w:bookmarkStart w:id="31" w:name="_Toc66467160"/>
      <w:r>
        <w:rPr>
          <w:rStyle w:val="20"/>
          <w:b/>
        </w:rPr>
        <w:t xml:space="preserve">3.16 </w:t>
      </w:r>
      <w:r w:rsidR="00BD316F" w:rsidRPr="00FE4265">
        <w:rPr>
          <w:rStyle w:val="20"/>
          <w:b/>
        </w:rPr>
        <w:t>Итоговый контекст</w:t>
      </w:r>
      <w:bookmarkEnd w:id="31"/>
    </w:p>
    <w:p w:rsidR="00B04F4B" w:rsidRPr="00A5225B" w:rsidRDefault="00B04F4B" w:rsidP="00916A13">
      <w:pPr>
        <w:tabs>
          <w:tab w:val="left" w:pos="373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F4B" w:rsidRPr="00FA675C" w:rsidRDefault="00B04F4B" w:rsidP="00916A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675C">
        <w:rPr>
          <w:rFonts w:ascii="Times New Roman" w:hAnsi="Times New Roman" w:cs="Times New Roman"/>
          <w:b/>
          <w:i/>
          <w:sz w:val="24"/>
          <w:szCs w:val="24"/>
        </w:rPr>
        <w:t>Сетевое взаимодействие</w:t>
      </w:r>
      <w:r w:rsidR="009F0DFA" w:rsidRPr="00FA675C">
        <w:rPr>
          <w:rFonts w:ascii="Times New Roman" w:hAnsi="Times New Roman" w:cs="Times New Roman"/>
          <w:b/>
          <w:i/>
          <w:sz w:val="24"/>
          <w:szCs w:val="24"/>
        </w:rPr>
        <w:t xml:space="preserve"> в кластере</w:t>
      </w:r>
      <w:r w:rsidRPr="00FA675C">
        <w:rPr>
          <w:rFonts w:ascii="Times New Roman" w:hAnsi="Times New Roman" w:cs="Times New Roman"/>
          <w:b/>
          <w:i/>
          <w:sz w:val="24"/>
          <w:szCs w:val="24"/>
        </w:rPr>
        <w:t> и методическая сеть</w:t>
      </w:r>
      <w:r w:rsidR="00094615" w:rsidRPr="00FA67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75C">
        <w:rPr>
          <w:rFonts w:ascii="Times New Roman" w:hAnsi="Times New Roman" w:cs="Times New Roman"/>
          <w:b/>
          <w:i/>
          <w:sz w:val="24"/>
          <w:szCs w:val="24"/>
        </w:rPr>
        <w:t>МОУ «Тверской лицей»</w:t>
      </w:r>
    </w:p>
    <w:p w:rsidR="00B04F4B" w:rsidRPr="00A5225B" w:rsidRDefault="00B04F4B" w:rsidP="00FA675C">
      <w:pPr>
        <w:pStyle w:val="a6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>За время своего существования коллективом педагогов и учащихся лицея пройден большой путь в становлении и формировании единого образовательного и воспитательного пространства, появился свой имидж и наработаны интересные традиции.</w:t>
      </w:r>
    </w:p>
    <w:p w:rsidR="00B04F4B" w:rsidRPr="00A5225B" w:rsidRDefault="00B04F4B" w:rsidP="00FA675C">
      <w:pPr>
        <w:pStyle w:val="a3"/>
        <w:spacing w:after="120" w:line="259" w:lineRule="auto"/>
        <w:ind w:right="108" w:firstLine="425"/>
        <w:rPr>
          <w:rFonts w:ascii="Times New Roman" w:hAnsi="Times New Roman"/>
        </w:rPr>
      </w:pPr>
      <w:r w:rsidRPr="00A5225B">
        <w:rPr>
          <w:rFonts w:ascii="Times New Roman" w:hAnsi="Times New Roman"/>
        </w:rPr>
        <w:t>В настоящее время в лицее на постоянной основе работают 49 педагогов, из которых 42 – высшей и первой категории,</w:t>
      </w:r>
    </w:p>
    <w:p w:rsidR="00B04F4B" w:rsidRPr="00A5225B" w:rsidRDefault="00B04F4B" w:rsidP="00FA675C">
      <w:pPr>
        <w:pStyle w:val="ac"/>
        <w:spacing w:after="120" w:line="259" w:lineRule="auto"/>
        <w:ind w:right="108" w:firstLine="425"/>
        <w:rPr>
          <w:sz w:val="24"/>
          <w:szCs w:val="24"/>
        </w:rPr>
      </w:pPr>
      <w:r w:rsidRPr="00A5225B">
        <w:rPr>
          <w:sz w:val="24"/>
          <w:szCs w:val="24"/>
        </w:rPr>
        <w:t xml:space="preserve">Доля учителей, освоивших методику преподавания по межпредметным технологиям составляет 60%, и они успешно реализуют их в образовательном процессе. </w:t>
      </w:r>
    </w:p>
    <w:p w:rsidR="00B04F4B" w:rsidRPr="00A5225B" w:rsidRDefault="00B04F4B" w:rsidP="00FA675C">
      <w:pPr>
        <w:spacing w:after="120"/>
        <w:ind w:right="108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25B">
        <w:rPr>
          <w:rFonts w:ascii="Times New Roman" w:hAnsi="Times New Roman" w:cs="Times New Roman"/>
          <w:bCs/>
          <w:sz w:val="24"/>
          <w:szCs w:val="24"/>
        </w:rPr>
        <w:t>В МОУ «Тверской лицей» инициировано создание открытой авторской образовательной сети</w:t>
      </w:r>
      <w:r w:rsidRPr="00A5225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A5225B">
        <w:rPr>
          <w:rFonts w:ascii="Times New Roman" w:hAnsi="Times New Roman" w:cs="Times New Roman"/>
          <w:bCs/>
          <w:sz w:val="24"/>
          <w:szCs w:val="24"/>
        </w:rPr>
        <w:t xml:space="preserve"> международного уровня, федерального уровня, регионального уровня и городского уровня. </w:t>
      </w:r>
    </w:p>
    <w:p w:rsidR="00B04F4B" w:rsidRPr="00A5225B" w:rsidRDefault="00B04F4B" w:rsidP="00FA675C">
      <w:pPr>
        <w:spacing w:after="120"/>
        <w:ind w:right="108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>Сетевое взаимодействие в лицее – это вовлечение сразу нескольких организаций в учебный, внеурочный и внеучебный процесс.</w:t>
      </w:r>
    </w:p>
    <w:p w:rsidR="00B04F4B" w:rsidRPr="00A5225B" w:rsidRDefault="00B04F4B" w:rsidP="00FA675C">
      <w:pPr>
        <w:spacing w:after="120"/>
        <w:ind w:right="108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Сетевая форма реализации образовательных программ применяется в целях повышения качества образования, расширения доступа обучающихся к современным образовательным технологиям и средствам обучения, предоставления обучающимся возможности выбора различных профилей подготовки и специализаций, углубленного изучения учебных курсов, предметов, дисциплин, модулей, формирования актуальных компетенций, совершенствования профессиональных компетенций за счет изучения и освоения опыта ведущих образовательных организаций, более эффективного использования имеющихся образовательных ресурсов, повышения конкурентоспособности выпускников образовательной организации на российском и международном рынках образовательных услуг и труда.</w:t>
      </w:r>
    </w:p>
    <w:p w:rsidR="00B04F4B" w:rsidRPr="00A5225B" w:rsidRDefault="00B04F4B" w:rsidP="00FA675C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 xml:space="preserve">Возможность реализации образовательных программ в сетевой форме установлена частью 1 статьи 13 и статьей 15 Федерального закона от 29 декабря 2012 г. N 273-ФЗ "Об образовании в Российской Федерации" </w:t>
      </w:r>
    </w:p>
    <w:p w:rsidR="00B04F4B" w:rsidRPr="00A5225B" w:rsidRDefault="00B04F4B" w:rsidP="00FA675C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>Задачами сетевого обучения в лицее являются:</w:t>
      </w:r>
    </w:p>
    <w:p w:rsidR="00B04F4B" w:rsidRPr="00A5225B" w:rsidRDefault="00B04F4B" w:rsidP="00965834">
      <w:pPr>
        <w:numPr>
          <w:ilvl w:val="0"/>
          <w:numId w:val="7"/>
        </w:numPr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 xml:space="preserve">подготовка обучающихся профессиональным компетенциям, востребованных на рынке труда приоритетных секторов отраслевой и региональной экономики; </w:t>
      </w:r>
    </w:p>
    <w:p w:rsidR="00B04F4B" w:rsidRPr="00A5225B" w:rsidRDefault="00B04F4B" w:rsidP="00965834">
      <w:pPr>
        <w:numPr>
          <w:ilvl w:val="0"/>
          <w:numId w:val="7"/>
        </w:numPr>
        <w:spacing w:after="120"/>
        <w:ind w:left="0"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>повышение качества образования за счет интеграции ресурсов организаций-партнеров по приоритетным направлениям отраслевого, межотраслевого и регионального развития;</w:t>
      </w:r>
    </w:p>
    <w:p w:rsidR="00B04F4B" w:rsidRPr="0082218B" w:rsidRDefault="00B04F4B" w:rsidP="00965834">
      <w:pPr>
        <w:numPr>
          <w:ilvl w:val="0"/>
          <w:numId w:val="7"/>
        </w:numPr>
        <w:spacing w:after="120"/>
        <w:ind w:left="0" w:right="108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 xml:space="preserve">внедрение лучших образцов отечественных и зарубежных практик в образовательный процесс для развития прикладных исследований в рамках профильного обучения. </w:t>
      </w:r>
    </w:p>
    <w:p w:rsidR="006E7CC6" w:rsidRDefault="006E7CC6" w:rsidP="00FA675C">
      <w:pPr>
        <w:spacing w:after="120"/>
        <w:ind w:right="1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218B" w:rsidRPr="00FA675C" w:rsidRDefault="0082218B" w:rsidP="00FA675C">
      <w:pPr>
        <w:spacing w:after="120"/>
        <w:ind w:right="1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675C">
        <w:rPr>
          <w:rFonts w:ascii="Times New Roman" w:hAnsi="Times New Roman" w:cs="Times New Roman"/>
          <w:b/>
          <w:i/>
          <w:sz w:val="24"/>
          <w:szCs w:val="24"/>
        </w:rPr>
        <w:t>Международные партнеры: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A675C">
        <w:rPr>
          <w:rFonts w:ascii="Times New Roman" w:hAnsi="Times New Roman" w:cs="Times New Roman"/>
          <w:sz w:val="24"/>
          <w:szCs w:val="24"/>
        </w:rPr>
        <w:t xml:space="preserve"> общеобразовательный Лицей им. И.Я.</w:t>
      </w:r>
      <w:r w:rsidR="002841FC">
        <w:rPr>
          <w:rFonts w:ascii="Times New Roman" w:hAnsi="Times New Roman" w:cs="Times New Roman"/>
          <w:sz w:val="24"/>
          <w:szCs w:val="24"/>
        </w:rPr>
        <w:t xml:space="preserve"> </w:t>
      </w:r>
      <w:r w:rsidRPr="00FA675C">
        <w:rPr>
          <w:rFonts w:ascii="Times New Roman" w:hAnsi="Times New Roman" w:cs="Times New Roman"/>
          <w:sz w:val="24"/>
          <w:szCs w:val="24"/>
        </w:rPr>
        <w:t xml:space="preserve">Падеревского г. Познань 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(Польша)</w:t>
      </w:r>
    </w:p>
    <w:p w:rsidR="0082218B" w:rsidRPr="00FA675C" w:rsidRDefault="0082218B" w:rsidP="00822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Технический лицей г. Верчелли (Италия)</w:t>
      </w:r>
    </w:p>
    <w:p w:rsidR="0082218B" w:rsidRPr="00FA675C" w:rsidRDefault="0082218B" w:rsidP="00822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 xml:space="preserve">Гимназия Эрнста </w:t>
      </w:r>
      <w:proofErr w:type="spellStart"/>
      <w:r w:rsidRPr="00FA675C">
        <w:rPr>
          <w:rFonts w:ascii="Times New Roman" w:hAnsi="Times New Roman" w:cs="Times New Roman"/>
          <w:sz w:val="24"/>
          <w:szCs w:val="24"/>
        </w:rPr>
        <w:t>Моритца</w:t>
      </w:r>
      <w:proofErr w:type="spellEnd"/>
      <w:r w:rsidRPr="00FA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75C">
        <w:rPr>
          <w:rFonts w:ascii="Times New Roman" w:hAnsi="Times New Roman" w:cs="Times New Roman"/>
          <w:sz w:val="24"/>
          <w:szCs w:val="24"/>
        </w:rPr>
        <w:t>Арндта</w:t>
      </w:r>
      <w:proofErr w:type="spellEnd"/>
      <w:r w:rsidRPr="00FA675C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FA675C">
        <w:rPr>
          <w:rFonts w:ascii="Times New Roman" w:hAnsi="Times New Roman" w:cs="Times New Roman"/>
          <w:sz w:val="24"/>
          <w:szCs w:val="24"/>
        </w:rPr>
        <w:t>Оснабрюк</w:t>
      </w:r>
      <w:proofErr w:type="spellEnd"/>
      <w:r w:rsidRPr="00FA675C">
        <w:rPr>
          <w:rFonts w:ascii="Times New Roman" w:hAnsi="Times New Roman" w:cs="Times New Roman"/>
          <w:sz w:val="24"/>
          <w:szCs w:val="24"/>
        </w:rPr>
        <w:t xml:space="preserve"> (Германия)</w:t>
      </w:r>
    </w:p>
    <w:p w:rsidR="0082218B" w:rsidRPr="00FA675C" w:rsidRDefault="0082218B" w:rsidP="00822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675C">
        <w:rPr>
          <w:rFonts w:ascii="Times New Roman" w:hAnsi="Times New Roman" w:cs="Times New Roman"/>
          <w:b/>
          <w:i/>
          <w:sz w:val="24"/>
          <w:szCs w:val="24"/>
        </w:rPr>
        <w:t>Партнеры РФ</w:t>
      </w:r>
    </w:p>
    <w:p w:rsidR="0082218B" w:rsidRPr="00FA675C" w:rsidRDefault="0082218B" w:rsidP="00FA6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 xml:space="preserve">Союз городов Центра и Северо -  Запада России г. Великий Новгород, </w:t>
      </w:r>
    </w:p>
    <w:p w:rsidR="0082218B" w:rsidRPr="00FA675C" w:rsidRDefault="0082218B" w:rsidP="00FA6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Департамент энергетики и регулирования тарифов Ярославской области</w:t>
      </w:r>
    </w:p>
    <w:p w:rsidR="0082218B" w:rsidRPr="00FA675C" w:rsidRDefault="0082218B" w:rsidP="00FA6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учреждения высшего профессионального образования «Санкт-Петербургский государственный университет аэрокосмического приборостроения»</w:t>
      </w:r>
    </w:p>
    <w:p w:rsidR="0082218B" w:rsidRPr="00FA675C" w:rsidRDefault="0082218B" w:rsidP="00FA6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 xml:space="preserve">ООО «Институт Развития Школьного Образования» г. Калининград </w:t>
      </w:r>
    </w:p>
    <w:p w:rsidR="0082218B" w:rsidRPr="00FA675C" w:rsidRDefault="0082218B" w:rsidP="00FA6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НО Благотворительный фонд наследия Менделеева г. Москва</w:t>
      </w:r>
    </w:p>
    <w:p w:rsidR="0082218B" w:rsidRPr="00FA675C" w:rsidRDefault="0082218B" w:rsidP="00FA6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Всемирный фонд дикой природы г. Москва</w:t>
      </w:r>
    </w:p>
    <w:p w:rsidR="0082218B" w:rsidRPr="00FA675C" w:rsidRDefault="0082218B" w:rsidP="00FA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67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Муниципальное автономное общеобразовательное учреждение Лицей № 82"г. Нижний Новгород</w:t>
      </w:r>
    </w:p>
    <w:p w:rsidR="0082218B" w:rsidRDefault="0082218B" w:rsidP="00FA67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75C">
        <w:rPr>
          <w:rFonts w:ascii="Times New Roman" w:hAnsi="Times New Roman" w:cs="Times New Roman"/>
          <w:iCs/>
          <w:sz w:val="24"/>
          <w:szCs w:val="24"/>
        </w:rPr>
        <w:t>Муниципальное</w:t>
      </w:r>
      <w:r w:rsidRPr="00FA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бюджетное общеобразовательное учреждение «Биотехнологический лицей № 21» г. Новосибирск</w:t>
      </w:r>
    </w:p>
    <w:p w:rsidR="00FA675C" w:rsidRPr="00FA675C" w:rsidRDefault="00FA675C" w:rsidP="00FA675C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A675C">
        <w:rPr>
          <w:rFonts w:ascii="Times New Roman" w:hAnsi="Times New Roman" w:cs="Times New Roman"/>
          <w:b/>
          <w:i/>
          <w:sz w:val="24"/>
          <w:szCs w:val="24"/>
        </w:rPr>
        <w:t>Партнеры Тверской области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Торопецкая районная экологическая общественная организация «Наследие»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 «Женщины в науке и образовании» (тверское региональное отделение)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A675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МБОУ "Гимназия №2" города Осташков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Негосударственное учреждение дополнительного профессионального образования Учебный центр «Компьютерия»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ГОУ ВПО «Тверской государственный технический университет» Центр молодежных инициатив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МБОУ "Гимназия №3" города Удомля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«Тверской институт экологии и права» факультет «География и экология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Управление Росприроднадзора по Тверской области</w:t>
      </w:r>
    </w:p>
    <w:p w:rsidR="0082218B" w:rsidRDefault="00FA675C" w:rsidP="00FA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218B" w:rsidRPr="00FA675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бщественная палата Тверской области. Долгосрочная социальная программа «Важное дело»</w:t>
      </w:r>
    </w:p>
    <w:p w:rsidR="00FA675C" w:rsidRPr="00FA675C" w:rsidRDefault="00FA675C" w:rsidP="00FA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675C">
        <w:rPr>
          <w:rFonts w:ascii="Times New Roman" w:hAnsi="Times New Roman" w:cs="Times New Roman"/>
          <w:b/>
          <w:i/>
          <w:sz w:val="24"/>
          <w:szCs w:val="24"/>
        </w:rPr>
        <w:t>Партнеры города Твери</w:t>
      </w:r>
      <w:r w:rsidRPr="00FA675C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«Тверьгосфильмофонд»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color w:val="283329"/>
          <w:sz w:val="24"/>
          <w:szCs w:val="24"/>
          <w:shd w:val="clear" w:color="auto" w:fill="FFFFFF"/>
        </w:rPr>
        <w:t xml:space="preserve">МБОУ № 30, </w:t>
      </w:r>
      <w:r w:rsidRPr="00FA675C">
        <w:rPr>
          <w:rFonts w:ascii="Times New Roman" w:hAnsi="Times New Roman" w:cs="Times New Roman"/>
          <w:sz w:val="24"/>
          <w:szCs w:val="24"/>
        </w:rPr>
        <w:t>МБОУ № 50, МБОУ №53 города Твери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Академия информационных технологий.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 xml:space="preserve">Библиотека им. Горького. 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Международный образовательный центр.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ООО «Центрпрограммсистем».</w:t>
      </w:r>
      <w:r w:rsidRPr="00FA675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675C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FA675C">
        <w:rPr>
          <w:rFonts w:ascii="Times New Roman" w:hAnsi="Times New Roman" w:cs="Times New Roman"/>
          <w:sz w:val="24"/>
          <w:szCs w:val="24"/>
        </w:rPr>
        <w:t xml:space="preserve"> Физико-технический факультет. 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675C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FA675C">
        <w:rPr>
          <w:rFonts w:ascii="Times New Roman" w:hAnsi="Times New Roman" w:cs="Times New Roman"/>
          <w:sz w:val="24"/>
          <w:szCs w:val="24"/>
        </w:rPr>
        <w:t xml:space="preserve">. Математический факультет. 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ТГТУ Факультет АС. Корпус ХТ.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Филиал МЭСИ в Твери.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 xml:space="preserve">Техническое училище №6. 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A675C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Pr="00FA675C">
        <w:rPr>
          <w:rFonts w:ascii="Times New Roman" w:hAnsi="Times New Roman" w:cs="Times New Roman"/>
          <w:sz w:val="24"/>
          <w:szCs w:val="24"/>
        </w:rPr>
        <w:t>»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Институт «</w:t>
      </w:r>
      <w:proofErr w:type="spellStart"/>
      <w:r w:rsidRPr="00FA675C">
        <w:rPr>
          <w:rFonts w:ascii="Times New Roman" w:hAnsi="Times New Roman" w:cs="Times New Roman"/>
          <w:sz w:val="24"/>
          <w:szCs w:val="24"/>
        </w:rPr>
        <w:t>Верхневолжье</w:t>
      </w:r>
      <w:proofErr w:type="spellEnd"/>
      <w:r w:rsidRPr="00FA675C">
        <w:rPr>
          <w:rFonts w:ascii="Times New Roman" w:hAnsi="Times New Roman" w:cs="Times New Roman"/>
          <w:sz w:val="24"/>
          <w:szCs w:val="24"/>
        </w:rPr>
        <w:t>».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 xml:space="preserve">Институт экологии и права. Экологический факультет. 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 xml:space="preserve">Институт экологии и права. Экономический факультет. 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Редакция газеты «Тверская жизнь».</w:t>
      </w:r>
      <w:r w:rsidRPr="00FA675C">
        <w:rPr>
          <w:rFonts w:ascii="Times New Roman" w:hAnsi="Times New Roman" w:cs="Times New Roman"/>
          <w:sz w:val="24"/>
          <w:szCs w:val="24"/>
        </w:rPr>
        <w:tab/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675C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FA675C">
        <w:rPr>
          <w:rFonts w:ascii="Times New Roman" w:hAnsi="Times New Roman" w:cs="Times New Roman"/>
          <w:sz w:val="24"/>
          <w:szCs w:val="24"/>
        </w:rPr>
        <w:t xml:space="preserve"> Биологический факультет. 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Биологический музей. Ботанический сад.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A675C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FA675C">
        <w:rPr>
          <w:rFonts w:ascii="Times New Roman" w:hAnsi="Times New Roman" w:cs="Times New Roman"/>
          <w:sz w:val="24"/>
          <w:szCs w:val="24"/>
        </w:rPr>
        <w:t xml:space="preserve"> Химический факультет. Кафедры неорганической, органической и аналитической химии 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ТГМА.  Кафедра нормальной анатомии. Медицинский музей.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ТГМА. Кафедра общей биологии. Биологический музей.</w:t>
      </w:r>
    </w:p>
    <w:p w:rsidR="0082218B" w:rsidRPr="00FA675C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ТГТУ. Кафедра рационального природопользования.</w:t>
      </w:r>
    </w:p>
    <w:p w:rsidR="0082218B" w:rsidRPr="0082218B" w:rsidRDefault="0082218B" w:rsidP="00822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75C">
        <w:rPr>
          <w:rFonts w:ascii="Times New Roman" w:hAnsi="Times New Roman" w:cs="Times New Roman"/>
          <w:sz w:val="24"/>
          <w:szCs w:val="24"/>
        </w:rPr>
        <w:t>Центр энергосбережения при ТГТУ.</w:t>
      </w:r>
      <w:r w:rsidRPr="00822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18B" w:rsidRPr="0082218B" w:rsidRDefault="0082218B" w:rsidP="00822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CC6" w:rsidRDefault="006E7CC6" w:rsidP="00916A1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4F4B" w:rsidRDefault="00BE4E42" w:rsidP="00916A1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45.35pt;width:513pt;height:353.95pt;z-index:-251658752;mso-position-horizontal-relative:text;mso-position-vertical-relative:text;mso-width-relative:page;mso-height-relative:page" wrapcoords="-30 0 -30 21528 21600 21528 21600 0 -30 0">
            <v:imagedata r:id="rId19" o:title="" cropbottom="2753f" gain="93623f" blacklevel="1966f"/>
            <w10:wrap type="tight"/>
          </v:shape>
        </w:pict>
      </w:r>
      <w:r w:rsidR="00B04F4B" w:rsidRPr="00FA675C">
        <w:rPr>
          <w:rFonts w:ascii="Times New Roman" w:hAnsi="Times New Roman" w:cs="Times New Roman"/>
          <w:b/>
          <w:i/>
          <w:sz w:val="24"/>
          <w:szCs w:val="24"/>
        </w:rPr>
        <w:t>Сетевое взаимодействие учебной, внеурочной и внеучебной деятельности представлена следующими направлениями:</w:t>
      </w:r>
    </w:p>
    <w:p w:rsidR="006E7CC6" w:rsidRDefault="006E7CC6" w:rsidP="00916A1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7CC6" w:rsidRPr="00FA675C" w:rsidRDefault="006E7CC6" w:rsidP="00916A13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675C" w:rsidRDefault="00FA675C" w:rsidP="00FA675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F4B" w:rsidRPr="00A5225B">
        <w:rPr>
          <w:rFonts w:ascii="Times New Roman" w:hAnsi="Times New Roman" w:cs="Times New Roman"/>
          <w:color w:val="000000"/>
          <w:sz w:val="24"/>
          <w:szCs w:val="24"/>
        </w:rPr>
        <w:t>Модель сетевого взаимодействия позволила достичь качественных изменений в образовательном процессе лицея, а именно, появление стратегической направленно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инновационной деятельности.</w:t>
      </w:r>
    </w:p>
    <w:p w:rsidR="006E7CC6" w:rsidRDefault="00B04F4B" w:rsidP="006E7CC6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22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E7CC6" w:rsidRDefault="006E7CC6" w:rsidP="006E7CC6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E7CC6" w:rsidRDefault="006E7CC6" w:rsidP="006E7CC6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E7CC6" w:rsidRDefault="006E7CC6" w:rsidP="006E7CC6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E7CC6" w:rsidRDefault="006E7CC6" w:rsidP="006E7CC6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04F4B" w:rsidRPr="00A5225B" w:rsidRDefault="00B04F4B" w:rsidP="006E7CC6">
      <w:pPr>
        <w:spacing w:after="0"/>
        <w:ind w:firstLine="426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A5225B">
        <w:rPr>
          <w:rFonts w:ascii="Times New Roman" w:hAnsi="Times New Roman" w:cs="Times New Roman"/>
          <w:color w:val="000000"/>
          <w:sz w:val="24"/>
          <w:szCs w:val="24"/>
        </w:rPr>
        <w:t>Инновационная деятельность в МОУ «Тверской лицей» представлена следующими направлениями:</w:t>
      </w:r>
    </w:p>
    <w:p w:rsidR="006E7CC6" w:rsidRDefault="006E7CC6" w:rsidP="00FA67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762"/>
      </w:tblGrid>
      <w:tr w:rsidR="006E7CC6" w:rsidRPr="00A5225B" w:rsidTr="006E7CC6">
        <w:tc>
          <w:tcPr>
            <w:tcW w:w="2439" w:type="dxa"/>
            <w:shd w:val="clear" w:color="auto" w:fill="auto"/>
          </w:tcPr>
          <w:p w:rsidR="006E7CC6" w:rsidRPr="00941B16" w:rsidRDefault="006E7CC6" w:rsidP="006E7C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1B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Формы методической поддержки</w:t>
            </w:r>
          </w:p>
        </w:tc>
        <w:tc>
          <w:tcPr>
            <w:tcW w:w="7762" w:type="dxa"/>
            <w:shd w:val="clear" w:color="auto" w:fill="auto"/>
          </w:tcPr>
          <w:p w:rsidR="006E7CC6" w:rsidRPr="00941B16" w:rsidRDefault="006E7CC6" w:rsidP="006E7CC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1B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Основное содержание деятельности</w:t>
            </w:r>
          </w:p>
        </w:tc>
      </w:tr>
      <w:tr w:rsidR="006E7CC6" w:rsidRPr="00A5225B" w:rsidTr="006E7CC6">
        <w:tc>
          <w:tcPr>
            <w:tcW w:w="2439" w:type="dxa"/>
            <w:shd w:val="clear" w:color="auto" w:fill="auto"/>
          </w:tcPr>
          <w:p w:rsidR="006E7CC6" w:rsidRPr="00A5225B" w:rsidRDefault="006E7CC6" w:rsidP="006E7C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Научно-методический совет лицея (НМС)</w:t>
            </w:r>
          </w:p>
        </w:tc>
        <w:tc>
          <w:tcPr>
            <w:tcW w:w="7762" w:type="dxa"/>
            <w:shd w:val="clear" w:color="auto" w:fill="auto"/>
          </w:tcPr>
          <w:p w:rsidR="006E7CC6" w:rsidRPr="00A5225B" w:rsidRDefault="006E7CC6" w:rsidP="006E7C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Создание условий для самореализации педагога, развития его ключевых компетенций: воспитательных, коммуникативных, организаторских, исследовательских, проектировочных, конструктивных. Ведущими принципами НМС являются дифференциация, непрерывность и адресность </w:t>
            </w:r>
          </w:p>
        </w:tc>
      </w:tr>
      <w:tr w:rsidR="006E7CC6" w:rsidRPr="00A5225B" w:rsidTr="006E7CC6">
        <w:tc>
          <w:tcPr>
            <w:tcW w:w="2439" w:type="dxa"/>
            <w:shd w:val="clear" w:color="auto" w:fill="auto"/>
          </w:tcPr>
          <w:p w:rsidR="006E7CC6" w:rsidRPr="00A5225B" w:rsidRDefault="006E7CC6" w:rsidP="006E7C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педагогов лицея «Путь к мастерству»</w:t>
            </w:r>
          </w:p>
        </w:tc>
        <w:tc>
          <w:tcPr>
            <w:tcW w:w="7762" w:type="dxa"/>
            <w:shd w:val="clear" w:color="auto" w:fill="auto"/>
          </w:tcPr>
          <w:p w:rsidR="006E7CC6" w:rsidRPr="00A5225B" w:rsidRDefault="006E7CC6" w:rsidP="006E7C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Система непрерывного повышения профессиональной компетентности, обеспечивающая стремление педагогов к самообразованию в условиях высокой инновационной динамики в профессиональной деятельности;</w:t>
            </w:r>
          </w:p>
        </w:tc>
      </w:tr>
      <w:tr w:rsidR="006E7CC6" w:rsidRPr="00A5225B" w:rsidTr="006E7CC6">
        <w:tc>
          <w:tcPr>
            <w:tcW w:w="2439" w:type="dxa"/>
            <w:shd w:val="clear" w:color="auto" w:fill="auto"/>
          </w:tcPr>
          <w:p w:rsidR="006E7CC6" w:rsidRPr="00A5225B" w:rsidRDefault="006E7CC6" w:rsidP="006E7C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Интернет- «копилка» педагогического мастерства;</w:t>
            </w: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7762" w:type="dxa"/>
            <w:shd w:val="clear" w:color="auto" w:fill="auto"/>
          </w:tcPr>
          <w:p w:rsidR="006E7CC6" w:rsidRPr="00A5225B" w:rsidRDefault="006E7CC6" w:rsidP="006E7C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творческой деятельности педагогов, роста профессионального мастерства, распространение опыта работы, поддержка использования информационно-коммуникационных технологий в профессиональной деятельности, повышение стремления к достижению высоких результатов в преподавательской деятельности, выявление лучших практик и методик</w:t>
            </w:r>
          </w:p>
        </w:tc>
      </w:tr>
      <w:tr w:rsidR="006E7CC6" w:rsidRPr="00A5225B" w:rsidTr="006E7CC6">
        <w:tc>
          <w:tcPr>
            <w:tcW w:w="2439" w:type="dxa"/>
            <w:shd w:val="clear" w:color="auto" w:fill="auto"/>
          </w:tcPr>
          <w:p w:rsidR="006E7CC6" w:rsidRPr="00A5225B" w:rsidRDefault="006E7CC6" w:rsidP="006E7C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Педагогическое сообщество «Я тебе помогу!» (наставничество)</w:t>
            </w: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7762" w:type="dxa"/>
            <w:shd w:val="clear" w:color="auto" w:fill="auto"/>
          </w:tcPr>
          <w:p w:rsidR="006E7CC6" w:rsidRPr="00A5225B" w:rsidRDefault="006E7CC6" w:rsidP="006E7CC6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225B">
              <w:rPr>
                <w:rStyle w:val="c1"/>
                <w:color w:val="000000"/>
              </w:rPr>
              <w:t>Направлено на обеспечение более быстрого вхождения в должность молодого педагога. Повышение качества профессиональной подготовки и квалификации. Развитие у молодых и начинающих специалистов позитивного отношение к педагогической деятельности, оказание помощи в их профессиональном становлении, а также формирование в лицее кадрового ядра.</w:t>
            </w:r>
          </w:p>
        </w:tc>
      </w:tr>
      <w:tr w:rsidR="006E7CC6" w:rsidRPr="00A5225B" w:rsidTr="006E7CC6">
        <w:tc>
          <w:tcPr>
            <w:tcW w:w="2439" w:type="dxa"/>
            <w:shd w:val="clear" w:color="auto" w:fill="auto"/>
          </w:tcPr>
          <w:p w:rsidR="006E7CC6" w:rsidRPr="00A5225B" w:rsidRDefault="006E7CC6" w:rsidP="006E7C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Ежегодная ярмарка педагогический идей</w:t>
            </w: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522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7762" w:type="dxa"/>
            <w:shd w:val="clear" w:color="auto" w:fill="auto"/>
          </w:tcPr>
          <w:p w:rsidR="006E7CC6" w:rsidRPr="00A5225B" w:rsidRDefault="006E7CC6" w:rsidP="006E7CC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Направлена на развитие творческой деятельности педагогического коллектива по обновлению содержания образования, рост профессионального мастерства педагогических работников, поддержку инновационных разработок и технологий и обновление информационного банка методических идей лицея.</w:t>
            </w:r>
          </w:p>
        </w:tc>
      </w:tr>
    </w:tbl>
    <w:p w:rsidR="006E7CC6" w:rsidRDefault="006E7CC6" w:rsidP="00FA67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3839" w:rsidRDefault="00C03839" w:rsidP="00FA67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3839">
        <w:rPr>
          <w:rFonts w:ascii="Times New Roman" w:hAnsi="Times New Roman" w:cs="Times New Roman"/>
          <w:sz w:val="24"/>
          <w:szCs w:val="24"/>
        </w:rPr>
        <w:t>Организация двухуровневого кластера и сетевого взаимодействия -  э</w:t>
      </w:r>
      <w:r w:rsidRPr="00C038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 сложная многоуровневая, внутренне дифференцированная открытая система, посредством которой формируется благоприятная социально-профорие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C038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тационная среда в </w:t>
      </w:r>
      <w:r w:rsidRPr="00C03839">
        <w:rPr>
          <w:rFonts w:ascii="Times New Roman" w:hAnsi="Times New Roman" w:cs="Times New Roman"/>
          <w:sz w:val="24"/>
          <w:szCs w:val="24"/>
        </w:rPr>
        <w:t>лицее. Данный проект положительно сказался при реализации инновационных проектов.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056"/>
        <w:gridCol w:w="993"/>
        <w:gridCol w:w="1134"/>
        <w:gridCol w:w="1701"/>
        <w:gridCol w:w="2268"/>
        <w:gridCol w:w="2409"/>
      </w:tblGrid>
      <w:tr w:rsidR="00824AAF" w:rsidRPr="009854EB" w:rsidTr="00C17BC9">
        <w:tc>
          <w:tcPr>
            <w:tcW w:w="645" w:type="dxa"/>
          </w:tcPr>
          <w:p w:rsidR="00824AAF" w:rsidRPr="00941B16" w:rsidRDefault="00824AAF" w:rsidP="00C17B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41B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824AAF" w:rsidRPr="00941B16" w:rsidRDefault="00824AAF" w:rsidP="00C17B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41B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Наименование проекта</w:t>
            </w:r>
            <w:r w:rsidRPr="00941B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824AAF" w:rsidRPr="00941B16" w:rsidRDefault="00824AAF" w:rsidP="00C17B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41B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Статус проекта </w:t>
            </w:r>
          </w:p>
        </w:tc>
        <w:tc>
          <w:tcPr>
            <w:tcW w:w="1134" w:type="dxa"/>
          </w:tcPr>
          <w:p w:rsidR="00824AAF" w:rsidRPr="00941B16" w:rsidRDefault="00824AAF" w:rsidP="00C17B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41B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Количество участников, в том числе из других регионов</w:t>
            </w:r>
          </w:p>
        </w:tc>
        <w:tc>
          <w:tcPr>
            <w:tcW w:w="1701" w:type="dxa"/>
          </w:tcPr>
          <w:p w:rsidR="00824AAF" w:rsidRPr="00941B16" w:rsidRDefault="00824AAF" w:rsidP="00C17B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41B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Объем финансирования и источник финансирования </w:t>
            </w:r>
          </w:p>
        </w:tc>
        <w:tc>
          <w:tcPr>
            <w:tcW w:w="2268" w:type="dxa"/>
          </w:tcPr>
          <w:p w:rsidR="00824AAF" w:rsidRPr="00941B16" w:rsidRDefault="00824AAF" w:rsidP="00C17B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41B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Основные результаты</w:t>
            </w:r>
          </w:p>
        </w:tc>
        <w:tc>
          <w:tcPr>
            <w:tcW w:w="2409" w:type="dxa"/>
          </w:tcPr>
          <w:p w:rsidR="00824AAF" w:rsidRPr="00941B16" w:rsidRDefault="00824AAF" w:rsidP="00C17B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41B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Практическое применение результатов</w:t>
            </w:r>
          </w:p>
        </w:tc>
      </w:tr>
      <w:tr w:rsidR="00824AAF" w:rsidRPr="009854EB" w:rsidTr="00C17BC9">
        <w:tc>
          <w:tcPr>
            <w:tcW w:w="10206" w:type="dxa"/>
            <w:gridSpan w:val="7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b/>
                <w:i/>
                <w:spacing w:val="-10"/>
                <w:sz w:val="24"/>
                <w:szCs w:val="24"/>
              </w:rPr>
              <w:t>Проекты международного уровня</w:t>
            </w:r>
          </w:p>
        </w:tc>
      </w:tr>
      <w:tr w:rsidR="00824AAF" w:rsidRPr="009854EB" w:rsidTr="00C17BC9">
        <w:tc>
          <w:tcPr>
            <w:tcW w:w="645" w:type="dxa"/>
          </w:tcPr>
          <w:p w:rsidR="00824AAF" w:rsidRPr="00824AAF" w:rsidRDefault="00824AAF" w:rsidP="009658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578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Международный проект «Диалог культур»</w:t>
            </w:r>
          </w:p>
        </w:tc>
        <w:tc>
          <w:tcPr>
            <w:tcW w:w="993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Ежегодно </w:t>
            </w:r>
          </w:p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40-43 человека, ч том числе 5-6 педагогов лицея и других регионов</w:t>
            </w:r>
          </w:p>
        </w:tc>
        <w:tc>
          <w:tcPr>
            <w:tcW w:w="1701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2014 год – 200000,00 рублей</w:t>
            </w:r>
          </w:p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2016 год </w:t>
            </w:r>
          </w:p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100000,00 рублей (бюджет)</w:t>
            </w:r>
          </w:p>
        </w:tc>
        <w:tc>
          <w:tcPr>
            <w:tcW w:w="2268" w:type="dxa"/>
          </w:tcPr>
          <w:p w:rsidR="00824AAF" w:rsidRPr="00824AAF" w:rsidRDefault="00824AAF" w:rsidP="00C17B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4A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Повышение знания иностранных языков; </w:t>
            </w:r>
          </w:p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x-none"/>
              </w:rPr>
            </w:pPr>
            <w:r w:rsidRPr="00824AAF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/>
              </w:rPr>
              <w:t>развитие у учащихся межкультурной компетенции</w:t>
            </w:r>
            <w:r w:rsidRPr="00824A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формирование навыков межкультурной коммуникации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</w:t>
            </w:r>
          </w:p>
        </w:tc>
        <w:tc>
          <w:tcPr>
            <w:tcW w:w="2409" w:type="dxa"/>
          </w:tcPr>
          <w:p w:rsidR="00824AAF" w:rsidRPr="00824AAF" w:rsidRDefault="00824AAF" w:rsidP="00C17BC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Способность эффективно участвовать в межкультурном диалоге познавая собственную культуру и культуру носителей изучаемого языка</w:t>
            </w:r>
          </w:p>
        </w:tc>
      </w:tr>
      <w:tr w:rsidR="00824AAF" w:rsidRPr="009854EB" w:rsidTr="00C17BC9">
        <w:tc>
          <w:tcPr>
            <w:tcW w:w="10206" w:type="dxa"/>
            <w:gridSpan w:val="7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pacing w:val="-10"/>
                <w:sz w:val="24"/>
                <w:szCs w:val="24"/>
                <w:highlight w:val="yellow"/>
              </w:rPr>
            </w:pPr>
            <w:r w:rsidRPr="00824AAF">
              <w:rPr>
                <w:rFonts w:ascii="Times New Roman" w:eastAsia="Calibri" w:hAnsi="Times New Roman" w:cs="Times New Roman"/>
                <w:b/>
                <w:i/>
                <w:spacing w:val="-10"/>
                <w:sz w:val="24"/>
                <w:szCs w:val="24"/>
              </w:rPr>
              <w:t>Проекты федерального уровня</w:t>
            </w:r>
          </w:p>
        </w:tc>
      </w:tr>
      <w:tr w:rsidR="00824AAF" w:rsidRPr="009854EB" w:rsidTr="00824AAF">
        <w:trPr>
          <w:trHeight w:val="415"/>
        </w:trPr>
        <w:tc>
          <w:tcPr>
            <w:tcW w:w="645" w:type="dxa"/>
          </w:tcPr>
          <w:p w:rsidR="00824AAF" w:rsidRPr="009854EB" w:rsidRDefault="00824AAF" w:rsidP="009658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578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056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Проект «Школа самопознания и профессионального самоопределения при поддержке ФГОБУВПО «Российская академия народного хозяйства и государственной службы при Президенте РФ</w:t>
            </w:r>
          </w:p>
        </w:tc>
        <w:tc>
          <w:tcPr>
            <w:tcW w:w="993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Федераль</w:t>
            </w:r>
            <w:proofErr w:type="spellEnd"/>
          </w:p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41 участник, в том числе:</w:t>
            </w:r>
          </w:p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МОУ СОШ № 43 г. Рыбинска, </w:t>
            </w:r>
          </w:p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МОУ Назаровская ООШ Ярославской области, школы Калининского района Тверской области</w:t>
            </w:r>
          </w:p>
        </w:tc>
        <w:tc>
          <w:tcPr>
            <w:tcW w:w="1701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650 000,00 рублей (внебюджетные средства)</w:t>
            </w:r>
          </w:p>
        </w:tc>
        <w:tc>
          <w:tcPr>
            <w:tcW w:w="2268" w:type="dxa"/>
          </w:tcPr>
          <w:p w:rsidR="00824AAF" w:rsidRPr="00824AAF" w:rsidRDefault="00824AAF" w:rsidP="00965834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обучающихся к осознанному предварительному профессиональному выбору. </w:t>
            </w:r>
          </w:p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- Готовность к успешному продолжению образования.</w:t>
            </w:r>
          </w:p>
          <w:p w:rsidR="00824AAF" w:rsidRPr="00824AAF" w:rsidRDefault="00824AAF" w:rsidP="00965834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Востребованность системы показателей результативности профориентационной деятельности </w:t>
            </w:r>
          </w:p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-Динамика развития сетевого взаимодействия  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города  по профориентации обучающихся</w:t>
            </w:r>
          </w:p>
        </w:tc>
        <w:tc>
          <w:tcPr>
            <w:tcW w:w="2409" w:type="dxa"/>
          </w:tcPr>
          <w:p w:rsidR="00824AAF" w:rsidRPr="00824AAF" w:rsidRDefault="00824AAF" w:rsidP="00C17B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Модернизация </w:t>
            </w:r>
            <w:proofErr w:type="gramStart"/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 профориентационная</w:t>
            </w:r>
            <w:proofErr w:type="gramEnd"/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лицея  на ступени ООО, Создание сетевого сообщества общеобразовательных школ, 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 учебных заведений, государственных структур и социальных партнёров. </w:t>
            </w:r>
          </w:p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24AAF" w:rsidRPr="009854EB" w:rsidTr="00C17BC9">
        <w:tc>
          <w:tcPr>
            <w:tcW w:w="645" w:type="dxa"/>
          </w:tcPr>
          <w:p w:rsidR="00824AAF" w:rsidRPr="00824AAF" w:rsidRDefault="00824AAF" w:rsidP="009658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578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3.</w:t>
            </w:r>
          </w:p>
        </w:tc>
        <w:tc>
          <w:tcPr>
            <w:tcW w:w="1056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x-none"/>
              </w:rPr>
              <w:t>Проект «Школа цифрового века»</w:t>
            </w:r>
          </w:p>
        </w:tc>
        <w:tc>
          <w:tcPr>
            <w:tcW w:w="993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Федераль</w:t>
            </w:r>
            <w:proofErr w:type="spellEnd"/>
          </w:p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28 педагогов лицея </w:t>
            </w:r>
          </w:p>
        </w:tc>
        <w:tc>
          <w:tcPr>
            <w:tcW w:w="1701" w:type="dxa"/>
          </w:tcPr>
          <w:p w:rsidR="00824AAF" w:rsidRPr="00824AAF" w:rsidRDefault="00824AAF" w:rsidP="00C17BC9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12000,00 рублей внебюджетные средства </w:t>
            </w:r>
          </w:p>
        </w:tc>
        <w:tc>
          <w:tcPr>
            <w:tcW w:w="2268" w:type="dxa"/>
          </w:tcPr>
          <w:p w:rsidR="00824AAF" w:rsidRPr="00824AAF" w:rsidRDefault="00824AAF" w:rsidP="00C17BC9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Повышение ИКТ-компетенции, применение ЭОР в учебной деятельности, пополнение базы методических разработок и рекомендаций, дистанционное обучение</w:t>
            </w:r>
          </w:p>
        </w:tc>
        <w:tc>
          <w:tcPr>
            <w:tcW w:w="2409" w:type="dxa"/>
          </w:tcPr>
          <w:p w:rsidR="00824AAF" w:rsidRPr="00824AAF" w:rsidRDefault="00824AAF" w:rsidP="00C17BC9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  <w:t>Уч</w:t>
            </w:r>
            <w:r w:rsidR="002841F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астие в </w:t>
            </w:r>
            <w:proofErr w:type="spellStart"/>
            <w:r w:rsidR="002841F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 w:rsidR="002841F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  <w:t>, участие в он</w:t>
            </w:r>
            <w:r w:rsidRPr="00824AA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лайн конференциях, создание методической электронный базы </w:t>
            </w:r>
          </w:p>
        </w:tc>
      </w:tr>
      <w:tr w:rsidR="00824AAF" w:rsidRPr="009854EB" w:rsidTr="00C17BC9">
        <w:tc>
          <w:tcPr>
            <w:tcW w:w="645" w:type="dxa"/>
          </w:tcPr>
          <w:p w:rsidR="00824AAF" w:rsidRPr="00824AAF" w:rsidRDefault="00824AAF" w:rsidP="009658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578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4.</w:t>
            </w:r>
          </w:p>
        </w:tc>
        <w:tc>
          <w:tcPr>
            <w:tcW w:w="1056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Проект «</w:t>
            </w:r>
            <w:proofErr w:type="spellStart"/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Инфоурок</w:t>
            </w:r>
            <w:proofErr w:type="spellEnd"/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» для учителей</w:t>
            </w:r>
          </w:p>
        </w:tc>
        <w:tc>
          <w:tcPr>
            <w:tcW w:w="993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27 человек </w:t>
            </w:r>
          </w:p>
        </w:tc>
        <w:tc>
          <w:tcPr>
            <w:tcW w:w="1701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личных 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сайт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, портфолио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опыта работы 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материал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, 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методических статей,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разработок 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образовательных стандартов через 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тест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, практически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>контрольны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работ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ы,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материал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x-none"/>
              </w:rPr>
              <w:t xml:space="preserve"> для подготовки к ЕГЭ. </w:t>
            </w:r>
          </w:p>
        </w:tc>
        <w:tc>
          <w:tcPr>
            <w:tcW w:w="2409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Использование результатов исследований, проектов в образовательной практике, содержании программ внеурочной деятельности, программ естественно- научного образования</w:t>
            </w:r>
          </w:p>
        </w:tc>
      </w:tr>
      <w:tr w:rsidR="00824AAF" w:rsidRPr="009854EB" w:rsidTr="00C17BC9">
        <w:tc>
          <w:tcPr>
            <w:tcW w:w="645" w:type="dxa"/>
          </w:tcPr>
          <w:p w:rsidR="00824AAF" w:rsidRPr="00824AAF" w:rsidRDefault="00824AAF" w:rsidP="009658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578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5.</w:t>
            </w:r>
          </w:p>
        </w:tc>
        <w:tc>
          <w:tcPr>
            <w:tcW w:w="1056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Инновационный образовательный проект «Форос»</w:t>
            </w:r>
          </w:p>
        </w:tc>
        <w:tc>
          <w:tcPr>
            <w:tcW w:w="993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44 человека</w:t>
            </w:r>
          </w:p>
        </w:tc>
        <w:tc>
          <w:tcPr>
            <w:tcW w:w="1701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120000,00</w:t>
            </w:r>
          </w:p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Рублей (внебюджетные средства)</w:t>
            </w:r>
          </w:p>
        </w:tc>
        <w:tc>
          <w:tcPr>
            <w:tcW w:w="2268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4A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деятельность учителей и учащихся</w:t>
            </w:r>
          </w:p>
        </w:tc>
        <w:tc>
          <w:tcPr>
            <w:tcW w:w="2409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Разработка, внедрение моделей взаимодействия ВУЗа и лицея ориентированных на развитие одарённости у подростков по академическим направлениям: физическое, технологическое</w:t>
            </w:r>
            <w:r w:rsidRPr="00824AAF">
              <w:rPr>
                <w:rFonts w:ascii="Times New Roman" w:hAnsi="Times New Roman" w:cs="Times New Roman"/>
                <w:color w:val="12385F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4AAF" w:rsidRPr="009854EB" w:rsidTr="00C17BC9">
        <w:tc>
          <w:tcPr>
            <w:tcW w:w="10206" w:type="dxa"/>
            <w:gridSpan w:val="7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b/>
                <w:i/>
                <w:spacing w:val="-10"/>
                <w:sz w:val="24"/>
                <w:szCs w:val="24"/>
              </w:rPr>
              <w:t>Проекты регионального уровня</w:t>
            </w:r>
          </w:p>
        </w:tc>
      </w:tr>
      <w:tr w:rsidR="00824AAF" w:rsidRPr="009854EB" w:rsidTr="00C17BC9">
        <w:tc>
          <w:tcPr>
            <w:tcW w:w="645" w:type="dxa"/>
          </w:tcPr>
          <w:p w:rsidR="00824AAF" w:rsidRPr="00824AAF" w:rsidRDefault="00824AAF" w:rsidP="009658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578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Региональный проект Тверской области «Доступная среда»</w:t>
            </w:r>
          </w:p>
        </w:tc>
        <w:tc>
          <w:tcPr>
            <w:tcW w:w="993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Ресурсный центр</w:t>
            </w:r>
          </w:p>
        </w:tc>
        <w:tc>
          <w:tcPr>
            <w:tcW w:w="1134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19 человек</w:t>
            </w:r>
          </w:p>
        </w:tc>
        <w:tc>
          <w:tcPr>
            <w:tcW w:w="1701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1307000,00 рублей</w:t>
            </w:r>
          </w:p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(внебюджетные средства)</w:t>
            </w:r>
          </w:p>
        </w:tc>
        <w:tc>
          <w:tcPr>
            <w:tcW w:w="2268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Создание безбарьерной среды для всех групп  </w:t>
            </w:r>
          </w:p>
        </w:tc>
        <w:tc>
          <w:tcPr>
            <w:tcW w:w="2409" w:type="dxa"/>
          </w:tcPr>
          <w:p w:rsidR="00824AAF" w:rsidRPr="00824AAF" w:rsidRDefault="00824AAF" w:rsidP="00C17BC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 направлен на защиту и поддержку детей - инвалидов, действия которых ограничены ввиду физических или психических заболеваний.</w:t>
            </w:r>
          </w:p>
        </w:tc>
      </w:tr>
      <w:tr w:rsidR="00824AAF" w:rsidRPr="009854EB" w:rsidTr="00C17BC9">
        <w:trPr>
          <w:trHeight w:val="1412"/>
        </w:trPr>
        <w:tc>
          <w:tcPr>
            <w:tcW w:w="645" w:type="dxa"/>
          </w:tcPr>
          <w:p w:rsidR="00824AAF" w:rsidRPr="00824AAF" w:rsidRDefault="00824AAF" w:rsidP="009658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578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2.</w:t>
            </w:r>
          </w:p>
        </w:tc>
        <w:tc>
          <w:tcPr>
            <w:tcW w:w="1056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Апробация и внедрение ФГОС ООО</w:t>
            </w:r>
          </w:p>
        </w:tc>
        <w:tc>
          <w:tcPr>
            <w:tcW w:w="993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Пилотная площадка</w:t>
            </w:r>
          </w:p>
        </w:tc>
        <w:tc>
          <w:tcPr>
            <w:tcW w:w="1134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467 человек</w:t>
            </w:r>
          </w:p>
        </w:tc>
        <w:tc>
          <w:tcPr>
            <w:tcW w:w="1701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Бюджет </w:t>
            </w:r>
          </w:p>
        </w:tc>
        <w:tc>
          <w:tcPr>
            <w:tcW w:w="2268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способность обучающихся к саморазвитию и личностному самоопределению</w:t>
            </w:r>
          </w:p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развивать мотивы и интересы своей познавательной деятельности;</w:t>
            </w:r>
          </w:p>
        </w:tc>
        <w:tc>
          <w:tcPr>
            <w:tcW w:w="2409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формированность мотивации к обучению и целенаправленной познавательной деятельности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Формирование универсальных учебных действий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824AAF" w:rsidRPr="009854EB" w:rsidTr="00C17BC9">
        <w:tc>
          <w:tcPr>
            <w:tcW w:w="645" w:type="dxa"/>
          </w:tcPr>
          <w:p w:rsidR="00824AAF" w:rsidRPr="00824AAF" w:rsidRDefault="00824AAF" w:rsidP="009658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578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056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Апробация и внедрение ФГОС СОО</w:t>
            </w:r>
          </w:p>
        </w:tc>
        <w:tc>
          <w:tcPr>
            <w:tcW w:w="993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Пилотная площадка</w:t>
            </w:r>
          </w:p>
        </w:tc>
        <w:tc>
          <w:tcPr>
            <w:tcW w:w="1134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111 человек</w:t>
            </w:r>
          </w:p>
        </w:tc>
        <w:tc>
          <w:tcPr>
            <w:tcW w:w="1701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Бюджет</w:t>
            </w:r>
          </w:p>
        </w:tc>
        <w:tc>
          <w:tcPr>
            <w:tcW w:w="2268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овыше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мотивации и эффективности учебной деятельности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highlight w:val="yellow"/>
              </w:rPr>
            </w:pP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ормирован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способност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к целеполаганию, самостоятельной постановке новых учебных задач и проектированию собственной учебной деятельности</w:t>
            </w:r>
          </w:p>
        </w:tc>
      </w:tr>
      <w:tr w:rsidR="00824AAF" w:rsidRPr="009854EB" w:rsidTr="00C17BC9">
        <w:tc>
          <w:tcPr>
            <w:tcW w:w="645" w:type="dxa"/>
          </w:tcPr>
          <w:p w:rsidR="00824AAF" w:rsidRPr="00824AAF" w:rsidRDefault="00824AAF" w:rsidP="009658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578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056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Образовательный округ и базовая школа как ресурсный центр развития системы образования Тверской области</w:t>
            </w:r>
          </w:p>
        </w:tc>
        <w:tc>
          <w:tcPr>
            <w:tcW w:w="993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Инновационная площадка</w:t>
            </w:r>
          </w:p>
        </w:tc>
        <w:tc>
          <w:tcPr>
            <w:tcW w:w="1134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610 человек</w:t>
            </w:r>
          </w:p>
        </w:tc>
        <w:tc>
          <w:tcPr>
            <w:tcW w:w="1701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доступности качественных образовательных услуг в Тверской области</w:t>
            </w:r>
          </w:p>
        </w:tc>
        <w:tc>
          <w:tcPr>
            <w:tcW w:w="2409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оказания практической помощи обучающимся выпускных классов в подготовке к ГИА и учреждениями, реализующими профильное обучение и дополнительное образование для учащихся </w:t>
            </w:r>
          </w:p>
        </w:tc>
      </w:tr>
      <w:tr w:rsidR="00824AAF" w:rsidRPr="009854EB" w:rsidTr="00C17BC9">
        <w:tc>
          <w:tcPr>
            <w:tcW w:w="10206" w:type="dxa"/>
            <w:gridSpan w:val="7"/>
          </w:tcPr>
          <w:p w:rsidR="00824AAF" w:rsidRPr="006E7CC6" w:rsidRDefault="00824AAF" w:rsidP="00C17B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pacing w:val="-10"/>
                <w:sz w:val="24"/>
                <w:szCs w:val="24"/>
              </w:rPr>
            </w:pPr>
            <w:r w:rsidRPr="006E7CC6">
              <w:rPr>
                <w:rFonts w:ascii="Times New Roman" w:eastAsia="Calibri" w:hAnsi="Times New Roman" w:cs="Times New Roman"/>
                <w:b/>
                <w:i/>
                <w:spacing w:val="-10"/>
                <w:sz w:val="24"/>
                <w:szCs w:val="24"/>
              </w:rPr>
              <w:t>Проекты городского уровня</w:t>
            </w:r>
          </w:p>
        </w:tc>
      </w:tr>
      <w:tr w:rsidR="00824AAF" w:rsidRPr="009854EB" w:rsidTr="00C17BC9">
        <w:tc>
          <w:tcPr>
            <w:tcW w:w="645" w:type="dxa"/>
          </w:tcPr>
          <w:p w:rsidR="00824AAF" w:rsidRPr="00824AAF" w:rsidRDefault="00824AAF" w:rsidP="009658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578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056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«Учебно-</w:t>
            </w:r>
            <w:proofErr w:type="spellStart"/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исследо</w:t>
            </w:r>
            <w:proofErr w:type="spellEnd"/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- </w:t>
            </w:r>
            <w:proofErr w:type="spellStart"/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вательское</w:t>
            </w:r>
            <w:proofErr w:type="spellEnd"/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проектирование»</w:t>
            </w:r>
          </w:p>
        </w:tc>
        <w:tc>
          <w:tcPr>
            <w:tcW w:w="993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Городской уровень</w:t>
            </w:r>
          </w:p>
        </w:tc>
        <w:tc>
          <w:tcPr>
            <w:tcW w:w="1134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318 человек</w:t>
            </w:r>
          </w:p>
        </w:tc>
        <w:tc>
          <w:tcPr>
            <w:tcW w:w="1701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4AAF" w:rsidRPr="00824AAF" w:rsidRDefault="00824AAF" w:rsidP="00C17BC9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Рост количества победителей и призеров конкурсов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24AAF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учебно-иссле- довательского проектирования</w:t>
            </w:r>
          </w:p>
        </w:tc>
      </w:tr>
    </w:tbl>
    <w:p w:rsidR="00824AAF" w:rsidRDefault="00824AAF" w:rsidP="0091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C6" w:rsidRDefault="006E7CC6" w:rsidP="0091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CC6" w:rsidRPr="00A5225B" w:rsidRDefault="006E7CC6" w:rsidP="00916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16F" w:rsidRPr="0021194A" w:rsidRDefault="0021194A" w:rsidP="0021194A">
      <w:pPr>
        <w:pStyle w:val="2"/>
        <w:rPr>
          <w:b/>
          <w:i/>
        </w:rPr>
      </w:pPr>
      <w:bookmarkStart w:id="32" w:name="_Toc66467161"/>
      <w:r>
        <w:rPr>
          <w:b/>
        </w:rPr>
        <w:t xml:space="preserve">3.17 </w:t>
      </w:r>
      <w:r w:rsidR="00BD316F" w:rsidRPr="0021194A">
        <w:rPr>
          <w:b/>
        </w:rPr>
        <w:t>Потенциал для решения проблемы</w:t>
      </w:r>
      <w:bookmarkEnd w:id="32"/>
    </w:p>
    <w:p w:rsidR="00F301A2" w:rsidRPr="00CC1167" w:rsidRDefault="00F301A2" w:rsidP="00C1403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717C" w:rsidRPr="00F301A2" w:rsidRDefault="00F5717C" w:rsidP="005F33B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t>В результате реализации намеченных целей и выполнения поставленных задач МОУ «Тверской лицей» планирует выйти на следующие уровни общеобразовательного и научно-методического развития.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17C" w:rsidRPr="005F33BD" w:rsidRDefault="00F5717C" w:rsidP="00C140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3BD">
        <w:rPr>
          <w:rFonts w:ascii="Times New Roman" w:hAnsi="Times New Roman" w:cs="Times New Roman"/>
          <w:b/>
          <w:i/>
          <w:sz w:val="24"/>
          <w:szCs w:val="24"/>
        </w:rPr>
        <w:t>Повышение качества образования и рейтинговой оценки МОУ «Тверской лицей» в городе, области и России в целом</w:t>
      </w:r>
      <w:r w:rsidR="00C14034" w:rsidRPr="005F33BD">
        <w:rPr>
          <w:rFonts w:ascii="Times New Roman" w:hAnsi="Times New Roman" w:cs="Times New Roman"/>
          <w:b/>
          <w:i/>
          <w:sz w:val="24"/>
          <w:szCs w:val="24"/>
        </w:rPr>
        <w:t>, а именно: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t xml:space="preserve"> </w:t>
      </w: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на 4 %.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Повышение функциональной грамотности выпускников (рост уровня грамотности и чтения, математической грамотности, естественнонаучной грамотности обучающихся) на 3 %.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Увеличение доли обучающихся охваченных проектно- исследовательской деятельностью на 10 %.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t xml:space="preserve"> </w:t>
      </w: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Положительная динамика развития ключевых компетенций обучающихся.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Доля обучающихся 10-11 классов, принятых по проекту ТГУ на обучение по дополнительным образовательным программам для одаренных детей по разным направлениям с применением дистанционных технологий – 15 %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Доля обучающихся 11-х классов, набравших баллы ЕГЭ по выбранным предметам выше </w:t>
      </w:r>
      <w:r w:rsidR="00C14034" w:rsidRPr="00F301A2">
        <w:rPr>
          <w:rFonts w:ascii="Times New Roman" w:hAnsi="Times New Roman" w:cs="Times New Roman"/>
          <w:sz w:val="24"/>
          <w:szCs w:val="24"/>
        </w:rPr>
        <w:t>средне областных</w:t>
      </w:r>
      <w:r w:rsidRPr="00F301A2">
        <w:rPr>
          <w:rFonts w:ascii="Times New Roman" w:hAnsi="Times New Roman" w:cs="Times New Roman"/>
          <w:sz w:val="24"/>
          <w:szCs w:val="24"/>
        </w:rPr>
        <w:t xml:space="preserve"> до 30 %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Повышение доли выпускников, определившихся с выбором профиля при обучении в 10-11 классах школы и продолживших дальнейшее обучение согласно выбранному профилю до 70 %.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Повышение доли </w:t>
      </w:r>
      <w:r w:rsidR="00C14034" w:rsidRPr="00F301A2">
        <w:rPr>
          <w:rFonts w:ascii="Times New Roman" w:hAnsi="Times New Roman" w:cs="Times New Roman"/>
          <w:sz w:val="24"/>
          <w:szCs w:val="24"/>
        </w:rPr>
        <w:t>учителей,</w:t>
      </w:r>
      <w:r w:rsidRPr="00F301A2">
        <w:rPr>
          <w:rFonts w:ascii="Times New Roman" w:hAnsi="Times New Roman" w:cs="Times New Roman"/>
          <w:sz w:val="24"/>
          <w:szCs w:val="24"/>
        </w:rPr>
        <w:t xml:space="preserve"> использующих дистанционные технологии в образовательном процессе </w:t>
      </w:r>
      <w:r w:rsidR="00C14034" w:rsidRPr="00F301A2">
        <w:rPr>
          <w:rFonts w:ascii="Times New Roman" w:hAnsi="Times New Roman" w:cs="Times New Roman"/>
          <w:sz w:val="24"/>
          <w:szCs w:val="24"/>
        </w:rPr>
        <w:t>для различных категорий,</w:t>
      </w:r>
      <w:r w:rsidRPr="00F301A2">
        <w:rPr>
          <w:rFonts w:ascii="Times New Roman" w:hAnsi="Times New Roman" w:cs="Times New Roman"/>
          <w:sz w:val="24"/>
          <w:szCs w:val="24"/>
        </w:rPr>
        <w:t xml:space="preserve"> обучающихся (в том числе для одаренных и для детей с ОВЗ) до 30 %.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Повышение доли учителей, транслирующих свой опыт в области применения современных технологий, в условиях сетевого взаимодействия до 50 %.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Повышение степени удовлетворенности образовательным процессом</w:t>
      </w:r>
      <w:r w:rsidR="00C14034">
        <w:rPr>
          <w:rFonts w:ascii="Times New Roman" w:hAnsi="Times New Roman" w:cs="Times New Roman"/>
          <w:sz w:val="24"/>
          <w:szCs w:val="24"/>
        </w:rPr>
        <w:t xml:space="preserve"> до 98%</w:t>
      </w:r>
      <w:r w:rsidRPr="00F30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Рост достижений всех участников инновационного процесса в конкурсах, проектах, олимпиадах, в том числе дистанционных.</w:t>
      </w:r>
    </w:p>
    <w:p w:rsidR="00F5717C" w:rsidRPr="00F301A2" w:rsidRDefault="00F5717C" w:rsidP="00965834">
      <w:pPr>
        <w:pStyle w:val="a9"/>
        <w:numPr>
          <w:ilvl w:val="0"/>
          <w:numId w:val="17"/>
        </w:numPr>
        <w:jc w:val="both"/>
      </w:pPr>
      <w:r w:rsidRPr="00F301A2">
        <w:t>Вхождение в топ 300 лучших общеобразовательных школ России и в 10 лучших школ Тверской области.</w:t>
      </w:r>
    </w:p>
    <w:p w:rsidR="00F5717C" w:rsidRPr="00F301A2" w:rsidRDefault="00F5717C" w:rsidP="00F57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17C" w:rsidRPr="005F33BD" w:rsidRDefault="00F5717C" w:rsidP="00C140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3BD">
        <w:rPr>
          <w:rFonts w:ascii="Times New Roman" w:hAnsi="Times New Roman" w:cs="Times New Roman"/>
          <w:b/>
          <w:i/>
          <w:sz w:val="24"/>
          <w:szCs w:val="24"/>
        </w:rPr>
        <w:t xml:space="preserve">Повышение качества научно-методического сопровождения образовательного процесса.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Апробация механизмов, методов и форм сетевого взаимодействия между субъектами образовательного процесса (ВУЗ – школа, школа – обучающийся, ВУЗ – обучающийся, школа – школа, школа – УДОД).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Апробация модели сетевых профильных классов на базе школы по гуманитарному и естественнонаучному направлению.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Разработка совместных сетевых профильных программ по гуманитарному и естественнонаучному направлению.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Совершенствование учебно-методического комплекса и технологического обеспечения образовательных программ на основе современных образовательных технологий и требований ФГОС.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Использование и совершенствование образовательных методик и технологий, в том числе электронного и дистанционного обучения.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Разработка системы внеурочной деятельности и мониторинга качества образования с применением дистанционных форм обучения.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Расширение спектра внеурочных, элективных и профильных курсов для обучающихся школы посредством сетевого взаимодействия образовательных учреждений, обеспеченных высоко квалифицированными кадрами и оборудованием.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Реализация индивидуализации образования через построение индивидуальной образовательной траектории на основе сетевых образовательных программ.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Развитие личности обучающегося, его самореализация в различных предметных областях современной жизни, способного к непрерывному образованию.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Расширение возможностей для участия одаренных детей в разных формах совместной творческой, научной, проектной и исследовательской деятельности школы и ВУЗов, инновационных центров «Развития одаренности» различного уровня.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Расширение условий для обеспечения доступности качественного обучения обучающихся с разными потребностями и возможностями, в том числе для одаренных детей и детей с ОВЗ.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Организация внеурочной деятельности обучающихся в рамках реализации ФГОС посредством сетевого взаимодействия с учреждениями дополнительного образования с применением интерактивных образовательных ресурсов с частичным предоставлением оборудования (робототехники).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Создание условий для профессионального самоопределения обучающихся согласно ФГОС, в том числе создание и поддержания благоприятных условий для использования в образовательном процессе дистанционных форм обучения в области ИКТ. Развитие системы повышения квалификации персонала (педагогического и административного). </w:t>
      </w:r>
    </w:p>
    <w:p w:rsidR="00F5717C" w:rsidRPr="00F301A2" w:rsidRDefault="00F5717C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1A2">
        <w:rPr>
          <w:rFonts w:ascii="Times New Roman" w:hAnsi="Times New Roman" w:cs="Times New Roman"/>
          <w:sz w:val="24"/>
          <w:szCs w:val="24"/>
        </w:rPr>
        <w:sym w:font="Symbol" w:char="F0B7"/>
      </w:r>
      <w:r w:rsidRPr="00F301A2">
        <w:rPr>
          <w:rFonts w:ascii="Times New Roman" w:hAnsi="Times New Roman" w:cs="Times New Roman"/>
          <w:sz w:val="24"/>
          <w:szCs w:val="24"/>
        </w:rPr>
        <w:t xml:space="preserve"> Расширение возможностей для обобщения и тиражирования педагогического опыта в условиях сетевого взаимодействия с образовательными учреждениями.</w:t>
      </w:r>
    </w:p>
    <w:p w:rsidR="00B911A1" w:rsidRPr="00F301A2" w:rsidRDefault="00B911A1" w:rsidP="00C14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16F" w:rsidRDefault="00FE4265" w:rsidP="00FE4265">
      <w:pPr>
        <w:pStyle w:val="a6"/>
        <w:spacing w:after="0"/>
        <w:rPr>
          <w:rStyle w:val="20"/>
          <w:b/>
        </w:rPr>
      </w:pPr>
      <w:bookmarkStart w:id="33" w:name="_Toc66467162"/>
      <w:r>
        <w:rPr>
          <w:rStyle w:val="20"/>
          <w:b/>
        </w:rPr>
        <w:t xml:space="preserve">3.18 </w:t>
      </w:r>
      <w:r w:rsidR="00BD316F" w:rsidRPr="0021194A">
        <w:rPr>
          <w:rStyle w:val="20"/>
          <w:b/>
        </w:rPr>
        <w:t>Презентация</w:t>
      </w:r>
      <w:bookmarkEnd w:id="33"/>
    </w:p>
    <w:p w:rsidR="0021194A" w:rsidRPr="0021194A" w:rsidRDefault="0021194A" w:rsidP="0021194A">
      <w:pPr>
        <w:pStyle w:val="a6"/>
        <w:spacing w:after="0"/>
        <w:rPr>
          <w:rStyle w:val="20"/>
          <w:b/>
        </w:rPr>
      </w:pPr>
    </w:p>
    <w:p w:rsidR="00F301A2" w:rsidRPr="007E7E85" w:rsidRDefault="007E7E85" w:rsidP="007E7E85">
      <w:pPr>
        <w:pStyle w:val="a6"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Презентация 2 части Кейса представлена архивом «</w:t>
      </w:r>
      <w:r w:rsidRPr="007E7E85">
        <w:rPr>
          <w:rFonts w:ascii="Times New Roman" w:hAnsi="Times New Roman" w:cs="Times New Roman"/>
          <w:color w:val="000000"/>
          <w:sz w:val="24"/>
          <w:szCs w:val="24"/>
        </w:rPr>
        <w:t>Презентация к Кейсу2 Двухуровневый кластер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содержащим саму презентацию и 9 приложенных дополнительных файлов к кнопкам кластера в формате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видеороликами.</w:t>
      </w:r>
    </w:p>
    <w:p w:rsidR="00F301A2" w:rsidRPr="007E7E85" w:rsidRDefault="00F301A2" w:rsidP="00F301A2">
      <w:pPr>
        <w:pStyle w:val="a6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301A2" w:rsidRPr="00A5225B" w:rsidRDefault="007E7E85" w:rsidP="007E7E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4" w:name="_Toc66467163"/>
      <w:r>
        <w:rPr>
          <w:rStyle w:val="20"/>
          <w:b/>
        </w:rPr>
        <w:t>3.19</w:t>
      </w:r>
      <w:r w:rsidR="0021194A">
        <w:rPr>
          <w:rStyle w:val="20"/>
          <w:b/>
        </w:rPr>
        <w:t xml:space="preserve"> </w:t>
      </w:r>
      <w:r w:rsidR="00BD316F" w:rsidRPr="0021194A">
        <w:rPr>
          <w:rStyle w:val="20"/>
          <w:b/>
        </w:rPr>
        <w:t>Материалы для сопроводительной документации</w:t>
      </w:r>
      <w:bookmarkEnd w:id="34"/>
    </w:p>
    <w:p w:rsidR="002A61B3" w:rsidRPr="00A5225B" w:rsidRDefault="002A61B3" w:rsidP="00916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A61B3" w:rsidRPr="007A6EF9" w:rsidRDefault="00F301A2" w:rsidP="00965834">
      <w:pPr>
        <w:pStyle w:val="10"/>
        <w:numPr>
          <w:ilvl w:val="0"/>
          <w:numId w:val="2"/>
        </w:numPr>
        <w:jc w:val="center"/>
        <w:rPr>
          <w:b/>
        </w:rPr>
      </w:pPr>
      <w:bookmarkStart w:id="35" w:name="_Toc66467164"/>
      <w:r w:rsidRPr="007A6EF9">
        <w:rPr>
          <w:b/>
        </w:rPr>
        <w:t>Заключение</w:t>
      </w:r>
      <w:bookmarkEnd w:id="35"/>
    </w:p>
    <w:p w:rsidR="002A61B3" w:rsidRPr="00A5225B" w:rsidRDefault="002A61B3" w:rsidP="00916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196" w:rsidRPr="00C14034" w:rsidRDefault="00887196" w:rsidP="005F33BD">
      <w:pPr>
        <w:pStyle w:val="ab"/>
        <w:shd w:val="clear" w:color="auto" w:fill="FFFFFF"/>
        <w:spacing w:before="0" w:beforeAutospacing="0" w:after="120" w:afterAutospacing="0" w:line="259" w:lineRule="auto"/>
        <w:ind w:right="108" w:firstLine="425"/>
        <w:jc w:val="both"/>
        <w:rPr>
          <w:color w:val="000000"/>
        </w:rPr>
      </w:pPr>
      <w:r w:rsidRPr="00C14034">
        <w:rPr>
          <w:color w:val="000000"/>
        </w:rPr>
        <w:t>В рамках работы двухуровневого кластера и сетевого взаимодействия обновлено содержание, формы и средства организации образовательного процесса на основе совместной коллективной, четко распределенной деятельности участников сети, включая руководителей, преподавателей, учителей, учащихся, представителей социума.</w:t>
      </w:r>
    </w:p>
    <w:p w:rsidR="00C14034" w:rsidRPr="00C14034" w:rsidRDefault="00B94C21" w:rsidP="005F33BD">
      <w:pPr>
        <w:spacing w:after="120"/>
        <w:ind w:right="10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4034">
        <w:rPr>
          <w:rFonts w:ascii="Times New Roman" w:hAnsi="Times New Roman" w:cs="Times New Roman"/>
          <w:sz w:val="24"/>
          <w:szCs w:val="24"/>
        </w:rPr>
        <w:t>Данный проект позволяет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образования.</w:t>
      </w:r>
      <w:r w:rsidR="00C14034" w:rsidRPr="00C14034">
        <w:rPr>
          <w:rFonts w:ascii="Times New Roman" w:hAnsi="Times New Roman" w:cs="Times New Roman"/>
          <w:color w:val="000000"/>
          <w:sz w:val="24"/>
          <w:szCs w:val="24"/>
        </w:rPr>
        <w:t xml:space="preserve">      Особое внимание уделяется научно-педагогическому взаимодействию по развитию потенциала </w:t>
      </w:r>
      <w:r w:rsidR="0034364C" w:rsidRPr="0034364C">
        <w:rPr>
          <w:rFonts w:ascii="Times New Roman" w:hAnsi="Times New Roman" w:cs="Times New Roman"/>
          <w:color w:val="000000"/>
          <w:sz w:val="24"/>
          <w:szCs w:val="24"/>
        </w:rPr>
        <w:t>педагога и ученика</w:t>
      </w:r>
      <w:r w:rsidR="0034364C" w:rsidRPr="00C14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034" w:rsidRPr="00C14034">
        <w:rPr>
          <w:rFonts w:ascii="Times New Roman" w:hAnsi="Times New Roman" w:cs="Times New Roman"/>
          <w:color w:val="000000"/>
          <w:sz w:val="24"/>
          <w:szCs w:val="24"/>
        </w:rPr>
        <w:t>через реализацию проектной деятельности, в том числе через предметные олимпиады, научно-практические конференции учащихся средней и старшего звена</w:t>
      </w:r>
      <w:r w:rsidR="00C140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7196" w:rsidRPr="00C14034" w:rsidRDefault="00887196" w:rsidP="005F33BD">
      <w:pPr>
        <w:pStyle w:val="ab"/>
        <w:shd w:val="clear" w:color="auto" w:fill="FFFFFF"/>
        <w:spacing w:before="0" w:beforeAutospacing="0" w:after="120" w:afterAutospacing="0" w:line="259" w:lineRule="auto"/>
        <w:ind w:right="108" w:firstLine="425"/>
        <w:jc w:val="both"/>
        <w:rPr>
          <w:color w:val="000000"/>
        </w:rPr>
      </w:pPr>
      <w:r w:rsidRPr="00C14034">
        <w:rPr>
          <w:color w:val="000000"/>
        </w:rPr>
        <w:t>Создание сетевой организационной структуры лицея на основе перераспределения полномочий и функций в организации образовательного процесса, инновационной деятельности, управления лицеем повысилась активная готовность педагогов</w:t>
      </w:r>
      <w:r w:rsidR="00C03839" w:rsidRPr="00C14034">
        <w:rPr>
          <w:color w:val="000000"/>
        </w:rPr>
        <w:t xml:space="preserve"> и учащихся</w:t>
      </w:r>
      <w:r w:rsidRPr="00C14034">
        <w:rPr>
          <w:color w:val="000000"/>
        </w:rPr>
        <w:t xml:space="preserve"> к инновационному развитию. Изменилась организация методической поддержки педагогического коллектива. Появились новые формы методической поддержки, изменилось к лучшему содержание деятельности.</w:t>
      </w:r>
    </w:p>
    <w:p w:rsidR="00C03839" w:rsidRPr="007A6EF9" w:rsidRDefault="00C03839" w:rsidP="00965834">
      <w:pPr>
        <w:pStyle w:val="10"/>
        <w:numPr>
          <w:ilvl w:val="0"/>
          <w:numId w:val="2"/>
        </w:numPr>
        <w:jc w:val="center"/>
        <w:rPr>
          <w:b/>
        </w:rPr>
      </w:pPr>
      <w:bookmarkStart w:id="36" w:name="_Toc66467165"/>
      <w:r w:rsidRPr="007A6EF9">
        <w:rPr>
          <w:b/>
        </w:rPr>
        <w:t>Список источников</w:t>
      </w:r>
      <w:bookmarkEnd w:id="36"/>
    </w:p>
    <w:p w:rsidR="006D2DDD" w:rsidRPr="00791230" w:rsidRDefault="006D2DDD" w:rsidP="00C03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839" w:rsidRPr="006D2DDD" w:rsidRDefault="00C03839" w:rsidP="00965834">
      <w:pPr>
        <w:pStyle w:val="a9"/>
        <w:numPr>
          <w:ilvl w:val="0"/>
          <w:numId w:val="28"/>
        </w:numPr>
        <w:ind w:left="284" w:hanging="284"/>
        <w:jc w:val="both"/>
      </w:pPr>
      <w:r w:rsidRPr="006D2DDD">
        <w:t xml:space="preserve">Навыки </w:t>
      </w:r>
      <w:r w:rsidRPr="006D2DDD">
        <w:rPr>
          <w:lang w:val="en-US"/>
        </w:rPr>
        <w:t>XXI</w:t>
      </w:r>
      <w:r w:rsidRPr="006D2DDD">
        <w:t xml:space="preserve"> века в российской школе: взгляд педагогов и родителей Современная аналитика образования № 4(21) 2018 Авторы: М.С. </w:t>
      </w:r>
      <w:proofErr w:type="spellStart"/>
      <w:r w:rsidRPr="006D2DDD">
        <w:t>Добрякова</w:t>
      </w:r>
      <w:proofErr w:type="spellEnd"/>
      <w:r w:rsidRPr="006D2DDD">
        <w:t>, О.В. Юрченко, Е.Г. Новикова</w:t>
      </w:r>
    </w:p>
    <w:p w:rsidR="00C03839" w:rsidRPr="006D2DDD" w:rsidRDefault="00C03839" w:rsidP="00965834">
      <w:pPr>
        <w:pStyle w:val="a9"/>
        <w:numPr>
          <w:ilvl w:val="0"/>
          <w:numId w:val="28"/>
        </w:numPr>
        <w:ind w:left="284" w:hanging="284"/>
        <w:jc w:val="both"/>
      </w:pPr>
      <w:r w:rsidRPr="006D2DDD">
        <w:t xml:space="preserve">Ключевые компетенции и новая грамотность: от деклараций к школьной реальности М.С. </w:t>
      </w:r>
      <w:proofErr w:type="spellStart"/>
      <w:r w:rsidR="00C14034" w:rsidRPr="006D2DDD">
        <w:t>Добрякова</w:t>
      </w:r>
      <w:proofErr w:type="spellEnd"/>
      <w:r w:rsidR="00C14034" w:rsidRPr="006D2DDD">
        <w:t>, Институт</w:t>
      </w:r>
      <w:r w:rsidRPr="006D2DDD">
        <w:t xml:space="preserve"> образования НИУ </w:t>
      </w:r>
      <w:r w:rsidR="00C14034" w:rsidRPr="006D2DDD">
        <w:t>ВШЭ, 2</w:t>
      </w:r>
      <w:r w:rsidRPr="006D2DDD">
        <w:t xml:space="preserve"> июля 2018 г.</w:t>
      </w:r>
    </w:p>
    <w:p w:rsidR="00C03839" w:rsidRPr="006D2DDD" w:rsidRDefault="00C03839" w:rsidP="00965834">
      <w:pPr>
        <w:pStyle w:val="a9"/>
        <w:numPr>
          <w:ilvl w:val="0"/>
          <w:numId w:val="28"/>
        </w:numPr>
        <w:ind w:left="284" w:hanging="284"/>
        <w:jc w:val="both"/>
        <w:rPr>
          <w:color w:val="000000"/>
          <w:shd w:val="clear" w:color="auto" w:fill="FFFFFF"/>
        </w:rPr>
      </w:pPr>
      <w:r w:rsidRPr="006D2DDD">
        <w:rPr>
          <w:color w:val="000000"/>
          <w:shd w:val="clear" w:color="auto" w:fill="FFFFFF"/>
        </w:rPr>
        <w:t xml:space="preserve">Технология проектного </w:t>
      </w:r>
      <w:r w:rsidR="00202989" w:rsidRPr="006D2DDD">
        <w:rPr>
          <w:color w:val="000000"/>
          <w:shd w:val="clear" w:color="auto" w:fill="FFFFFF"/>
        </w:rPr>
        <w:t>обучения,</w:t>
      </w:r>
      <w:r w:rsidRPr="006D2DDD">
        <w:rPr>
          <w:color w:val="000000"/>
          <w:shd w:val="clear" w:color="auto" w:fill="FFFFFF"/>
        </w:rPr>
        <w:t xml:space="preserve"> О.С. </w:t>
      </w:r>
      <w:proofErr w:type="spellStart"/>
      <w:proofErr w:type="gramStart"/>
      <w:r w:rsidRPr="006D2DDD">
        <w:rPr>
          <w:color w:val="000000"/>
          <w:shd w:val="clear" w:color="auto" w:fill="FFFFFF"/>
        </w:rPr>
        <w:t>Круглова</w:t>
      </w:r>
      <w:r w:rsidR="00C14034" w:rsidRPr="006D2DDD">
        <w:rPr>
          <w:color w:val="000000"/>
          <w:shd w:val="clear" w:color="auto" w:fill="FFFFFF"/>
        </w:rPr>
        <w:t>,</w:t>
      </w:r>
      <w:r w:rsidRPr="006D2DDD">
        <w:rPr>
          <w:color w:val="000000"/>
          <w:shd w:val="clear" w:color="auto" w:fill="FFFFFF"/>
        </w:rPr>
        <w:t>Завуч</w:t>
      </w:r>
      <w:proofErr w:type="spellEnd"/>
      <w:proofErr w:type="gramEnd"/>
      <w:r w:rsidRPr="006D2DDD">
        <w:rPr>
          <w:color w:val="000000"/>
          <w:shd w:val="clear" w:color="auto" w:fill="FFFFFF"/>
        </w:rPr>
        <w:t>. - 2009.- №6.</w:t>
      </w:r>
    </w:p>
    <w:p w:rsidR="006D2DDD" w:rsidRPr="00C17BC9" w:rsidRDefault="00C03839" w:rsidP="00965834">
      <w:pPr>
        <w:pStyle w:val="a9"/>
        <w:numPr>
          <w:ilvl w:val="0"/>
          <w:numId w:val="28"/>
        </w:numPr>
        <w:ind w:left="284" w:hanging="284"/>
        <w:jc w:val="both"/>
        <w:rPr>
          <w:color w:val="000000"/>
          <w:shd w:val="clear" w:color="auto" w:fill="FFFFFF"/>
        </w:rPr>
      </w:pPr>
      <w:r w:rsidRPr="006D2DDD">
        <w:rPr>
          <w:bCs/>
          <w:color w:val="333333"/>
          <w:shd w:val="clear" w:color="auto" w:fill="FFFFFF"/>
        </w:rPr>
        <w:t xml:space="preserve">Влияние мотивационной сферы личности в период старшего школьного возраста </w:t>
      </w:r>
      <w:r w:rsidRPr="006D2DDD">
        <w:rPr>
          <w:color w:val="111111"/>
          <w:shd w:val="clear" w:color="auto" w:fill="FFFFFF"/>
        </w:rPr>
        <w:t xml:space="preserve">Психология, </w:t>
      </w:r>
      <w:proofErr w:type="spellStart"/>
      <w:r w:rsidR="00C14034" w:rsidRPr="006D2DDD">
        <w:rPr>
          <w:bCs/>
          <w:color w:val="333333"/>
          <w:shd w:val="clear" w:color="auto" w:fill="FFFFFF"/>
        </w:rPr>
        <w:t>Долобаева</w:t>
      </w:r>
      <w:proofErr w:type="spellEnd"/>
      <w:r w:rsidR="00C14034" w:rsidRPr="006D2DDD">
        <w:rPr>
          <w:bCs/>
          <w:color w:val="333333"/>
          <w:shd w:val="clear" w:color="auto" w:fill="FFFFFF"/>
        </w:rPr>
        <w:t xml:space="preserve"> А.Е., </w:t>
      </w:r>
      <w:proofErr w:type="spellStart"/>
      <w:r w:rsidR="00C14034" w:rsidRPr="006D2DDD">
        <w:rPr>
          <w:bCs/>
          <w:color w:val="333333"/>
          <w:shd w:val="clear" w:color="auto" w:fill="FFFFFF"/>
        </w:rPr>
        <w:t>Баязитова</w:t>
      </w:r>
      <w:proofErr w:type="spellEnd"/>
      <w:r w:rsidR="00C14034" w:rsidRPr="006D2DDD">
        <w:rPr>
          <w:bCs/>
          <w:color w:val="333333"/>
          <w:shd w:val="clear" w:color="auto" w:fill="FFFFFF"/>
        </w:rPr>
        <w:t xml:space="preserve"> Г.А. </w:t>
      </w:r>
      <w:r w:rsidRPr="006D2DDD">
        <w:rPr>
          <w:color w:val="111111"/>
          <w:shd w:val="clear" w:color="auto" w:fill="FFFFFF"/>
        </w:rPr>
        <w:t>социология и педагогика. 2012. № 6 </w:t>
      </w:r>
    </w:p>
    <w:p w:rsidR="00C17BC9" w:rsidRPr="00C17BC9" w:rsidRDefault="00C17BC9" w:rsidP="00965834">
      <w:pPr>
        <w:pStyle w:val="a9"/>
        <w:numPr>
          <w:ilvl w:val="0"/>
          <w:numId w:val="28"/>
        </w:numPr>
        <w:ind w:left="284" w:hanging="284"/>
        <w:jc w:val="both"/>
      </w:pPr>
      <w:r w:rsidRPr="00C17BC9">
        <w:t xml:space="preserve">Никитина Анастасия Владимировна «Кластер как одна из форм познавательной деятельности обучающихся», Спец выпуск «Молодой учёный» №17 (121) </w:t>
      </w:r>
    </w:p>
    <w:p w:rsidR="00C17BC9" w:rsidRPr="008168FC" w:rsidRDefault="00C17BC9" w:rsidP="00965834">
      <w:pPr>
        <w:pStyle w:val="a9"/>
        <w:numPr>
          <w:ilvl w:val="0"/>
          <w:numId w:val="28"/>
        </w:numPr>
        <w:ind w:left="284" w:hanging="284"/>
        <w:jc w:val="both"/>
      </w:pPr>
      <w:r w:rsidRPr="008168FC">
        <w:t>Эффективные приемы развития у учеников навыков и компетенций 21 века – как способ формирования навыков проектной деятельности». Корнейчук Т. А. Опубликовано 31.01.2021</w:t>
      </w:r>
    </w:p>
    <w:p w:rsidR="00C17BC9" w:rsidRPr="008168FC" w:rsidRDefault="00C17BC9" w:rsidP="00965834">
      <w:pPr>
        <w:pStyle w:val="a9"/>
        <w:numPr>
          <w:ilvl w:val="0"/>
          <w:numId w:val="28"/>
        </w:numPr>
        <w:ind w:left="284" w:hanging="284"/>
        <w:jc w:val="both"/>
      </w:pPr>
      <w:r w:rsidRPr="008168FC">
        <w:t>Концепция духовно-</w:t>
      </w:r>
      <w:proofErr w:type="spellStart"/>
      <w:r w:rsidRPr="008168FC">
        <w:t>нраственного</w:t>
      </w:r>
      <w:proofErr w:type="spellEnd"/>
      <w:r w:rsidRPr="008168FC">
        <w:t xml:space="preserve"> воспитания и развития личности гражданина России, </w:t>
      </w:r>
      <w:proofErr w:type="spellStart"/>
      <w:proofErr w:type="gramStart"/>
      <w:r w:rsidRPr="008168FC">
        <w:t>А.Я.Данилюк,А.М.Кондаков</w:t>
      </w:r>
      <w:proofErr w:type="spellEnd"/>
      <w:proofErr w:type="gramEnd"/>
      <w:r w:rsidRPr="008168FC">
        <w:t xml:space="preserve">, </w:t>
      </w:r>
      <w:proofErr w:type="spellStart"/>
      <w:r w:rsidRPr="008168FC">
        <w:t>В.А.Тишков</w:t>
      </w:r>
      <w:proofErr w:type="spellEnd"/>
      <w:r w:rsidRPr="008168FC">
        <w:t>., Москва, »Просвещение»,2010.</w:t>
      </w:r>
    </w:p>
    <w:p w:rsidR="00C17BC9" w:rsidRPr="008168FC" w:rsidRDefault="00C17BC9" w:rsidP="00965834">
      <w:pPr>
        <w:pStyle w:val="a9"/>
        <w:numPr>
          <w:ilvl w:val="0"/>
          <w:numId w:val="28"/>
        </w:numPr>
        <w:ind w:left="284" w:hanging="284"/>
        <w:jc w:val="both"/>
      </w:pPr>
      <w:r w:rsidRPr="008168FC">
        <w:t xml:space="preserve">Внеурочная деятельность школьников: Методический конструктор, </w:t>
      </w:r>
      <w:proofErr w:type="spellStart"/>
      <w:r w:rsidRPr="008168FC">
        <w:t>Д.В.Григорьев</w:t>
      </w:r>
      <w:proofErr w:type="spellEnd"/>
      <w:r w:rsidRPr="008168FC">
        <w:t xml:space="preserve">, </w:t>
      </w:r>
      <w:proofErr w:type="spellStart"/>
      <w:r w:rsidRPr="008168FC">
        <w:t>П.В.Степанов</w:t>
      </w:r>
      <w:proofErr w:type="spellEnd"/>
      <w:r w:rsidRPr="008168FC">
        <w:t>. Москва, «Просвещение» 2010.</w:t>
      </w:r>
    </w:p>
    <w:p w:rsidR="00C17BC9" w:rsidRPr="008168FC" w:rsidRDefault="00C17BC9" w:rsidP="00965834">
      <w:pPr>
        <w:pStyle w:val="a9"/>
        <w:numPr>
          <w:ilvl w:val="0"/>
          <w:numId w:val="28"/>
        </w:numPr>
        <w:ind w:left="284" w:hanging="284"/>
        <w:jc w:val="both"/>
      </w:pPr>
      <w:r w:rsidRPr="008168FC">
        <w:t>Программы внеурочной деятельности, Д.В. Григорьев, П.В. Степанов. Москва, «Просвещение»,2011.</w:t>
      </w:r>
    </w:p>
    <w:p w:rsidR="00791230" w:rsidRPr="007A6EF9" w:rsidRDefault="00791230" w:rsidP="00965834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bookmarkStart w:id="37" w:name="_Toc66467166"/>
      <w:r w:rsidRPr="007A6EF9">
        <w:rPr>
          <w:b/>
        </w:rPr>
        <w:t>Дополнительные материалы</w:t>
      </w:r>
      <w:bookmarkEnd w:id="37"/>
    </w:p>
    <w:p w:rsidR="002022F7" w:rsidRDefault="00202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2F7" w:rsidRPr="00E1286B" w:rsidRDefault="002022F7" w:rsidP="00202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2F7">
        <w:rPr>
          <w:rFonts w:ascii="Times New Roman" w:hAnsi="Times New Roman" w:cs="Times New Roman"/>
          <w:b/>
          <w:sz w:val="24"/>
          <w:szCs w:val="24"/>
        </w:rPr>
        <w:t>Видеоролики, созданные лицейской телестудией «Оптимист»</w:t>
      </w:r>
      <w:r w:rsidR="00E1286B" w:rsidRPr="00E128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022F7"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proofErr w:type="spellStart"/>
      <w:r w:rsidRPr="002022F7">
        <w:rPr>
          <w:rFonts w:ascii="Times New Roman" w:hAnsi="Times New Roman" w:cs="Times New Roman"/>
          <w:b/>
          <w:sz w:val="24"/>
          <w:szCs w:val="24"/>
        </w:rPr>
        <w:t>Яндекс.Диск</w:t>
      </w:r>
      <w:proofErr w:type="spellEnd"/>
      <w:r w:rsidRPr="002022F7">
        <w:rPr>
          <w:rFonts w:ascii="Times New Roman" w:hAnsi="Times New Roman" w:cs="Times New Roman"/>
          <w:b/>
          <w:sz w:val="24"/>
          <w:szCs w:val="24"/>
        </w:rPr>
        <w:t xml:space="preserve"> и на канал </w:t>
      </w:r>
      <w:proofErr w:type="spellStart"/>
      <w:r w:rsidRPr="002022F7">
        <w:rPr>
          <w:rFonts w:ascii="Times New Roman" w:hAnsi="Times New Roman" w:cs="Times New Roman"/>
          <w:b/>
          <w:sz w:val="24"/>
          <w:szCs w:val="24"/>
          <w:lang w:val="en-US"/>
        </w:rPr>
        <w:t>Yo</w:t>
      </w:r>
      <w:r w:rsidR="00E1286B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2022F7">
        <w:rPr>
          <w:rFonts w:ascii="Times New Roman" w:hAnsi="Times New Roman" w:cs="Times New Roman"/>
          <w:b/>
          <w:sz w:val="24"/>
          <w:szCs w:val="24"/>
          <w:lang w:val="en-US"/>
        </w:rPr>
        <w:t>tube</w:t>
      </w:r>
      <w:proofErr w:type="spellEnd"/>
      <w:r w:rsidR="00E1286B" w:rsidRPr="00E1286B">
        <w:rPr>
          <w:rFonts w:ascii="Times New Roman" w:hAnsi="Times New Roman" w:cs="Times New Roman"/>
          <w:b/>
          <w:sz w:val="24"/>
          <w:szCs w:val="24"/>
        </w:rPr>
        <w:t>)</w:t>
      </w:r>
    </w:p>
    <w:p w:rsidR="002022F7" w:rsidRPr="00791230" w:rsidRDefault="002022F7" w:rsidP="00965834">
      <w:pPr>
        <w:pStyle w:val="a9"/>
        <w:numPr>
          <w:ilvl w:val="0"/>
          <w:numId w:val="36"/>
        </w:numPr>
        <w:jc w:val="both"/>
      </w:pPr>
      <w:r w:rsidRPr="00791230">
        <w:t xml:space="preserve">«Фильм о лицее» </w:t>
      </w:r>
      <w:hyperlink r:id="rId20" w:history="1">
        <w:r w:rsidRPr="00791230">
          <w:rPr>
            <w:rStyle w:val="ae"/>
          </w:rPr>
          <w:t>https://yadi.sk/i/E2P3wJ7b-VfqyA</w:t>
        </w:r>
      </w:hyperlink>
    </w:p>
    <w:p w:rsidR="002022F7" w:rsidRPr="00791230" w:rsidRDefault="002022F7" w:rsidP="00965834">
      <w:pPr>
        <w:pStyle w:val="a9"/>
        <w:numPr>
          <w:ilvl w:val="0"/>
          <w:numId w:val="36"/>
        </w:numPr>
        <w:jc w:val="both"/>
        <w:rPr>
          <w:rStyle w:val="ae"/>
          <w:color w:val="auto"/>
          <w:u w:val="none"/>
        </w:rPr>
      </w:pPr>
      <w:r w:rsidRPr="00791230">
        <w:t xml:space="preserve">«Профиль – дорога в будущую жизнь» </w:t>
      </w:r>
      <w:hyperlink r:id="rId21" w:history="1">
        <w:r w:rsidRPr="00791230">
          <w:rPr>
            <w:rStyle w:val="ae"/>
          </w:rPr>
          <w:t>https://yadi.sk/i/eCzzIRZv31tZjw</w:t>
        </w:r>
      </w:hyperlink>
    </w:p>
    <w:p w:rsidR="00E1286B" w:rsidRDefault="00E1286B" w:rsidP="00965834">
      <w:pPr>
        <w:pStyle w:val="a9"/>
        <w:numPr>
          <w:ilvl w:val="0"/>
          <w:numId w:val="36"/>
        </w:numPr>
        <w:jc w:val="both"/>
      </w:pPr>
      <w:r>
        <w:t xml:space="preserve">Канал телестудии «Оптимист» на </w:t>
      </w:r>
      <w:proofErr w:type="spellStart"/>
      <w:r w:rsidRPr="00E1286B">
        <w:t>Youtube</w:t>
      </w:r>
      <w:proofErr w:type="spellEnd"/>
      <w:r w:rsidRPr="00E1286B">
        <w:t xml:space="preserve"> </w:t>
      </w:r>
    </w:p>
    <w:p w:rsidR="00791230" w:rsidRDefault="00BE4E42" w:rsidP="00E1286B">
      <w:pPr>
        <w:pStyle w:val="a9"/>
        <w:ind w:left="480"/>
        <w:jc w:val="both"/>
      </w:pPr>
      <w:hyperlink r:id="rId22" w:history="1">
        <w:r w:rsidR="00E1286B" w:rsidRPr="00E37A26">
          <w:rPr>
            <w:rStyle w:val="ae"/>
          </w:rPr>
          <w:t>https://www.youtube.com/channel/UCOq9Fy0M0aCeJh0ms3Msi9g/videos?view=0&amp;sort=dd&amp;shelf_id=0</w:t>
        </w:r>
      </w:hyperlink>
    </w:p>
    <w:p w:rsidR="00E1286B" w:rsidRPr="00791230" w:rsidRDefault="00E1286B" w:rsidP="00E1286B">
      <w:pPr>
        <w:pStyle w:val="a9"/>
        <w:ind w:left="480"/>
        <w:jc w:val="both"/>
      </w:pPr>
    </w:p>
    <w:p w:rsidR="002022F7" w:rsidRPr="002022F7" w:rsidRDefault="002022F7" w:rsidP="00202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F7" w:rsidRPr="002022F7" w:rsidRDefault="002022F7" w:rsidP="002022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F7" w:rsidRPr="002022F7" w:rsidRDefault="00202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22F7" w:rsidRPr="002022F7" w:rsidSect="007A0145">
      <w:footerReference w:type="default" r:id="rId2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34" w:rsidRDefault="00965834" w:rsidP="007A0145">
      <w:pPr>
        <w:spacing w:after="0" w:line="240" w:lineRule="auto"/>
      </w:pPr>
      <w:r>
        <w:separator/>
      </w:r>
    </w:p>
  </w:endnote>
  <w:endnote w:type="continuationSeparator" w:id="0">
    <w:p w:rsidR="00965834" w:rsidRDefault="00965834" w:rsidP="007A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4A" w:rsidRDefault="0021194A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BE4E42">
      <w:rPr>
        <w:noProof/>
      </w:rPr>
      <w:t>21</w:t>
    </w:r>
    <w:r>
      <w:fldChar w:fldCharType="end"/>
    </w:r>
  </w:p>
  <w:p w:rsidR="0021194A" w:rsidRDefault="0021194A">
    <w:pPr>
      <w:pStyle w:val="af7"/>
    </w:pPr>
  </w:p>
  <w:p w:rsidR="0021194A" w:rsidRDefault="002119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34" w:rsidRDefault="00965834" w:rsidP="007A0145">
      <w:pPr>
        <w:spacing w:after="0" w:line="240" w:lineRule="auto"/>
      </w:pPr>
      <w:r>
        <w:separator/>
      </w:r>
    </w:p>
  </w:footnote>
  <w:footnote w:type="continuationSeparator" w:id="0">
    <w:p w:rsidR="00965834" w:rsidRDefault="00965834" w:rsidP="007A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39B"/>
    <w:multiLevelType w:val="hybridMultilevel"/>
    <w:tmpl w:val="337A216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4EE57D8"/>
    <w:multiLevelType w:val="multilevel"/>
    <w:tmpl w:val="4A76E30A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asciiTheme="majorHAnsi" w:hAnsiTheme="majorHAnsi" w:hint="default"/>
        <w:b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040771"/>
    <w:multiLevelType w:val="hybridMultilevel"/>
    <w:tmpl w:val="6038C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5F76"/>
    <w:multiLevelType w:val="hybridMultilevel"/>
    <w:tmpl w:val="1122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4A1B"/>
    <w:multiLevelType w:val="hybridMultilevel"/>
    <w:tmpl w:val="9766C5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F393EF7"/>
    <w:multiLevelType w:val="hybridMultilevel"/>
    <w:tmpl w:val="831A1AB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13DF764F"/>
    <w:multiLevelType w:val="hybridMultilevel"/>
    <w:tmpl w:val="03820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A1CF2"/>
    <w:multiLevelType w:val="multilevel"/>
    <w:tmpl w:val="ABA67B2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0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1800"/>
      </w:pPr>
      <w:rPr>
        <w:rFonts w:hint="default"/>
      </w:rPr>
    </w:lvl>
  </w:abstractNum>
  <w:abstractNum w:abstractNumId="8" w15:restartNumberingAfterBreak="0">
    <w:nsid w:val="173175F7"/>
    <w:multiLevelType w:val="hybridMultilevel"/>
    <w:tmpl w:val="C0AC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6639"/>
    <w:multiLevelType w:val="hybridMultilevel"/>
    <w:tmpl w:val="957406C8"/>
    <w:lvl w:ilvl="0" w:tplc="0B88CB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CA3423C"/>
    <w:multiLevelType w:val="hybridMultilevel"/>
    <w:tmpl w:val="5D88C5F6"/>
    <w:lvl w:ilvl="0" w:tplc="E8E64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24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0F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42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E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CB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CC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C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E7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333375"/>
    <w:multiLevelType w:val="hybridMultilevel"/>
    <w:tmpl w:val="8C5AF0B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5334F00"/>
    <w:multiLevelType w:val="multilevel"/>
    <w:tmpl w:val="150E13E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>
      <w:start w:val="15"/>
      <w:numFmt w:val="decimal"/>
      <w:isLgl/>
      <w:lvlText w:val="%1.%2"/>
      <w:lvlJc w:val="left"/>
      <w:pPr>
        <w:ind w:left="60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  <w:i w:val="0"/>
      </w:rPr>
    </w:lvl>
  </w:abstractNum>
  <w:abstractNum w:abstractNumId="13" w15:restartNumberingAfterBreak="0">
    <w:nsid w:val="26D734E1"/>
    <w:multiLevelType w:val="hybridMultilevel"/>
    <w:tmpl w:val="B82E6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F1148"/>
    <w:multiLevelType w:val="multilevel"/>
    <w:tmpl w:val="60AA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5317D0"/>
    <w:multiLevelType w:val="multilevel"/>
    <w:tmpl w:val="8304B93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B6385A"/>
    <w:multiLevelType w:val="hybridMultilevel"/>
    <w:tmpl w:val="8AD45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F77B2"/>
    <w:multiLevelType w:val="hybridMultilevel"/>
    <w:tmpl w:val="FCA83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88"/>
    <w:multiLevelType w:val="hybridMultilevel"/>
    <w:tmpl w:val="FEDC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45DC0"/>
    <w:multiLevelType w:val="multilevel"/>
    <w:tmpl w:val="A618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C499F"/>
    <w:multiLevelType w:val="hybridMultilevel"/>
    <w:tmpl w:val="5296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F7229"/>
    <w:multiLevelType w:val="hybridMultilevel"/>
    <w:tmpl w:val="CCDC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B460A"/>
    <w:multiLevelType w:val="hybridMultilevel"/>
    <w:tmpl w:val="3C44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15C98"/>
    <w:multiLevelType w:val="hybridMultilevel"/>
    <w:tmpl w:val="D7486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B2ECB"/>
    <w:multiLevelType w:val="multilevel"/>
    <w:tmpl w:val="87E02DF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>
      <w:start w:val="15"/>
      <w:numFmt w:val="decimal"/>
      <w:isLgl/>
      <w:lvlText w:val="%1.%2"/>
      <w:lvlJc w:val="left"/>
      <w:pPr>
        <w:ind w:left="60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  <w:i w:val="0"/>
      </w:rPr>
    </w:lvl>
  </w:abstractNum>
  <w:abstractNum w:abstractNumId="25" w15:restartNumberingAfterBreak="0">
    <w:nsid w:val="52ED12E4"/>
    <w:multiLevelType w:val="hybridMultilevel"/>
    <w:tmpl w:val="CD5E2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F05CF"/>
    <w:multiLevelType w:val="hybridMultilevel"/>
    <w:tmpl w:val="1CAC3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1E7FED"/>
    <w:multiLevelType w:val="hybridMultilevel"/>
    <w:tmpl w:val="0980DB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15ECA"/>
    <w:multiLevelType w:val="hybridMultilevel"/>
    <w:tmpl w:val="65B8A9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2E335D"/>
    <w:multiLevelType w:val="hybridMultilevel"/>
    <w:tmpl w:val="ECB2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30C42"/>
    <w:multiLevelType w:val="multilevel"/>
    <w:tmpl w:val="D46486B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  <w:b w:val="0"/>
      </w:rPr>
    </w:lvl>
  </w:abstractNum>
  <w:abstractNum w:abstractNumId="31" w15:restartNumberingAfterBreak="0">
    <w:nsid w:val="5E1F1123"/>
    <w:multiLevelType w:val="hybridMultilevel"/>
    <w:tmpl w:val="9C8C3AEE"/>
    <w:lvl w:ilvl="0" w:tplc="64244168">
      <w:start w:val="6"/>
      <w:numFmt w:val="decimal"/>
      <w:lvlText w:val="%1."/>
      <w:lvlJc w:val="left"/>
      <w:pPr>
        <w:ind w:left="425" w:firstLine="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F8F3F63"/>
    <w:multiLevelType w:val="hybridMultilevel"/>
    <w:tmpl w:val="D0445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C0BE5"/>
    <w:multiLevelType w:val="hybridMultilevel"/>
    <w:tmpl w:val="F4027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E229A"/>
    <w:multiLevelType w:val="multilevel"/>
    <w:tmpl w:val="7C58A9F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7A6F3E"/>
    <w:multiLevelType w:val="multilevel"/>
    <w:tmpl w:val="07D83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Theme="majorHAnsi" w:eastAsiaTheme="majorEastAsia" w:hAnsiTheme="majorHAnsi" w:cstheme="majorBidi" w:hint="default"/>
        <w:b/>
        <w:color w:val="2E74B5" w:themeColor="accent1" w:themeShade="BF"/>
        <w:sz w:val="26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</w:abstractNum>
  <w:abstractNum w:abstractNumId="36" w15:restartNumberingAfterBreak="0">
    <w:nsid w:val="73833D92"/>
    <w:multiLevelType w:val="hybridMultilevel"/>
    <w:tmpl w:val="E520A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83F51"/>
    <w:multiLevelType w:val="hybridMultilevel"/>
    <w:tmpl w:val="71680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3"/>
  </w:num>
  <w:num w:numId="5">
    <w:abstractNumId w:val="19"/>
  </w:num>
  <w:num w:numId="6">
    <w:abstractNumId w:val="14"/>
  </w:num>
  <w:num w:numId="7">
    <w:abstractNumId w:val="2"/>
  </w:num>
  <w:num w:numId="8">
    <w:abstractNumId w:val="13"/>
  </w:num>
  <w:num w:numId="9">
    <w:abstractNumId w:val="20"/>
  </w:num>
  <w:num w:numId="10">
    <w:abstractNumId w:val="16"/>
  </w:num>
  <w:num w:numId="11">
    <w:abstractNumId w:val="33"/>
  </w:num>
  <w:num w:numId="12">
    <w:abstractNumId w:val="21"/>
  </w:num>
  <w:num w:numId="13">
    <w:abstractNumId w:val="6"/>
  </w:num>
  <w:num w:numId="14">
    <w:abstractNumId w:val="32"/>
  </w:num>
  <w:num w:numId="15">
    <w:abstractNumId w:val="18"/>
  </w:num>
  <w:num w:numId="16">
    <w:abstractNumId w:val="10"/>
  </w:num>
  <w:num w:numId="17">
    <w:abstractNumId w:val="26"/>
  </w:num>
  <w:num w:numId="18">
    <w:abstractNumId w:val="36"/>
  </w:num>
  <w:num w:numId="19">
    <w:abstractNumId w:val="17"/>
  </w:num>
  <w:num w:numId="20">
    <w:abstractNumId w:val="28"/>
  </w:num>
  <w:num w:numId="21">
    <w:abstractNumId w:val="37"/>
  </w:num>
  <w:num w:numId="22">
    <w:abstractNumId w:val="23"/>
  </w:num>
  <w:num w:numId="23">
    <w:abstractNumId w:val="25"/>
  </w:num>
  <w:num w:numId="24">
    <w:abstractNumId w:val="22"/>
  </w:num>
  <w:num w:numId="25">
    <w:abstractNumId w:val="34"/>
  </w:num>
  <w:num w:numId="26">
    <w:abstractNumId w:val="8"/>
  </w:num>
  <w:num w:numId="27">
    <w:abstractNumId w:val="0"/>
  </w:num>
  <w:num w:numId="28">
    <w:abstractNumId w:val="29"/>
  </w:num>
  <w:num w:numId="29">
    <w:abstractNumId w:val="4"/>
  </w:num>
  <w:num w:numId="30">
    <w:abstractNumId w:val="1"/>
  </w:num>
  <w:num w:numId="31">
    <w:abstractNumId w:val="27"/>
  </w:num>
  <w:num w:numId="32">
    <w:abstractNumId w:val="5"/>
  </w:num>
  <w:num w:numId="33">
    <w:abstractNumId w:val="30"/>
  </w:num>
  <w:num w:numId="34">
    <w:abstractNumId w:val="11"/>
  </w:num>
  <w:num w:numId="35">
    <w:abstractNumId w:val="31"/>
  </w:num>
  <w:num w:numId="36">
    <w:abstractNumId w:val="12"/>
  </w:num>
  <w:num w:numId="37">
    <w:abstractNumId w:val="35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A2"/>
    <w:rsid w:val="000177C8"/>
    <w:rsid w:val="00030F2F"/>
    <w:rsid w:val="00037BD8"/>
    <w:rsid w:val="0004065E"/>
    <w:rsid w:val="00050864"/>
    <w:rsid w:val="0005223F"/>
    <w:rsid w:val="00055233"/>
    <w:rsid w:val="000569BB"/>
    <w:rsid w:val="0007021C"/>
    <w:rsid w:val="00070C5A"/>
    <w:rsid w:val="00074DA8"/>
    <w:rsid w:val="00081A16"/>
    <w:rsid w:val="00094615"/>
    <w:rsid w:val="000A6909"/>
    <w:rsid w:val="000B45D8"/>
    <w:rsid w:val="000D0184"/>
    <w:rsid w:val="000D39BF"/>
    <w:rsid w:val="000D55AC"/>
    <w:rsid w:val="000D705C"/>
    <w:rsid w:val="000F48C2"/>
    <w:rsid w:val="00110E31"/>
    <w:rsid w:val="00121908"/>
    <w:rsid w:val="001279CE"/>
    <w:rsid w:val="0014198F"/>
    <w:rsid w:val="00150772"/>
    <w:rsid w:val="00155775"/>
    <w:rsid w:val="001572C8"/>
    <w:rsid w:val="0015770E"/>
    <w:rsid w:val="001756FC"/>
    <w:rsid w:val="001839B9"/>
    <w:rsid w:val="001B277C"/>
    <w:rsid w:val="001C3659"/>
    <w:rsid w:val="001C5C77"/>
    <w:rsid w:val="001D1013"/>
    <w:rsid w:val="001E1CAD"/>
    <w:rsid w:val="001F39E4"/>
    <w:rsid w:val="001F4524"/>
    <w:rsid w:val="002022F7"/>
    <w:rsid w:val="00202989"/>
    <w:rsid w:val="002117B3"/>
    <w:rsid w:val="0021194A"/>
    <w:rsid w:val="00222B13"/>
    <w:rsid w:val="0022391D"/>
    <w:rsid w:val="0024240D"/>
    <w:rsid w:val="00252784"/>
    <w:rsid w:val="00270A51"/>
    <w:rsid w:val="00275A07"/>
    <w:rsid w:val="002829D2"/>
    <w:rsid w:val="002841FC"/>
    <w:rsid w:val="002A3051"/>
    <w:rsid w:val="002A61B3"/>
    <w:rsid w:val="002B588A"/>
    <w:rsid w:val="002D799D"/>
    <w:rsid w:val="002E6908"/>
    <w:rsid w:val="002F79EE"/>
    <w:rsid w:val="00314628"/>
    <w:rsid w:val="003164C5"/>
    <w:rsid w:val="00321961"/>
    <w:rsid w:val="00334C34"/>
    <w:rsid w:val="00340D72"/>
    <w:rsid w:val="0034364C"/>
    <w:rsid w:val="003472A2"/>
    <w:rsid w:val="00382DB5"/>
    <w:rsid w:val="00392084"/>
    <w:rsid w:val="003943A0"/>
    <w:rsid w:val="003D4E15"/>
    <w:rsid w:val="003D7F4F"/>
    <w:rsid w:val="003E6645"/>
    <w:rsid w:val="004013E3"/>
    <w:rsid w:val="00403440"/>
    <w:rsid w:val="00465439"/>
    <w:rsid w:val="00483409"/>
    <w:rsid w:val="004859C0"/>
    <w:rsid w:val="004B0088"/>
    <w:rsid w:val="004B311C"/>
    <w:rsid w:val="004D79F2"/>
    <w:rsid w:val="00537DE4"/>
    <w:rsid w:val="00542E10"/>
    <w:rsid w:val="005851B2"/>
    <w:rsid w:val="005908E6"/>
    <w:rsid w:val="005B7D0D"/>
    <w:rsid w:val="005C54FB"/>
    <w:rsid w:val="005F33BD"/>
    <w:rsid w:val="005F40B1"/>
    <w:rsid w:val="0061201B"/>
    <w:rsid w:val="00613F6A"/>
    <w:rsid w:val="00624EE2"/>
    <w:rsid w:val="00626AC5"/>
    <w:rsid w:val="006275E3"/>
    <w:rsid w:val="00632651"/>
    <w:rsid w:val="006969F3"/>
    <w:rsid w:val="006B2737"/>
    <w:rsid w:val="006C27C6"/>
    <w:rsid w:val="006D2DDD"/>
    <w:rsid w:val="006D7220"/>
    <w:rsid w:val="006E3EF8"/>
    <w:rsid w:val="006E6FFB"/>
    <w:rsid w:val="006E7CC6"/>
    <w:rsid w:val="00701150"/>
    <w:rsid w:val="00712B81"/>
    <w:rsid w:val="00713E9B"/>
    <w:rsid w:val="0074591F"/>
    <w:rsid w:val="00752096"/>
    <w:rsid w:val="00771310"/>
    <w:rsid w:val="00782C65"/>
    <w:rsid w:val="00784C91"/>
    <w:rsid w:val="00791230"/>
    <w:rsid w:val="00792B3D"/>
    <w:rsid w:val="007A0145"/>
    <w:rsid w:val="007A25BD"/>
    <w:rsid w:val="007A6EF9"/>
    <w:rsid w:val="007C0B99"/>
    <w:rsid w:val="007D1FCC"/>
    <w:rsid w:val="007E7E85"/>
    <w:rsid w:val="00805F60"/>
    <w:rsid w:val="00807249"/>
    <w:rsid w:val="008159DC"/>
    <w:rsid w:val="008168FC"/>
    <w:rsid w:val="0082218B"/>
    <w:rsid w:val="00824AAF"/>
    <w:rsid w:val="00861327"/>
    <w:rsid w:val="008725FC"/>
    <w:rsid w:val="00874E8F"/>
    <w:rsid w:val="00880134"/>
    <w:rsid w:val="008811E0"/>
    <w:rsid w:val="00887196"/>
    <w:rsid w:val="008A0358"/>
    <w:rsid w:val="008B08A0"/>
    <w:rsid w:val="008E6979"/>
    <w:rsid w:val="008E78EB"/>
    <w:rsid w:val="008F0B82"/>
    <w:rsid w:val="00912075"/>
    <w:rsid w:val="00914D9B"/>
    <w:rsid w:val="00916A13"/>
    <w:rsid w:val="00941B16"/>
    <w:rsid w:val="00944C95"/>
    <w:rsid w:val="00965834"/>
    <w:rsid w:val="00977778"/>
    <w:rsid w:val="009854EB"/>
    <w:rsid w:val="009A599F"/>
    <w:rsid w:val="009B15FC"/>
    <w:rsid w:val="009C0E4B"/>
    <w:rsid w:val="009C1605"/>
    <w:rsid w:val="009C232A"/>
    <w:rsid w:val="009C723D"/>
    <w:rsid w:val="009C75E6"/>
    <w:rsid w:val="009D031B"/>
    <w:rsid w:val="009D3FC2"/>
    <w:rsid w:val="009E597E"/>
    <w:rsid w:val="009F0DFA"/>
    <w:rsid w:val="009F409E"/>
    <w:rsid w:val="00A1060E"/>
    <w:rsid w:val="00A23307"/>
    <w:rsid w:val="00A26B9D"/>
    <w:rsid w:val="00A31DC2"/>
    <w:rsid w:val="00A33A45"/>
    <w:rsid w:val="00A42407"/>
    <w:rsid w:val="00A44082"/>
    <w:rsid w:val="00A45566"/>
    <w:rsid w:val="00A5225B"/>
    <w:rsid w:val="00A54A2B"/>
    <w:rsid w:val="00A968A3"/>
    <w:rsid w:val="00A97245"/>
    <w:rsid w:val="00AC2E5E"/>
    <w:rsid w:val="00AD1F24"/>
    <w:rsid w:val="00AE4932"/>
    <w:rsid w:val="00AE682B"/>
    <w:rsid w:val="00B04F4B"/>
    <w:rsid w:val="00B3660D"/>
    <w:rsid w:val="00B378E4"/>
    <w:rsid w:val="00B42819"/>
    <w:rsid w:val="00B522E9"/>
    <w:rsid w:val="00B65532"/>
    <w:rsid w:val="00B721F5"/>
    <w:rsid w:val="00B87B20"/>
    <w:rsid w:val="00B911A1"/>
    <w:rsid w:val="00B94C21"/>
    <w:rsid w:val="00BA6C0D"/>
    <w:rsid w:val="00BA78F8"/>
    <w:rsid w:val="00BC4CDE"/>
    <w:rsid w:val="00BD316F"/>
    <w:rsid w:val="00BE4E42"/>
    <w:rsid w:val="00C0014A"/>
    <w:rsid w:val="00C03839"/>
    <w:rsid w:val="00C12CE1"/>
    <w:rsid w:val="00C14034"/>
    <w:rsid w:val="00C17BC9"/>
    <w:rsid w:val="00C37C5C"/>
    <w:rsid w:val="00C41DCC"/>
    <w:rsid w:val="00C52056"/>
    <w:rsid w:val="00C6557E"/>
    <w:rsid w:val="00C72715"/>
    <w:rsid w:val="00C9495A"/>
    <w:rsid w:val="00CA2C23"/>
    <w:rsid w:val="00CC1167"/>
    <w:rsid w:val="00D0514E"/>
    <w:rsid w:val="00D2248B"/>
    <w:rsid w:val="00D43C93"/>
    <w:rsid w:val="00D46F65"/>
    <w:rsid w:val="00D738D5"/>
    <w:rsid w:val="00D86425"/>
    <w:rsid w:val="00D92049"/>
    <w:rsid w:val="00D94F5A"/>
    <w:rsid w:val="00DA1B98"/>
    <w:rsid w:val="00DA5561"/>
    <w:rsid w:val="00DD4969"/>
    <w:rsid w:val="00DD7A16"/>
    <w:rsid w:val="00DF6E62"/>
    <w:rsid w:val="00E0143F"/>
    <w:rsid w:val="00E02165"/>
    <w:rsid w:val="00E1286B"/>
    <w:rsid w:val="00E246F1"/>
    <w:rsid w:val="00E357A2"/>
    <w:rsid w:val="00E35893"/>
    <w:rsid w:val="00E50298"/>
    <w:rsid w:val="00E56125"/>
    <w:rsid w:val="00E84E78"/>
    <w:rsid w:val="00E93D18"/>
    <w:rsid w:val="00EA68B8"/>
    <w:rsid w:val="00EE2DD1"/>
    <w:rsid w:val="00F05725"/>
    <w:rsid w:val="00F2423F"/>
    <w:rsid w:val="00F301A2"/>
    <w:rsid w:val="00F52C66"/>
    <w:rsid w:val="00F5717C"/>
    <w:rsid w:val="00F826F0"/>
    <w:rsid w:val="00FA675C"/>
    <w:rsid w:val="00FC5DE4"/>
    <w:rsid w:val="00FE4265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53B05C6-62DA-478E-ACEB-7D41B840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81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6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357A2"/>
    <w:pPr>
      <w:widowControl w:val="0"/>
      <w:autoSpaceDE w:val="0"/>
      <w:autoSpaceDN w:val="0"/>
      <w:adjustRightInd w:val="0"/>
      <w:spacing w:after="0" w:line="240" w:lineRule="auto"/>
      <w:ind w:left="332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357A2"/>
    <w:pPr>
      <w:spacing w:after="0" w:line="240" w:lineRule="auto"/>
      <w:ind w:firstLine="28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357A2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5">
    <w:name w:val="Emphasis"/>
    <w:qFormat/>
    <w:rsid w:val="00E357A2"/>
    <w:rPr>
      <w:i/>
      <w:iCs/>
    </w:rPr>
  </w:style>
  <w:style w:type="paragraph" w:styleId="a6">
    <w:name w:val="Body Text"/>
    <w:basedOn w:val="a"/>
    <w:link w:val="a7"/>
    <w:uiPriority w:val="99"/>
    <w:unhideWhenUsed/>
    <w:rsid w:val="002A61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A61B3"/>
  </w:style>
  <w:style w:type="table" w:styleId="a8">
    <w:name w:val="Table Grid"/>
    <w:basedOn w:val="a1"/>
    <w:uiPriority w:val="39"/>
    <w:rsid w:val="00E2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B37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2B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B0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Н основной"/>
    <w:basedOn w:val="a"/>
    <w:link w:val="ad"/>
    <w:rsid w:val="00B04F4B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МОН основной Знак"/>
    <w:link w:val="ac"/>
    <w:rsid w:val="00B04F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0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B04F4B"/>
  </w:style>
  <w:style w:type="table" w:customStyle="1" w:styleId="21">
    <w:name w:val="Сетка таблицы2"/>
    <w:basedOn w:val="a1"/>
    <w:next w:val="a8"/>
    <w:rsid w:val="00C3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64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9">
    <w:name w:val="Style9"/>
    <w:basedOn w:val="a"/>
    <w:rsid w:val="0012190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21908"/>
  </w:style>
  <w:style w:type="character" w:styleId="ae">
    <w:name w:val="Hyperlink"/>
    <w:basedOn w:val="a0"/>
    <w:uiPriority w:val="99"/>
    <w:unhideWhenUsed/>
    <w:rsid w:val="003943A0"/>
    <w:rPr>
      <w:color w:val="0563C1" w:themeColor="hyperlink"/>
      <w:u w:val="single"/>
    </w:rPr>
  </w:style>
  <w:style w:type="character" w:customStyle="1" w:styleId="hl">
    <w:name w:val="hl"/>
    <w:basedOn w:val="a0"/>
    <w:rsid w:val="005851B2"/>
  </w:style>
  <w:style w:type="paragraph" w:styleId="af">
    <w:name w:val="Title"/>
    <w:basedOn w:val="a"/>
    <w:link w:val="af0"/>
    <w:qFormat/>
    <w:rsid w:val="00070C5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070C5A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1">
    <w:name w:val="No Spacing"/>
    <w:uiPriority w:val="1"/>
    <w:qFormat/>
    <w:rsid w:val="00070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81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0"/>
    <w:next w:val="a"/>
    <w:uiPriority w:val="39"/>
    <w:unhideWhenUsed/>
    <w:qFormat/>
    <w:rsid w:val="00081A1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81A16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81A16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81A16"/>
    <w:pPr>
      <w:spacing w:after="100"/>
      <w:ind w:left="440"/>
    </w:pPr>
    <w:rPr>
      <w:rFonts w:eastAsiaTheme="minorEastAsia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3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265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7A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A0145"/>
  </w:style>
  <w:style w:type="paragraph" w:styleId="af7">
    <w:name w:val="footer"/>
    <w:basedOn w:val="a"/>
    <w:link w:val="af8"/>
    <w:uiPriority w:val="99"/>
    <w:unhideWhenUsed/>
    <w:rsid w:val="007A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A0145"/>
  </w:style>
  <w:style w:type="paragraph" w:styleId="af9">
    <w:name w:val="Block Text"/>
    <w:basedOn w:val="a"/>
    <w:semiHidden/>
    <w:rsid w:val="00340D72"/>
    <w:pPr>
      <w:widowControl w:val="0"/>
      <w:shd w:val="clear" w:color="auto" w:fill="FFFFFF"/>
      <w:autoSpaceDE w:val="0"/>
      <w:autoSpaceDN w:val="0"/>
      <w:adjustRightInd w:val="0"/>
      <w:spacing w:before="269" w:after="0" w:line="278" w:lineRule="exact"/>
      <w:ind w:left="11" w:right="482" w:firstLine="414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paragraph" w:customStyle="1" w:styleId="1">
    <w:name w:val="Стиль1"/>
    <w:basedOn w:val="a9"/>
    <w:link w:val="14"/>
    <w:qFormat/>
    <w:rsid w:val="007A6EF9"/>
    <w:pPr>
      <w:numPr>
        <w:numId w:val="25"/>
      </w:numPr>
      <w:spacing w:line="276" w:lineRule="auto"/>
      <w:jc w:val="center"/>
    </w:pPr>
    <w:rPr>
      <w:b/>
      <w:sz w:val="28"/>
      <w:szCs w:val="28"/>
    </w:rPr>
  </w:style>
  <w:style w:type="character" w:customStyle="1" w:styleId="aa">
    <w:name w:val="Абзац списка Знак"/>
    <w:basedOn w:val="a0"/>
    <w:link w:val="a9"/>
    <w:uiPriority w:val="34"/>
    <w:rsid w:val="007A6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basedOn w:val="aa"/>
    <w:link w:val="1"/>
    <w:rsid w:val="007A6EF9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89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jsterinna@yandex.ru" TargetMode="External"/><Relationship Id="rId13" Type="http://schemas.openxmlformats.org/officeDocument/2006/relationships/chart" Target="charts/chart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yadi.sk/i/eCzzIRZv31tZjw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school.tver.ru/school/lyceu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di.sk/i/iiVqudZUebeNhg" TargetMode="External"/><Relationship Id="rId20" Type="http://schemas.openxmlformats.org/officeDocument/2006/relationships/hyperlink" Target="https://yadi.sk/i/E2P3wJ7b-Vfq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v-LqhmPzYk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chool.tver.ru/school/lyceum/static_pages/3464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school.tver.ru/school/lyceum/" TargetMode="External"/><Relationship Id="rId14" Type="http://schemas.openxmlformats.org/officeDocument/2006/relationships/hyperlink" Target="https://www.youtube.com/watch?v=caabcfCy_EQ" TargetMode="External"/><Relationship Id="rId22" Type="http://schemas.openxmlformats.org/officeDocument/2006/relationships/hyperlink" Target="https://www.youtube.com/channel/UCOq9Fy0M0aCeJh0ms3Msi9g/videos?view=0&amp;sort=dd&amp;shelf_id=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Познавательная компентентность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5-6 кл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Умение воспринимать </c:v>
                </c:pt>
                <c:pt idx="1">
                  <c:v>Логическое осмысление</c:v>
                </c:pt>
                <c:pt idx="2">
                  <c:v>Постановка учебной задачи</c:v>
                </c:pt>
                <c:pt idx="3">
                  <c:v>Развитие логических приемов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17-4CD9-B478-A9564E1879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7-8 кл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Умение воспринимать </c:v>
                </c:pt>
                <c:pt idx="1">
                  <c:v>Логическое осмысление</c:v>
                </c:pt>
                <c:pt idx="2">
                  <c:v>Постановка учебной задачи</c:v>
                </c:pt>
                <c:pt idx="3">
                  <c:v>Развитие логических приемов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2.2999999999999998</c:v>
                </c:pt>
                <c:pt idx="2">
                  <c:v>3.8</c:v>
                </c:pt>
                <c:pt idx="3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17-4CD9-B478-A9564E1879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Умение воспринимать </c:v>
                </c:pt>
                <c:pt idx="1">
                  <c:v>Логическое осмысление</c:v>
                </c:pt>
                <c:pt idx="2">
                  <c:v>Постановка учебной задачи</c:v>
                </c:pt>
                <c:pt idx="3">
                  <c:v>Развитие логических приемов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4.0999999999999996</c:v>
                </c:pt>
                <c:pt idx="3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C17-4CD9-B478-A9564E18794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10-11 кл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Умение воспринимать </c:v>
                </c:pt>
                <c:pt idx="1">
                  <c:v>Логическое осмысление</c:v>
                </c:pt>
                <c:pt idx="2">
                  <c:v>Постановка учебной задачи</c:v>
                </c:pt>
                <c:pt idx="3">
                  <c:v>Развитие логических приемов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C17-4CD9-B478-A9564E187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3408648"/>
        <c:axId val="113410216"/>
      </c:lineChart>
      <c:catAx>
        <c:axId val="113408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10216"/>
        <c:crosses val="autoZero"/>
        <c:auto val="1"/>
        <c:lblAlgn val="ctr"/>
        <c:lblOffset val="100"/>
        <c:noMultiLvlLbl val="0"/>
      </c:catAx>
      <c:valAx>
        <c:axId val="113410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08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Самообразовательная компетентность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компентенции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43-44C2-B0DA-ECD2FE4DC9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43-44C2-B0DA-ECD2FE4DC9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43-44C2-B0DA-ECD2FE4DC9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43-44C2-B0DA-ECD2FE4DC9B5}"/>
              </c:ext>
            </c:extLst>
          </c:dPt>
          <c:cat>
            <c:strRef>
              <c:f>Лист1!$A$2:$A$5</c:f>
              <c:strCache>
                <c:ptCount val="3"/>
                <c:pt idx="0">
                  <c:v>10-11 класс</c:v>
                </c:pt>
                <c:pt idx="1">
                  <c:v>8-9 класс</c:v>
                </c:pt>
                <c:pt idx="2">
                  <c:v>5-7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643-44C2-B0DA-ECD2FE4DC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Социальные компентенции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5-7 класс</c:v>
                </c:pt>
                <c:pt idx="1">
                  <c:v>8-9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68-4DE1-8AF3-DF640F0116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5-7 класс</c:v>
                </c:pt>
                <c:pt idx="1">
                  <c:v>8-9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68-4DE1-8AF3-DF640F0116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5-7 класс</c:v>
                </c:pt>
                <c:pt idx="1">
                  <c:v>8-9 класс</c:v>
                </c:pt>
                <c:pt idx="2">
                  <c:v>10-11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68-4DE1-8AF3-DF640F0116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655848"/>
        <c:axId val="125660160"/>
      </c:barChart>
      <c:catAx>
        <c:axId val="125655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60160"/>
        <c:crosses val="autoZero"/>
        <c:auto val="1"/>
        <c:lblAlgn val="ctr"/>
        <c:lblOffset val="100"/>
        <c:noMultiLvlLbl val="0"/>
      </c:catAx>
      <c:valAx>
        <c:axId val="12566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655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FD1E-4515-41EB-A83B-82FC3308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59</Pages>
  <Words>18453</Words>
  <Characters>105187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Гаджиева</dc:creator>
  <cp:keywords/>
  <dc:description/>
  <cp:lastModifiedBy>Ольга Гаджиева</cp:lastModifiedBy>
  <cp:revision>161</cp:revision>
  <dcterms:created xsi:type="dcterms:W3CDTF">2021-03-03T20:45:00Z</dcterms:created>
  <dcterms:modified xsi:type="dcterms:W3CDTF">2021-03-14T11:46:00Z</dcterms:modified>
</cp:coreProperties>
</file>