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Муниципальное автономное общеобразовательное учреждение</w:t>
      </w: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«Средняя общеобразовательная школа №7» г. Назарово Красноярского края</w:t>
      </w: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4D1A">
        <w:rPr>
          <w:rFonts w:ascii="Times New Roman" w:hAnsi="Times New Roman" w:cs="Times New Roman"/>
          <w:b/>
          <w:sz w:val="32"/>
          <w:szCs w:val="24"/>
        </w:rPr>
        <w:t>Дополнительная общеобразовательная программа</w:t>
      </w: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4D1A">
        <w:rPr>
          <w:rFonts w:ascii="Times New Roman" w:hAnsi="Times New Roman" w:cs="Times New Roman"/>
          <w:b/>
          <w:sz w:val="32"/>
          <w:szCs w:val="24"/>
        </w:rPr>
        <w:t xml:space="preserve"> «Путь к успеху»</w:t>
      </w: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E84D1A">
        <w:rPr>
          <w:rFonts w:ascii="Times New Roman" w:hAnsi="Times New Roman" w:cs="Times New Roman"/>
          <w:sz w:val="26"/>
          <w:szCs w:val="24"/>
        </w:rPr>
        <w:t>(Срок реализации: учебный год, возраст обучающихся: 12-1</w:t>
      </w:r>
      <w:r w:rsidR="00913029" w:rsidRPr="00E84D1A">
        <w:rPr>
          <w:rFonts w:ascii="Times New Roman" w:hAnsi="Times New Roman" w:cs="Times New Roman"/>
          <w:sz w:val="26"/>
          <w:szCs w:val="24"/>
        </w:rPr>
        <w:t>8</w:t>
      </w:r>
      <w:r w:rsidRPr="00E84D1A">
        <w:rPr>
          <w:rFonts w:ascii="Times New Roman" w:hAnsi="Times New Roman" w:cs="Times New Roman"/>
          <w:sz w:val="26"/>
          <w:szCs w:val="24"/>
        </w:rPr>
        <w:t xml:space="preserve"> лет)</w:t>
      </w: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ind w:left="10065"/>
        <w:contextualSpacing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Автор</w:t>
      </w:r>
      <w:r w:rsidR="00F530E1" w:rsidRPr="00E84D1A">
        <w:rPr>
          <w:rFonts w:ascii="Times New Roman" w:hAnsi="Times New Roman" w:cs="Times New Roman"/>
          <w:sz w:val="28"/>
          <w:szCs w:val="24"/>
        </w:rPr>
        <w:t>ы</w:t>
      </w:r>
      <w:r w:rsidRPr="00E84D1A">
        <w:rPr>
          <w:rFonts w:ascii="Times New Roman" w:hAnsi="Times New Roman" w:cs="Times New Roman"/>
          <w:sz w:val="28"/>
          <w:szCs w:val="24"/>
        </w:rPr>
        <w:t xml:space="preserve"> программы:</w:t>
      </w:r>
    </w:p>
    <w:p w:rsidR="00795D6A" w:rsidRPr="00E84D1A" w:rsidRDefault="00795D6A" w:rsidP="00795D6A">
      <w:pPr>
        <w:spacing w:after="160" w:line="259" w:lineRule="auto"/>
        <w:ind w:left="10065"/>
        <w:contextualSpacing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Кирилкина Виолетта Андреевна</w:t>
      </w:r>
    </w:p>
    <w:p w:rsidR="00795D6A" w:rsidRPr="00E84D1A" w:rsidRDefault="00795D6A" w:rsidP="00795D6A">
      <w:pPr>
        <w:spacing w:after="160" w:line="259" w:lineRule="auto"/>
        <w:ind w:left="10065"/>
        <w:contextualSpacing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заместитель директора МАОУ «СОШ №7»</w:t>
      </w:r>
    </w:p>
    <w:p w:rsidR="00F530E1" w:rsidRPr="00E84D1A" w:rsidRDefault="00F530E1" w:rsidP="00F530E1">
      <w:pPr>
        <w:spacing w:after="160" w:line="259" w:lineRule="auto"/>
        <w:ind w:left="10065"/>
        <w:contextualSpacing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Болотина Татьяна Геннадьевна</w:t>
      </w:r>
    </w:p>
    <w:p w:rsidR="00F530E1" w:rsidRPr="00E84D1A" w:rsidRDefault="00F530E1" w:rsidP="00F530E1">
      <w:pPr>
        <w:spacing w:after="160" w:line="259" w:lineRule="auto"/>
        <w:ind w:left="10065"/>
        <w:contextualSpacing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заместитель директора МАОУ «СОШ №7»</w:t>
      </w:r>
    </w:p>
    <w:p w:rsidR="00795D6A" w:rsidRPr="00E84D1A" w:rsidRDefault="00795D6A" w:rsidP="00795D6A">
      <w:pPr>
        <w:spacing w:after="160" w:line="259" w:lineRule="auto"/>
        <w:ind w:left="10490"/>
        <w:contextualSpacing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95D6A" w:rsidRPr="00E84D1A" w:rsidRDefault="00795D6A" w:rsidP="00795D6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г. Назарово, 20</w:t>
      </w:r>
      <w:r w:rsidR="004179E3">
        <w:rPr>
          <w:rFonts w:ascii="Times New Roman" w:hAnsi="Times New Roman" w:cs="Times New Roman"/>
          <w:sz w:val="28"/>
          <w:szCs w:val="24"/>
        </w:rPr>
        <w:t>19</w:t>
      </w:r>
      <w:r w:rsidRPr="00E84D1A">
        <w:rPr>
          <w:rFonts w:ascii="Times New Roman" w:hAnsi="Times New Roman" w:cs="Times New Roman"/>
          <w:sz w:val="28"/>
          <w:szCs w:val="24"/>
        </w:rPr>
        <w:t xml:space="preserve"> г.</w:t>
      </w:r>
      <w:r w:rsidRPr="00E84D1A">
        <w:rPr>
          <w:rFonts w:ascii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345054" w:rsidRPr="00E84D1A" w:rsidRDefault="00345054" w:rsidP="00D60D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Направленность программы:</w:t>
      </w:r>
    </w:p>
    <w:p w:rsidR="00D60D4D" w:rsidRPr="00E84D1A" w:rsidRDefault="00795D6A" w:rsidP="00D60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Социально-</w:t>
      </w:r>
      <w:r w:rsidR="00345054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педагогическая. Номинация </w:t>
      </w: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="00345054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Социальные технологии.</w:t>
      </w:r>
    </w:p>
    <w:p w:rsidR="00345054" w:rsidRPr="00E84D1A" w:rsidRDefault="00345054" w:rsidP="00D60D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Новизна:</w:t>
      </w:r>
    </w:p>
    <w:p w:rsidR="00967EC1" w:rsidRPr="00E84D1A" w:rsidRDefault="00650EB3" w:rsidP="00967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Трудности в работе с одарёнными </w:t>
      </w:r>
      <w:r w:rsidR="00A34231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высокомотивированными </w:t>
      </w: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детьми 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организационном уровне </w:t>
      </w: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решаю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тся путём создания специальных школ для одарённых и талантливых детей или специальных классов для одарённых. Но существует возможность и другого решения – не удалять одарённого ребёнка из естественной для него среды, обучать и воспитывать, не выводя его из круга сверстников, создав условия для развития и реализации его выдающихся возможностей.</w:t>
      </w:r>
      <w:r w:rsidR="007F786A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Способом решения в данной ситуации будет </w:t>
      </w: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создание и 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реализация специальных индивидуальных </w:t>
      </w:r>
      <w:r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маршрутов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обучения, которые соответствовали бы потребностям и возможностям категории одарённых </w:t>
      </w:r>
      <w:r w:rsidR="00A34231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высокомотивированных </w:t>
      </w:r>
      <w:r w:rsidR="007F786A" w:rsidRPr="00E84D1A">
        <w:rPr>
          <w:rFonts w:ascii="Times New Roman" w:hAnsi="Times New Roman" w:cs="Times New Roman"/>
          <w:sz w:val="28"/>
          <w:szCs w:val="24"/>
          <w:shd w:val="clear" w:color="auto" w:fill="FFFFFF"/>
        </w:rPr>
        <w:t>учащихся и могли бы обеспечить их дальнейшее развитие в определённом направлении.</w:t>
      </w:r>
    </w:p>
    <w:p w:rsidR="003D54A6" w:rsidRPr="00E84D1A" w:rsidRDefault="00345054" w:rsidP="00D60D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Актуальность:</w:t>
      </w:r>
    </w:p>
    <w:p w:rsidR="00C31914" w:rsidRPr="00E84D1A" w:rsidRDefault="007F786A" w:rsidP="00F66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Выявление, поддержка, развитие и социализация одарённых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 и высокомотивированных</w:t>
      </w:r>
      <w:r w:rsidRPr="00E84D1A">
        <w:rPr>
          <w:rFonts w:ascii="Times New Roman" w:hAnsi="Times New Roman" w:cs="Times New Roman"/>
          <w:sz w:val="28"/>
          <w:szCs w:val="24"/>
        </w:rPr>
        <w:t xml:space="preserve"> детей становятся одной из приоритетных задач современного образования. </w:t>
      </w:r>
      <w:r w:rsidR="00266D09" w:rsidRPr="00E84D1A">
        <w:rPr>
          <w:rFonts w:ascii="Times New Roman" w:hAnsi="Times New Roman" w:cs="Times New Roman"/>
          <w:sz w:val="28"/>
          <w:szCs w:val="24"/>
        </w:rPr>
        <w:t>Согласно ФГОС</w:t>
      </w:r>
      <w:r w:rsidR="00A34231" w:rsidRPr="00E84D1A">
        <w:rPr>
          <w:rFonts w:ascii="Times New Roman" w:hAnsi="Times New Roman" w:cs="Times New Roman"/>
          <w:sz w:val="28"/>
          <w:szCs w:val="24"/>
        </w:rPr>
        <w:t>,</w:t>
      </w:r>
      <w:r w:rsidR="00701CC1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266D09" w:rsidRPr="00E84D1A">
        <w:rPr>
          <w:rFonts w:ascii="Times New Roman" w:hAnsi="Times New Roman" w:cs="Times New Roman"/>
          <w:sz w:val="28"/>
          <w:szCs w:val="24"/>
        </w:rPr>
        <w:t xml:space="preserve">образовательная организация </w:t>
      </w:r>
      <w:r w:rsidR="00D60D4D" w:rsidRPr="00E84D1A">
        <w:rPr>
          <w:rFonts w:ascii="Times New Roman" w:hAnsi="Times New Roman" w:cs="Times New Roman"/>
          <w:sz w:val="28"/>
          <w:szCs w:val="24"/>
        </w:rPr>
        <w:t>должна создать условия</w:t>
      </w:r>
      <w:r w:rsidR="00266D09" w:rsidRPr="00E84D1A">
        <w:rPr>
          <w:rFonts w:ascii="Times New Roman" w:hAnsi="Times New Roman" w:cs="Times New Roman"/>
          <w:sz w:val="28"/>
          <w:szCs w:val="24"/>
        </w:rPr>
        <w:t xml:space="preserve"> для </w:t>
      </w:r>
      <w:r w:rsidR="00650EB3" w:rsidRPr="00E84D1A">
        <w:rPr>
          <w:rFonts w:ascii="Times New Roman" w:hAnsi="Times New Roman" w:cs="Times New Roman"/>
          <w:sz w:val="28"/>
          <w:szCs w:val="24"/>
        </w:rPr>
        <w:t>работы с данной категорией школьников</w:t>
      </w:r>
      <w:r w:rsidR="00266D09" w:rsidRPr="00E84D1A">
        <w:rPr>
          <w:rFonts w:ascii="Times New Roman" w:hAnsi="Times New Roman" w:cs="Times New Roman"/>
          <w:sz w:val="28"/>
          <w:szCs w:val="24"/>
        </w:rPr>
        <w:t xml:space="preserve">. </w:t>
      </w:r>
      <w:r w:rsidR="00C31914" w:rsidRPr="00E84D1A">
        <w:rPr>
          <w:rFonts w:ascii="Times New Roman" w:hAnsi="Times New Roman" w:cs="Times New Roman"/>
          <w:sz w:val="28"/>
          <w:szCs w:val="24"/>
        </w:rPr>
        <w:t>О</w:t>
      </w:r>
      <w:r w:rsidR="00650EB3" w:rsidRPr="00E84D1A">
        <w:rPr>
          <w:rFonts w:ascii="Times New Roman" w:hAnsi="Times New Roman" w:cs="Times New Roman"/>
          <w:sz w:val="28"/>
          <w:szCs w:val="24"/>
        </w:rPr>
        <w:t>днако о</w:t>
      </w:r>
      <w:r w:rsidR="00C31914" w:rsidRPr="00E84D1A">
        <w:rPr>
          <w:rFonts w:ascii="Times New Roman" w:hAnsi="Times New Roman" w:cs="Times New Roman"/>
          <w:sz w:val="28"/>
          <w:szCs w:val="24"/>
        </w:rPr>
        <w:t>рганизация урочно</w:t>
      </w:r>
      <w:r w:rsidR="00650EB3" w:rsidRPr="00E84D1A">
        <w:rPr>
          <w:rFonts w:ascii="Times New Roman" w:hAnsi="Times New Roman" w:cs="Times New Roman"/>
          <w:sz w:val="28"/>
          <w:szCs w:val="24"/>
        </w:rPr>
        <w:t>й деятельности не позволяет обеспечить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650EB3" w:rsidRPr="00E84D1A">
        <w:rPr>
          <w:rFonts w:ascii="Times New Roman" w:hAnsi="Times New Roman" w:cs="Times New Roman"/>
          <w:sz w:val="28"/>
          <w:szCs w:val="24"/>
        </w:rPr>
        <w:t>процесс целенаправленной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650EB3" w:rsidRPr="00E84D1A">
        <w:rPr>
          <w:rFonts w:ascii="Times New Roman" w:hAnsi="Times New Roman" w:cs="Times New Roman"/>
          <w:sz w:val="28"/>
          <w:szCs w:val="24"/>
        </w:rPr>
        <w:t>подготовки, качественного сопровождения и развития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одарённых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 и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высокомотивированных </w:t>
      </w:r>
      <w:r w:rsidR="00C31914" w:rsidRPr="00E84D1A">
        <w:rPr>
          <w:rFonts w:ascii="Times New Roman" w:hAnsi="Times New Roman" w:cs="Times New Roman"/>
          <w:sz w:val="28"/>
          <w:szCs w:val="24"/>
        </w:rPr>
        <w:t>детей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. Достичь этого можно </w:t>
      </w:r>
      <w:r w:rsidR="00C31914" w:rsidRPr="00E84D1A">
        <w:rPr>
          <w:rFonts w:ascii="Times New Roman" w:hAnsi="Times New Roman" w:cs="Times New Roman"/>
          <w:sz w:val="28"/>
          <w:szCs w:val="24"/>
        </w:rPr>
        <w:t>посредством включения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 учащихся с высок</w:t>
      </w:r>
      <w:r w:rsidR="0084361E" w:rsidRPr="00E84D1A">
        <w:rPr>
          <w:rFonts w:ascii="Times New Roman" w:hAnsi="Times New Roman" w:cs="Times New Roman"/>
          <w:sz w:val="28"/>
          <w:szCs w:val="24"/>
        </w:rPr>
        <w:t>ой мотивацией и способностями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в различные конкурсные мероприятия</w:t>
      </w:r>
      <w:r w:rsidR="00EB263B" w:rsidRPr="00E84D1A">
        <w:rPr>
          <w:rFonts w:ascii="Times New Roman" w:hAnsi="Times New Roman" w:cs="Times New Roman"/>
          <w:sz w:val="28"/>
          <w:szCs w:val="24"/>
        </w:rPr>
        <w:t xml:space="preserve"> в рамках урочной и внеурочной деятельности</w:t>
      </w:r>
      <w:r w:rsidR="00C31914" w:rsidRPr="00E84D1A">
        <w:rPr>
          <w:rFonts w:ascii="Times New Roman" w:hAnsi="Times New Roman" w:cs="Times New Roman"/>
          <w:sz w:val="28"/>
          <w:szCs w:val="24"/>
        </w:rPr>
        <w:t>.</w:t>
      </w:r>
      <w:r w:rsidR="00650EB3" w:rsidRPr="00E84D1A">
        <w:rPr>
          <w:rFonts w:ascii="Times New Roman" w:hAnsi="Times New Roman" w:cs="Times New Roman"/>
          <w:sz w:val="28"/>
          <w:szCs w:val="24"/>
        </w:rPr>
        <w:t xml:space="preserve"> При этом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84361E" w:rsidRPr="00E84D1A">
        <w:rPr>
          <w:rFonts w:ascii="Times New Roman" w:hAnsi="Times New Roman" w:cs="Times New Roman"/>
          <w:sz w:val="28"/>
          <w:szCs w:val="24"/>
        </w:rPr>
        <w:t>необходима устойчивая, эффективная, целостная система работы, а не эпизодическая деятельность педагогов</w:t>
      </w:r>
      <w:r w:rsidR="00EB263B" w:rsidRPr="00E84D1A">
        <w:rPr>
          <w:rFonts w:ascii="Times New Roman" w:hAnsi="Times New Roman" w:cs="Times New Roman"/>
          <w:sz w:val="28"/>
          <w:szCs w:val="24"/>
        </w:rPr>
        <w:t xml:space="preserve"> по включению в конкурсные мероприятия</w:t>
      </w:r>
      <w:r w:rsidR="0084361E" w:rsidRPr="00E84D1A">
        <w:rPr>
          <w:rFonts w:ascii="Times New Roman" w:hAnsi="Times New Roman" w:cs="Times New Roman"/>
          <w:sz w:val="28"/>
          <w:szCs w:val="24"/>
        </w:rPr>
        <w:t>.</w:t>
      </w:r>
    </w:p>
    <w:p w:rsidR="00967EC1" w:rsidRPr="00E84D1A" w:rsidRDefault="00C83246" w:rsidP="00967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lastRenderedPageBreak/>
        <w:tab/>
        <w:t xml:space="preserve">Данная программа </w:t>
      </w:r>
      <w:r w:rsidR="00A34231" w:rsidRPr="00E84D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A34231" w:rsidRPr="00E84D1A">
        <w:rPr>
          <w:rFonts w:ascii="Times New Roman" w:hAnsi="Times New Roman" w:cs="Times New Roman"/>
          <w:sz w:val="28"/>
          <w:szCs w:val="28"/>
        </w:rPr>
        <w:t xml:space="preserve">аправлена на решение проблемы создания особо организованной среды, условий, индивидуального сопровождения </w:t>
      </w:r>
      <w:r w:rsidR="00A34231" w:rsidRPr="00E84D1A">
        <w:rPr>
          <w:rFonts w:ascii="Times New Roman" w:hAnsi="Times New Roman" w:cs="Times New Roman"/>
          <w:sz w:val="28"/>
          <w:szCs w:val="24"/>
        </w:rPr>
        <w:t>одарённых и высокомотивированных школьников</w:t>
      </w:r>
      <w:r w:rsidR="00EB263B" w:rsidRPr="00E84D1A">
        <w:rPr>
          <w:rFonts w:ascii="Times New Roman" w:hAnsi="Times New Roman" w:cs="Times New Roman"/>
          <w:sz w:val="28"/>
          <w:szCs w:val="24"/>
        </w:rPr>
        <w:t xml:space="preserve"> в соответствии с их интересами и способностями</w:t>
      </w:r>
      <w:r w:rsidR="00A34231" w:rsidRPr="00E84D1A">
        <w:rPr>
          <w:rFonts w:ascii="Times New Roman" w:hAnsi="Times New Roman" w:cs="Times New Roman"/>
          <w:sz w:val="28"/>
          <w:szCs w:val="24"/>
        </w:rPr>
        <w:t xml:space="preserve">. </w:t>
      </w:r>
      <w:r w:rsidR="00EB263B" w:rsidRPr="00E84D1A">
        <w:rPr>
          <w:rFonts w:ascii="Times New Roman" w:hAnsi="Times New Roman" w:cs="Times New Roman"/>
          <w:sz w:val="28"/>
          <w:szCs w:val="24"/>
        </w:rPr>
        <w:t xml:space="preserve">В основе содержания деятельности лежит 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понимание педагогами ресурсов конкретного высокомотивированного или одарённого ученика (или группы учеников), </w:t>
      </w:r>
      <w:r w:rsidR="00EB263B" w:rsidRPr="00E84D1A"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="00C31914" w:rsidRPr="00E84D1A">
        <w:rPr>
          <w:rFonts w:ascii="Times New Roman" w:hAnsi="Times New Roman" w:cs="Times New Roman"/>
          <w:sz w:val="28"/>
          <w:szCs w:val="24"/>
        </w:rPr>
        <w:t xml:space="preserve">возможностей его </w:t>
      </w:r>
      <w:r w:rsidR="00EB263B" w:rsidRPr="00E84D1A">
        <w:rPr>
          <w:rFonts w:ascii="Times New Roman" w:hAnsi="Times New Roman" w:cs="Times New Roman"/>
          <w:sz w:val="28"/>
          <w:szCs w:val="24"/>
        </w:rPr>
        <w:t>продвижения и</w:t>
      </w:r>
      <w:r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EB263B" w:rsidRPr="00E84D1A">
        <w:rPr>
          <w:rFonts w:ascii="Times New Roman" w:hAnsi="Times New Roman" w:cs="Times New Roman"/>
          <w:sz w:val="28"/>
          <w:szCs w:val="24"/>
        </w:rPr>
        <w:t>согласование деятельности</w:t>
      </w:r>
      <w:r w:rsidR="00EB263B" w:rsidRPr="00E84D1A">
        <w:rPr>
          <w:rFonts w:ascii="Times New Roman" w:hAnsi="Times New Roman" w:cs="Times New Roman"/>
          <w:sz w:val="28"/>
          <w:szCs w:val="28"/>
        </w:rPr>
        <w:t xml:space="preserve"> в решении задач развития, обучения, самореализации, профессионального самоопределения, воспитания и социализации при сохранении психологического и физического здоровья</w:t>
      </w:r>
      <w:r w:rsidR="00EB263B" w:rsidRPr="00E84D1A">
        <w:rPr>
          <w:rFonts w:ascii="Times New Roman" w:hAnsi="Times New Roman" w:cs="Times New Roman"/>
          <w:sz w:val="28"/>
          <w:szCs w:val="24"/>
        </w:rPr>
        <w:t>. Таким образом, считаем, что данная система работы сделает п</w:t>
      </w:r>
      <w:r w:rsidR="000201B6" w:rsidRPr="00E84D1A">
        <w:rPr>
          <w:rFonts w:ascii="Times New Roman" w:hAnsi="Times New Roman" w:cs="Times New Roman"/>
          <w:sz w:val="28"/>
          <w:szCs w:val="24"/>
        </w:rPr>
        <w:t>роцесс сопровождения и развития одарённых и высокомотивированных школьников управляемым.</w:t>
      </w:r>
    </w:p>
    <w:p w:rsidR="007F786A" w:rsidRPr="00E84D1A" w:rsidRDefault="00345054" w:rsidP="00D60D4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Педагогическая целесообразность:</w:t>
      </w:r>
    </w:p>
    <w:p w:rsidR="003E7EAF" w:rsidRPr="00E84D1A" w:rsidRDefault="00F66E17" w:rsidP="00D60D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>Данная программа –</w:t>
      </w:r>
      <w:r w:rsidR="00345054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это п</w:t>
      </w:r>
      <w:r w:rsidR="00345054" w:rsidRPr="00E84D1A">
        <w:rPr>
          <w:rFonts w:ascii="Times New Roman" w:hAnsi="Times New Roman" w:cs="Times New Roman"/>
          <w:sz w:val="28"/>
          <w:szCs w:val="24"/>
        </w:rPr>
        <w:t xml:space="preserve">роект организации </w:t>
      </w:r>
      <w:r w:rsidRPr="00E84D1A">
        <w:rPr>
          <w:rFonts w:ascii="Times New Roman" w:hAnsi="Times New Roman" w:cs="Times New Roman"/>
          <w:sz w:val="28"/>
          <w:szCs w:val="24"/>
        </w:rPr>
        <w:t xml:space="preserve">эффективного выявления, поддержки и развития способностей и талантов детей через создание </w:t>
      </w:r>
      <w:r w:rsidR="003E7EAF" w:rsidRPr="00E84D1A">
        <w:rPr>
          <w:rFonts w:ascii="Times New Roman" w:hAnsi="Times New Roman" w:cs="Times New Roman"/>
          <w:sz w:val="28"/>
          <w:szCs w:val="24"/>
        </w:rPr>
        <w:t xml:space="preserve">и </w:t>
      </w:r>
      <w:r w:rsidR="00701CC1" w:rsidRPr="00E84D1A">
        <w:rPr>
          <w:rFonts w:ascii="Times New Roman" w:hAnsi="Times New Roman" w:cs="Times New Roman"/>
          <w:sz w:val="28"/>
          <w:szCs w:val="24"/>
        </w:rPr>
        <w:t>сопровождение</w:t>
      </w:r>
      <w:r w:rsidR="003E7EAF" w:rsidRPr="00E84D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84D1A">
        <w:rPr>
          <w:rFonts w:ascii="Times New Roman" w:hAnsi="Times New Roman" w:cs="Times New Roman"/>
          <w:sz w:val="28"/>
          <w:szCs w:val="24"/>
        </w:rPr>
        <w:t>групп-погружения</w:t>
      </w:r>
      <w:proofErr w:type="spellEnd"/>
      <w:r w:rsidRPr="00E84D1A">
        <w:rPr>
          <w:rFonts w:ascii="Times New Roman" w:hAnsi="Times New Roman" w:cs="Times New Roman"/>
          <w:sz w:val="28"/>
          <w:szCs w:val="24"/>
        </w:rPr>
        <w:t xml:space="preserve"> по предметным областям</w:t>
      </w:r>
      <w:r w:rsidR="00345054" w:rsidRPr="00E84D1A">
        <w:rPr>
          <w:rFonts w:ascii="Times New Roman" w:hAnsi="Times New Roman" w:cs="Times New Roman"/>
          <w:sz w:val="28"/>
          <w:szCs w:val="24"/>
        </w:rPr>
        <w:t xml:space="preserve">. Программа построена </w:t>
      </w:r>
      <w:r w:rsidR="003E7EAF" w:rsidRPr="00E84D1A">
        <w:rPr>
          <w:rFonts w:ascii="Times New Roman" w:hAnsi="Times New Roman" w:cs="Times New Roman"/>
          <w:sz w:val="28"/>
          <w:szCs w:val="24"/>
        </w:rPr>
        <w:t xml:space="preserve">по модульному принципу. Основными формами работы </w:t>
      </w:r>
      <w:r w:rsidR="00A67A85" w:rsidRPr="00E84D1A">
        <w:rPr>
          <w:rFonts w:ascii="Times New Roman" w:hAnsi="Times New Roman" w:cs="Times New Roman"/>
          <w:sz w:val="28"/>
          <w:szCs w:val="24"/>
        </w:rPr>
        <w:t xml:space="preserve">выступают </w:t>
      </w:r>
      <w:r w:rsidR="00F34A73" w:rsidRPr="00E84D1A">
        <w:rPr>
          <w:rFonts w:ascii="Times New Roman" w:hAnsi="Times New Roman" w:cs="Times New Roman"/>
          <w:sz w:val="28"/>
          <w:szCs w:val="24"/>
        </w:rPr>
        <w:t>интеллектуальные конкурсы и мероприятия</w:t>
      </w:r>
      <w:r w:rsidR="00967EC1" w:rsidRPr="00E84D1A">
        <w:rPr>
          <w:rFonts w:ascii="Times New Roman" w:hAnsi="Times New Roman" w:cs="Times New Roman"/>
          <w:sz w:val="28"/>
          <w:szCs w:val="24"/>
        </w:rPr>
        <w:t xml:space="preserve"> (в том числе дистанционные)</w:t>
      </w:r>
      <w:r w:rsidR="00F34A73" w:rsidRPr="00E84D1A">
        <w:rPr>
          <w:rFonts w:ascii="Times New Roman" w:hAnsi="Times New Roman" w:cs="Times New Roman"/>
          <w:sz w:val="28"/>
          <w:szCs w:val="24"/>
        </w:rPr>
        <w:t xml:space="preserve">, </w:t>
      </w:r>
      <w:r w:rsidR="003E7EAF" w:rsidRPr="00E84D1A">
        <w:rPr>
          <w:rFonts w:ascii="Times New Roman" w:hAnsi="Times New Roman" w:cs="Times New Roman"/>
          <w:sz w:val="28"/>
          <w:szCs w:val="24"/>
        </w:rPr>
        <w:t>проектно-</w:t>
      </w:r>
      <w:r w:rsidR="00345054" w:rsidRPr="00E84D1A">
        <w:rPr>
          <w:rFonts w:ascii="Times New Roman" w:hAnsi="Times New Roman" w:cs="Times New Roman"/>
          <w:sz w:val="28"/>
          <w:szCs w:val="24"/>
        </w:rPr>
        <w:t>исследовательская деятельность</w:t>
      </w:r>
      <w:r w:rsidR="00F34A73" w:rsidRPr="00E84D1A">
        <w:rPr>
          <w:rFonts w:ascii="Times New Roman" w:hAnsi="Times New Roman" w:cs="Times New Roman"/>
          <w:sz w:val="28"/>
          <w:szCs w:val="24"/>
        </w:rPr>
        <w:t xml:space="preserve"> </w:t>
      </w:r>
      <w:r w:rsidR="003E7EAF" w:rsidRPr="00E84D1A">
        <w:rPr>
          <w:rFonts w:ascii="Times New Roman" w:hAnsi="Times New Roman" w:cs="Times New Roman"/>
          <w:sz w:val="28"/>
          <w:szCs w:val="24"/>
        </w:rPr>
        <w:t>и интенсивные школы для</w:t>
      </w:r>
      <w:r w:rsidR="00345054" w:rsidRPr="00E84D1A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F34A73" w:rsidRPr="00E84D1A">
        <w:rPr>
          <w:rFonts w:ascii="Times New Roman" w:hAnsi="Times New Roman" w:cs="Times New Roman"/>
          <w:sz w:val="28"/>
          <w:szCs w:val="24"/>
        </w:rPr>
        <w:t>, которые формируют</w:t>
      </w:r>
      <w:r w:rsidR="003E7EAF" w:rsidRPr="00E84D1A">
        <w:rPr>
          <w:rFonts w:ascii="Times New Roman" w:hAnsi="Times New Roman" w:cs="Times New Roman"/>
          <w:sz w:val="28"/>
          <w:szCs w:val="24"/>
        </w:rPr>
        <w:t>:</w:t>
      </w:r>
    </w:p>
    <w:p w:rsidR="00967EC1" w:rsidRPr="00E84D1A" w:rsidRDefault="00967EC1" w:rsidP="00967E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- навыки, связанные с мыслительными способностями (умение находить решение проблем, генерировать новые идеи и проекты, креативность, критическое мышление);</w:t>
      </w:r>
    </w:p>
    <w:p w:rsidR="00345054" w:rsidRPr="00E84D1A" w:rsidRDefault="003E7EAF" w:rsidP="00D60D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 xml:space="preserve">- </w:t>
      </w:r>
      <w:r w:rsidR="00F34A73" w:rsidRPr="00E84D1A">
        <w:rPr>
          <w:rFonts w:ascii="Times New Roman" w:hAnsi="Times New Roman" w:cs="Times New Roman"/>
          <w:sz w:val="28"/>
          <w:szCs w:val="24"/>
        </w:rPr>
        <w:t xml:space="preserve">навыки, </w:t>
      </w:r>
      <w:r w:rsidRPr="00E84D1A">
        <w:rPr>
          <w:rFonts w:ascii="Times New Roman" w:hAnsi="Times New Roman" w:cs="Times New Roman"/>
          <w:sz w:val="28"/>
          <w:szCs w:val="24"/>
        </w:rPr>
        <w:t>ориентированные на общение с людьми (принятие решений, умение вести переговоры</w:t>
      </w:r>
      <w:r w:rsidR="009B7975" w:rsidRPr="00E84D1A">
        <w:rPr>
          <w:rFonts w:ascii="Times New Roman" w:hAnsi="Times New Roman" w:cs="Times New Roman"/>
          <w:sz w:val="28"/>
          <w:szCs w:val="24"/>
        </w:rPr>
        <w:t>, понимать точку зрения другого</w:t>
      </w:r>
      <w:r w:rsidRPr="00E84D1A">
        <w:rPr>
          <w:rFonts w:ascii="Times New Roman" w:hAnsi="Times New Roman" w:cs="Times New Roman"/>
          <w:sz w:val="28"/>
          <w:szCs w:val="24"/>
        </w:rPr>
        <w:t xml:space="preserve"> и управлять деятельностью команды, формирование собственного мнения);</w:t>
      </w:r>
    </w:p>
    <w:p w:rsidR="000201B6" w:rsidRPr="00E84D1A" w:rsidRDefault="00F34A73" w:rsidP="00771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 xml:space="preserve">- </w:t>
      </w:r>
      <w:r w:rsidR="007A0B03" w:rsidRPr="00E84D1A">
        <w:rPr>
          <w:rFonts w:ascii="Times New Roman" w:hAnsi="Times New Roman" w:cs="Times New Roman"/>
          <w:sz w:val="28"/>
          <w:szCs w:val="24"/>
        </w:rPr>
        <w:t>личн</w:t>
      </w:r>
      <w:r w:rsidR="00882379" w:rsidRPr="00E84D1A">
        <w:rPr>
          <w:rFonts w:ascii="Times New Roman" w:hAnsi="Times New Roman" w:cs="Times New Roman"/>
          <w:sz w:val="28"/>
          <w:szCs w:val="24"/>
        </w:rPr>
        <w:t>остн</w:t>
      </w:r>
      <w:r w:rsidR="007A0B03" w:rsidRPr="00E84D1A">
        <w:rPr>
          <w:rFonts w:ascii="Times New Roman" w:hAnsi="Times New Roman" w:cs="Times New Roman"/>
          <w:sz w:val="28"/>
          <w:szCs w:val="24"/>
        </w:rPr>
        <w:t>ые качества</w:t>
      </w:r>
      <w:r w:rsidR="000201B6" w:rsidRPr="00E84D1A">
        <w:rPr>
          <w:rFonts w:ascii="Times New Roman" w:hAnsi="Times New Roman" w:cs="Times New Roman"/>
          <w:sz w:val="28"/>
          <w:szCs w:val="24"/>
        </w:rPr>
        <w:t xml:space="preserve"> (ответственность, креативность, </w:t>
      </w:r>
      <w:proofErr w:type="spellStart"/>
      <w:r w:rsidR="000201B6" w:rsidRPr="00E84D1A">
        <w:rPr>
          <w:rFonts w:ascii="Times New Roman" w:hAnsi="Times New Roman" w:cs="Times New Roman"/>
          <w:sz w:val="28"/>
          <w:szCs w:val="24"/>
        </w:rPr>
        <w:t>самопозиционирование</w:t>
      </w:r>
      <w:proofErr w:type="spellEnd"/>
      <w:r w:rsidR="000201B6" w:rsidRPr="00E84D1A">
        <w:rPr>
          <w:rFonts w:ascii="Times New Roman" w:hAnsi="Times New Roman" w:cs="Times New Roman"/>
          <w:sz w:val="28"/>
          <w:szCs w:val="24"/>
        </w:rPr>
        <w:t>, активность, высокая степень адаптивности к меняющимся условиям, умение ставить перед собой цели и добиваться их).</w:t>
      </w:r>
    </w:p>
    <w:p w:rsidR="0077158C" w:rsidRPr="00E84D1A" w:rsidRDefault="00F34A73" w:rsidP="00771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>Реализация программы предполагает</w:t>
      </w:r>
      <w:r w:rsidR="0077158C" w:rsidRPr="00E84D1A">
        <w:rPr>
          <w:rFonts w:ascii="Times New Roman" w:hAnsi="Times New Roman" w:cs="Times New Roman"/>
          <w:sz w:val="28"/>
          <w:szCs w:val="24"/>
        </w:rPr>
        <w:t>:</w:t>
      </w:r>
    </w:p>
    <w:p w:rsidR="0077158C" w:rsidRPr="00E84D1A" w:rsidRDefault="0077158C" w:rsidP="00771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lastRenderedPageBreak/>
        <w:t>1. выстраивание индивидуальной образовательной траектории</w:t>
      </w:r>
      <w:r w:rsidR="00967EC1" w:rsidRPr="00E84D1A">
        <w:rPr>
          <w:rFonts w:ascii="Times New Roman" w:hAnsi="Times New Roman" w:cs="Times New Roman"/>
          <w:sz w:val="28"/>
          <w:szCs w:val="24"/>
        </w:rPr>
        <w:t xml:space="preserve"> (индивидуальный образовательный маршрут) </w:t>
      </w:r>
      <w:r w:rsidRPr="00E84D1A">
        <w:rPr>
          <w:rFonts w:ascii="Times New Roman" w:hAnsi="Times New Roman" w:cs="Times New Roman"/>
          <w:sz w:val="28"/>
          <w:szCs w:val="24"/>
        </w:rPr>
        <w:t>высокомотивированного  и одарённого ребенка в школьном и внешкольном пространстве для его сопровождения и максимального индивидуального прогресса</w:t>
      </w:r>
      <w:r w:rsidR="00967EC1" w:rsidRPr="00E84D1A">
        <w:rPr>
          <w:rFonts w:ascii="Times New Roman" w:hAnsi="Times New Roman" w:cs="Times New Roman"/>
          <w:sz w:val="28"/>
          <w:szCs w:val="24"/>
        </w:rPr>
        <w:t>;</w:t>
      </w:r>
      <w:r w:rsidRPr="00E84D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5054" w:rsidRPr="00E84D1A" w:rsidRDefault="0077158C" w:rsidP="00C832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 xml:space="preserve">2. привлечение дополнительных ресурсов, в том числе дистанционных образовательных </w:t>
      </w:r>
      <w:proofErr w:type="spellStart"/>
      <w:r w:rsidRPr="00E84D1A">
        <w:rPr>
          <w:rFonts w:ascii="Times New Roman" w:hAnsi="Times New Roman" w:cs="Times New Roman"/>
          <w:sz w:val="28"/>
          <w:szCs w:val="24"/>
        </w:rPr>
        <w:t>онлайн-ресурсов</w:t>
      </w:r>
      <w:proofErr w:type="spellEnd"/>
      <w:r w:rsidRPr="00E84D1A">
        <w:rPr>
          <w:rFonts w:ascii="Times New Roman" w:hAnsi="Times New Roman" w:cs="Times New Roman"/>
          <w:sz w:val="28"/>
          <w:szCs w:val="24"/>
        </w:rPr>
        <w:t>, сетевое взаимодействие с преподавателями ВУЗов для использования в учебном процессе</w:t>
      </w:r>
      <w:r w:rsidR="0017310A" w:rsidRPr="00E84D1A">
        <w:rPr>
          <w:rFonts w:ascii="Times New Roman" w:hAnsi="Times New Roman" w:cs="Times New Roman"/>
          <w:sz w:val="28"/>
          <w:szCs w:val="24"/>
        </w:rPr>
        <w:t xml:space="preserve"> и внеурочной деятельности</w:t>
      </w:r>
      <w:r w:rsidRPr="00E84D1A">
        <w:rPr>
          <w:rFonts w:ascii="Times New Roman" w:hAnsi="Times New Roman" w:cs="Times New Roman"/>
          <w:sz w:val="28"/>
          <w:szCs w:val="24"/>
        </w:rPr>
        <w:t>.</w:t>
      </w:r>
    </w:p>
    <w:p w:rsidR="00345054" w:rsidRPr="00E84D1A" w:rsidRDefault="00345054" w:rsidP="00E814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Педагогические концепции, идеи, на основе которых разработана программа:</w:t>
      </w:r>
    </w:p>
    <w:p w:rsidR="00345054" w:rsidRPr="00E84D1A" w:rsidRDefault="00345054" w:rsidP="009130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Разрабатывая данную 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дополнительную 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>образовате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льную программу, за основу 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взяты </w:t>
      </w:r>
      <w:r w:rsidR="007B5521" w:rsidRPr="00E84D1A">
        <w:rPr>
          <w:rFonts w:ascii="Times New Roman" w:hAnsi="Times New Roman" w:cs="Times New Roman"/>
          <w:sz w:val="28"/>
          <w:szCs w:val="24"/>
          <w:lang w:eastAsia="ru-RU"/>
        </w:rPr>
        <w:t>Федеральные государственные образовательные стандарты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основного общего и среднего общего образования</w:t>
      </w:r>
      <w:r w:rsidR="007B552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основная образовательная программа основного общего и среднего общего образования</w:t>
      </w:r>
      <w:r w:rsidR="007B552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МАОУ «СОШ № 7»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технология </w:t>
      </w:r>
      <w:proofErr w:type="spellStart"/>
      <w:r w:rsidRPr="00E84D1A">
        <w:rPr>
          <w:rFonts w:ascii="Times New Roman" w:hAnsi="Times New Roman" w:cs="Times New Roman"/>
          <w:sz w:val="28"/>
          <w:szCs w:val="24"/>
          <w:lang w:eastAsia="ru-RU"/>
        </w:rPr>
        <w:t>системно</w:t>
      </w:r>
      <w:r w:rsidR="00665C8F" w:rsidRPr="00E84D1A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>деятель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>ностного</w:t>
      </w:r>
      <w:proofErr w:type="spellEnd"/>
      <w:r w:rsidR="007A0B03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подход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45054" w:rsidRPr="00E84D1A" w:rsidRDefault="007A0B03" w:rsidP="00E814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Документы</w:t>
      </w:r>
      <w:r w:rsidR="00C83246"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345054"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на основе которых составлена данная программа:</w:t>
      </w:r>
    </w:p>
    <w:p w:rsidR="00345054" w:rsidRPr="00E84D1A" w:rsidRDefault="007A0B03" w:rsidP="00D60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>1) Основная о</w:t>
      </w:r>
      <w:r w:rsidR="00C83246" w:rsidRPr="00E84D1A">
        <w:rPr>
          <w:rFonts w:ascii="Times New Roman" w:hAnsi="Times New Roman" w:cs="Times New Roman"/>
          <w:sz w:val="28"/>
          <w:szCs w:val="24"/>
          <w:lang w:eastAsia="ru-RU"/>
        </w:rPr>
        <w:t>бразовательная программа уровн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ей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основного общего и среднего общего образования.</w:t>
      </w:r>
    </w:p>
    <w:p w:rsidR="007A0B03" w:rsidRPr="00E84D1A" w:rsidRDefault="007A0B03" w:rsidP="00D60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>2) Управленческий про</w:t>
      </w:r>
      <w:r w:rsidR="00C83246" w:rsidRPr="00E84D1A">
        <w:rPr>
          <w:rFonts w:ascii="Times New Roman" w:hAnsi="Times New Roman" w:cs="Times New Roman"/>
          <w:sz w:val="28"/>
          <w:szCs w:val="24"/>
          <w:lang w:eastAsia="ru-RU"/>
        </w:rPr>
        <w:t>ект образовательной организации «Успешный старт»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C83246" w:rsidRPr="00E84D1A" w:rsidRDefault="007A0B03" w:rsidP="00C83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3) </w:t>
      </w:r>
      <w:r w:rsidR="00C83246" w:rsidRPr="00E84D1A">
        <w:rPr>
          <w:rFonts w:ascii="Times New Roman" w:hAnsi="Times New Roman" w:cs="Times New Roman"/>
          <w:sz w:val="28"/>
          <w:szCs w:val="24"/>
          <w:lang w:eastAsia="ru-RU"/>
        </w:rPr>
        <w:t>Договор о сетевой форме реализации дополнительной общеобразовательной программы</w:t>
      </w:r>
      <w:r w:rsidR="00C83246" w:rsidRPr="00E84D1A">
        <w:t xml:space="preserve"> </w:t>
      </w:r>
      <w:r w:rsidR="00813AF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83246" w:rsidRPr="00E84D1A">
        <w:rPr>
          <w:rFonts w:ascii="Times New Roman" w:hAnsi="Times New Roman" w:cs="Times New Roman"/>
          <w:sz w:val="28"/>
          <w:szCs w:val="24"/>
          <w:lang w:eastAsia="ru-RU"/>
        </w:rPr>
        <w:t>«Открытый детско-юношеский университет с предприятиями теплоэнергетического комплекса»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967EC1" w:rsidRPr="00E84D1A" w:rsidRDefault="00813AF1" w:rsidP="00326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4"/>
          <w:lang w:eastAsia="ru-RU"/>
        </w:rPr>
        <w:t>4) Договор о сетево</w:t>
      </w:r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м сотрудничестве с СФУ (отделение </w:t>
      </w:r>
      <w:proofErr w:type="spellStart"/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>довузовской</w:t>
      </w:r>
      <w:proofErr w:type="spellEnd"/>
      <w:r w:rsidR="00967EC1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подготовки).</w:t>
      </w:r>
    </w:p>
    <w:p w:rsidR="00345054" w:rsidRPr="00E84D1A" w:rsidRDefault="00345054" w:rsidP="009130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Отличительные особенности данной программы от уже существующих программ:</w:t>
      </w:r>
    </w:p>
    <w:p w:rsidR="00345054" w:rsidRPr="00E84D1A" w:rsidRDefault="00E06A13" w:rsidP="00D92BF0">
      <w:pPr>
        <w:pStyle w:val="a4"/>
        <w:tabs>
          <w:tab w:val="left" w:pos="567"/>
        </w:tabs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8"/>
        </w:rPr>
        <w:t>Данная п</w:t>
      </w:r>
      <w:r w:rsidR="00967EC1" w:rsidRPr="00E84D1A">
        <w:rPr>
          <w:rFonts w:ascii="Times New Roman" w:hAnsi="Times New Roman" w:cs="Times New Roman"/>
          <w:sz w:val="28"/>
          <w:szCs w:val="28"/>
        </w:rPr>
        <w:t>рограмма представляет собой</w:t>
      </w:r>
      <w:r w:rsidR="00A34231" w:rsidRPr="00E84D1A">
        <w:rPr>
          <w:rFonts w:ascii="Times New Roman" w:hAnsi="Times New Roman" w:cs="Times New Roman"/>
          <w:sz w:val="28"/>
          <w:szCs w:val="28"/>
        </w:rPr>
        <w:t xml:space="preserve"> не просто развитие некоторых качеств личности</w:t>
      </w:r>
      <w:r w:rsidRPr="00E84D1A">
        <w:rPr>
          <w:rFonts w:ascii="Times New Roman" w:hAnsi="Times New Roman" w:cs="Times New Roman"/>
          <w:sz w:val="28"/>
          <w:szCs w:val="28"/>
        </w:rPr>
        <w:t xml:space="preserve"> </w:t>
      </w:r>
      <w:r w:rsidR="00A34231" w:rsidRPr="00E84D1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84D1A">
        <w:rPr>
          <w:rFonts w:ascii="Times New Roman" w:hAnsi="Times New Roman" w:cs="Times New Roman"/>
          <w:sz w:val="28"/>
          <w:szCs w:val="28"/>
        </w:rPr>
        <w:t xml:space="preserve">с высоко развитой внутренней и вешней мотивацией </w:t>
      </w:r>
      <w:r w:rsidR="00A34231" w:rsidRPr="00E84D1A">
        <w:rPr>
          <w:rFonts w:ascii="Times New Roman" w:hAnsi="Times New Roman" w:cs="Times New Roman"/>
          <w:sz w:val="28"/>
          <w:szCs w:val="28"/>
        </w:rPr>
        <w:t xml:space="preserve">путем хаотичного включения их в конкурсные мероприятия, а процесс </w:t>
      </w:r>
      <w:r w:rsidRPr="00E84D1A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spellStart"/>
      <w:r w:rsidRPr="00E84D1A">
        <w:rPr>
          <w:rFonts w:ascii="Times New Roman" w:hAnsi="Times New Roman" w:cs="Times New Roman"/>
          <w:b/>
          <w:sz w:val="28"/>
          <w:szCs w:val="28"/>
        </w:rPr>
        <w:t>со-провождения</w:t>
      </w:r>
      <w:proofErr w:type="spellEnd"/>
      <w:r w:rsidRPr="00E84D1A">
        <w:rPr>
          <w:rFonts w:ascii="Times New Roman" w:hAnsi="Times New Roman" w:cs="Times New Roman"/>
          <w:sz w:val="28"/>
          <w:szCs w:val="28"/>
        </w:rPr>
        <w:t>,</w:t>
      </w:r>
      <w:r w:rsidR="00967EC1" w:rsidRPr="00E84D1A">
        <w:rPr>
          <w:rFonts w:ascii="Times New Roman" w:hAnsi="Times New Roman" w:cs="Times New Roman"/>
          <w:sz w:val="28"/>
          <w:szCs w:val="28"/>
        </w:rPr>
        <w:t xml:space="preserve"> </w:t>
      </w:r>
      <w:r w:rsidR="00A34231" w:rsidRPr="00E84D1A">
        <w:rPr>
          <w:rFonts w:ascii="Times New Roman" w:hAnsi="Times New Roman" w:cs="Times New Roman"/>
          <w:sz w:val="28"/>
          <w:szCs w:val="28"/>
        </w:rPr>
        <w:t xml:space="preserve">педагогической поддержки и помощи этой категории детей в решении задач развития, обучения, </w:t>
      </w:r>
      <w:r w:rsidR="00A34231" w:rsidRPr="00E84D1A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самореализации, профессионального самоопределения, воспитания и социализации при сохранении психологического и физического здоровья. </w:t>
      </w:r>
      <w:r w:rsidRPr="00E84D1A">
        <w:rPr>
          <w:rFonts w:ascii="Times New Roman" w:hAnsi="Times New Roman" w:cs="Times New Roman"/>
          <w:sz w:val="28"/>
          <w:szCs w:val="28"/>
        </w:rPr>
        <w:t>Организация</w:t>
      </w:r>
      <w:r w:rsidR="00A34231" w:rsidRPr="00E84D1A">
        <w:rPr>
          <w:rFonts w:ascii="Times New Roman" w:hAnsi="Times New Roman" w:cs="Times New Roman"/>
          <w:sz w:val="28"/>
          <w:szCs w:val="24"/>
        </w:rPr>
        <w:t xml:space="preserve"> сопровождения </w:t>
      </w:r>
      <w:r w:rsidRPr="00E84D1A">
        <w:rPr>
          <w:rFonts w:ascii="Times New Roman" w:hAnsi="Times New Roman" w:cs="Times New Roman"/>
          <w:sz w:val="28"/>
          <w:szCs w:val="24"/>
        </w:rPr>
        <w:t>регламентируется</w:t>
      </w:r>
      <w:r w:rsidR="00A34231" w:rsidRPr="00E84D1A">
        <w:rPr>
          <w:rFonts w:ascii="Times New Roman" w:hAnsi="Times New Roman" w:cs="Times New Roman"/>
          <w:sz w:val="28"/>
          <w:szCs w:val="24"/>
        </w:rPr>
        <w:t xml:space="preserve"> индивидуальн</w:t>
      </w:r>
      <w:r w:rsidRPr="00E84D1A">
        <w:rPr>
          <w:rFonts w:ascii="Times New Roman" w:hAnsi="Times New Roman" w:cs="Times New Roman"/>
          <w:sz w:val="28"/>
          <w:szCs w:val="24"/>
        </w:rPr>
        <w:t>ым</w:t>
      </w:r>
      <w:r w:rsidR="00A34231" w:rsidRPr="00E84D1A">
        <w:rPr>
          <w:rFonts w:ascii="Times New Roman" w:hAnsi="Times New Roman" w:cs="Times New Roman"/>
          <w:sz w:val="28"/>
          <w:szCs w:val="24"/>
        </w:rPr>
        <w:t xml:space="preserve"> образовательн</w:t>
      </w:r>
      <w:r w:rsidRPr="00E84D1A">
        <w:rPr>
          <w:rFonts w:ascii="Times New Roman" w:hAnsi="Times New Roman" w:cs="Times New Roman"/>
          <w:sz w:val="28"/>
          <w:szCs w:val="24"/>
        </w:rPr>
        <w:t>ым</w:t>
      </w:r>
      <w:r w:rsidR="00A34231" w:rsidRPr="00E84D1A">
        <w:rPr>
          <w:rFonts w:ascii="Times New Roman" w:hAnsi="Times New Roman" w:cs="Times New Roman"/>
          <w:sz w:val="28"/>
          <w:szCs w:val="24"/>
        </w:rPr>
        <w:t xml:space="preserve"> маршрут</w:t>
      </w:r>
      <w:r w:rsidRPr="00E84D1A">
        <w:rPr>
          <w:rFonts w:ascii="Times New Roman" w:hAnsi="Times New Roman" w:cs="Times New Roman"/>
          <w:sz w:val="28"/>
          <w:szCs w:val="24"/>
        </w:rPr>
        <w:t xml:space="preserve">ом ученика, рассчитанным на учебный год и включающим 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максимальное количество мест, освоение различных видов деятельности (исследовательская, проектная, </w:t>
      </w:r>
      <w:r w:rsidR="00FD74C5" w:rsidRPr="00E84D1A">
        <w:rPr>
          <w:rFonts w:ascii="Times New Roman" w:hAnsi="Times New Roman" w:cs="Times New Roman"/>
          <w:sz w:val="28"/>
          <w:szCs w:val="24"/>
          <w:lang w:eastAsia="ru-RU"/>
        </w:rPr>
        <w:t>"</w:t>
      </w:r>
      <w:r w:rsidR="00D92BF0" w:rsidRPr="00E84D1A">
        <w:rPr>
          <w:rFonts w:ascii="Times New Roman" w:hAnsi="Times New Roman" w:cs="Times New Roman"/>
          <w:sz w:val="28"/>
          <w:szCs w:val="24"/>
          <w:lang w:eastAsia="ru-RU"/>
        </w:rPr>
        <w:t>смешанное обучение</w:t>
      </w:r>
      <w:r w:rsidR="00FD74C5" w:rsidRPr="00E84D1A">
        <w:rPr>
          <w:rFonts w:ascii="Times New Roman" w:hAnsi="Times New Roman" w:cs="Times New Roman"/>
          <w:sz w:val="28"/>
          <w:szCs w:val="24"/>
          <w:lang w:eastAsia="ru-RU"/>
        </w:rPr>
        <w:t>"</w:t>
      </w:r>
      <w:r w:rsidR="00D92BF0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, как подход, комбинирующий возможности классного обучения с усилением активной позиции учащегося </w:t>
      </w:r>
      <w:r w:rsidR="00FD74C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в рамках организации внеурочного интеллектуального пространства, в том числе с использованием </w:t>
      </w:r>
      <w:proofErr w:type="spellStart"/>
      <w:r w:rsidR="00FD74C5" w:rsidRPr="00E84D1A">
        <w:rPr>
          <w:rFonts w:ascii="Times New Roman" w:hAnsi="Times New Roman" w:cs="Times New Roman"/>
          <w:sz w:val="28"/>
          <w:szCs w:val="24"/>
          <w:lang w:eastAsia="ru-RU"/>
        </w:rPr>
        <w:t>онлайн-среды</w:t>
      </w:r>
      <w:proofErr w:type="spellEnd"/>
      <w:r w:rsidRPr="00E84D1A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D92BF0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с учётом личного выбора, интересов, психофизических особенностей и в соответствии с перечнем конкурсных мероприятий. </w:t>
      </w:r>
    </w:p>
    <w:p w:rsidR="00345054" w:rsidRPr="00E84D1A" w:rsidRDefault="00345054" w:rsidP="00E814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Цель и задачи программы:</w:t>
      </w:r>
    </w:p>
    <w:p w:rsidR="00665C8F" w:rsidRPr="00E84D1A" w:rsidRDefault="00345054" w:rsidP="003969A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4D1A">
        <w:rPr>
          <w:rFonts w:ascii="Times New Roman" w:hAnsi="Times New Roman" w:cs="Times New Roman"/>
          <w:b/>
          <w:sz w:val="28"/>
          <w:szCs w:val="24"/>
        </w:rPr>
        <w:t>Цель:</w:t>
      </w:r>
      <w:r w:rsidR="003969AF" w:rsidRPr="00E84D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формирование и развитие </w:t>
      </w:r>
      <w:r w:rsidR="00D92BF0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навыков, связанных с мыслительными способностями, 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навыков, ориентированных на общение с людьми, и личностных качеств через создание и функционирование </w:t>
      </w:r>
      <w:proofErr w:type="spellStart"/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>групп-погружения</w:t>
      </w:r>
      <w:proofErr w:type="spellEnd"/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по предметным областям и в рамках </w:t>
      </w:r>
      <w:r w:rsidR="00D92BF0" w:rsidRPr="00E84D1A">
        <w:rPr>
          <w:rFonts w:ascii="Times New Roman" w:hAnsi="Times New Roman" w:cs="Times New Roman"/>
          <w:sz w:val="28"/>
          <w:szCs w:val="24"/>
          <w:lang w:eastAsia="ru-RU"/>
        </w:rPr>
        <w:t>включения в проектно-исследовательскую деятельность</w:t>
      </w:r>
      <w:r w:rsidR="009B7975" w:rsidRPr="00E84D1A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77158C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</w:p>
    <w:p w:rsidR="00665C8F" w:rsidRPr="00E84D1A" w:rsidRDefault="00665C8F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4D1A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665C8F" w:rsidRPr="00E84D1A" w:rsidRDefault="00665C8F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1.</w:t>
      </w:r>
      <w:r w:rsidRPr="00E84D1A">
        <w:rPr>
          <w:rFonts w:ascii="Times New Roman" w:hAnsi="Times New Roman" w:cs="Times New Roman"/>
          <w:sz w:val="28"/>
          <w:szCs w:val="24"/>
        </w:rPr>
        <w:tab/>
        <w:t xml:space="preserve">Выявить вид детской одарённости, индивидуальные возможности, личностные качества, характеристики, интересы и способности ученика. </w:t>
      </w:r>
    </w:p>
    <w:p w:rsidR="009B7975" w:rsidRPr="00E84D1A" w:rsidRDefault="00665C8F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2.</w:t>
      </w:r>
      <w:r w:rsidRPr="00E84D1A">
        <w:rPr>
          <w:rFonts w:ascii="Times New Roman" w:hAnsi="Times New Roman" w:cs="Times New Roman"/>
          <w:sz w:val="28"/>
          <w:szCs w:val="24"/>
        </w:rPr>
        <w:tab/>
      </w:r>
      <w:r w:rsidR="003969AF" w:rsidRPr="00E84D1A">
        <w:rPr>
          <w:rFonts w:ascii="Times New Roman" w:hAnsi="Times New Roman" w:cs="Times New Roman"/>
          <w:sz w:val="28"/>
          <w:szCs w:val="24"/>
        </w:rPr>
        <w:t>Сформировать на основе проведенных исследований группы-погружения по предметным областям: «</w:t>
      </w:r>
      <w:proofErr w:type="spellStart"/>
      <w:r w:rsidR="003969AF" w:rsidRPr="00E84D1A">
        <w:rPr>
          <w:rFonts w:ascii="Times New Roman" w:hAnsi="Times New Roman" w:cs="Times New Roman"/>
          <w:sz w:val="28"/>
          <w:szCs w:val="24"/>
        </w:rPr>
        <w:t>Эйнштейны</w:t>
      </w:r>
      <w:proofErr w:type="spellEnd"/>
      <w:r w:rsidR="003969AF" w:rsidRPr="00E84D1A">
        <w:rPr>
          <w:rFonts w:ascii="Times New Roman" w:hAnsi="Times New Roman" w:cs="Times New Roman"/>
          <w:sz w:val="28"/>
          <w:szCs w:val="24"/>
        </w:rPr>
        <w:t xml:space="preserve">» (физика), «Менделеевы» (химия), «Мичурины» (биология), «Лобачевские» (математика) и </w:t>
      </w:r>
      <w:r w:rsidR="00813AF1" w:rsidRPr="00E84D1A">
        <w:rPr>
          <w:rFonts w:ascii="Times New Roman" w:hAnsi="Times New Roman" w:cs="Times New Roman"/>
          <w:sz w:val="28"/>
          <w:szCs w:val="24"/>
        </w:rPr>
        <w:t>иные.</w:t>
      </w:r>
    </w:p>
    <w:p w:rsidR="0078447D" w:rsidRPr="00E84D1A" w:rsidRDefault="003969AF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3.</w:t>
      </w:r>
      <w:r w:rsidRPr="00E84D1A">
        <w:rPr>
          <w:rFonts w:ascii="Times New Roman" w:hAnsi="Times New Roman" w:cs="Times New Roman"/>
          <w:sz w:val="28"/>
          <w:szCs w:val="24"/>
        </w:rPr>
        <w:tab/>
      </w:r>
      <w:r w:rsidR="00665C8F" w:rsidRPr="00E84D1A">
        <w:rPr>
          <w:rFonts w:ascii="Times New Roman" w:hAnsi="Times New Roman" w:cs="Times New Roman"/>
          <w:sz w:val="28"/>
          <w:szCs w:val="24"/>
        </w:rPr>
        <w:t xml:space="preserve">Разработать </w:t>
      </w:r>
      <w:r w:rsidRPr="00E84D1A">
        <w:rPr>
          <w:rFonts w:ascii="Times New Roman" w:hAnsi="Times New Roman" w:cs="Times New Roman"/>
          <w:sz w:val="28"/>
          <w:szCs w:val="24"/>
        </w:rPr>
        <w:t>систему мероприятий по сопровож</w:t>
      </w:r>
      <w:r w:rsidR="009B7975" w:rsidRPr="00E84D1A">
        <w:rPr>
          <w:rFonts w:ascii="Times New Roman" w:hAnsi="Times New Roman" w:cs="Times New Roman"/>
          <w:sz w:val="28"/>
          <w:szCs w:val="24"/>
        </w:rPr>
        <w:t xml:space="preserve">дению учащихся </w:t>
      </w:r>
      <w:proofErr w:type="spellStart"/>
      <w:r w:rsidR="009B7975" w:rsidRPr="00E84D1A">
        <w:rPr>
          <w:rFonts w:ascii="Times New Roman" w:hAnsi="Times New Roman" w:cs="Times New Roman"/>
          <w:sz w:val="28"/>
          <w:szCs w:val="24"/>
        </w:rPr>
        <w:t>групп-погружения</w:t>
      </w:r>
      <w:proofErr w:type="spellEnd"/>
      <w:r w:rsidR="0078447D" w:rsidRPr="00E84D1A">
        <w:rPr>
          <w:rFonts w:ascii="Times New Roman" w:hAnsi="Times New Roman" w:cs="Times New Roman"/>
          <w:sz w:val="28"/>
          <w:szCs w:val="24"/>
        </w:rPr>
        <w:t>.</w:t>
      </w:r>
    </w:p>
    <w:p w:rsidR="009B7975" w:rsidRPr="00E84D1A" w:rsidRDefault="0078447D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4</w:t>
      </w:r>
      <w:r w:rsidR="00665C8F" w:rsidRPr="00E84D1A">
        <w:rPr>
          <w:rFonts w:ascii="Times New Roman" w:hAnsi="Times New Roman" w:cs="Times New Roman"/>
          <w:sz w:val="28"/>
          <w:szCs w:val="24"/>
        </w:rPr>
        <w:t>.</w:t>
      </w:r>
      <w:r w:rsidR="00665C8F" w:rsidRPr="00E84D1A">
        <w:rPr>
          <w:rFonts w:ascii="Times New Roman" w:hAnsi="Times New Roman" w:cs="Times New Roman"/>
          <w:sz w:val="28"/>
          <w:szCs w:val="24"/>
        </w:rPr>
        <w:tab/>
      </w:r>
      <w:r w:rsidR="009B7975" w:rsidRPr="00E84D1A">
        <w:rPr>
          <w:rFonts w:ascii="Times New Roman" w:hAnsi="Times New Roman" w:cs="Times New Roman"/>
          <w:sz w:val="28"/>
          <w:szCs w:val="24"/>
        </w:rPr>
        <w:t>Организовать составление с участника</w:t>
      </w:r>
      <w:r w:rsidRPr="00E84D1A">
        <w:rPr>
          <w:rFonts w:ascii="Times New Roman" w:hAnsi="Times New Roman" w:cs="Times New Roman"/>
          <w:sz w:val="28"/>
          <w:szCs w:val="24"/>
        </w:rPr>
        <w:t>м</w:t>
      </w:r>
      <w:r w:rsidR="009B7975" w:rsidRPr="00E84D1A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9B7975" w:rsidRPr="00E84D1A">
        <w:rPr>
          <w:rFonts w:ascii="Times New Roman" w:hAnsi="Times New Roman" w:cs="Times New Roman"/>
          <w:sz w:val="28"/>
          <w:szCs w:val="24"/>
        </w:rPr>
        <w:t>групп-погружения</w:t>
      </w:r>
      <w:proofErr w:type="spellEnd"/>
      <w:r w:rsidR="009B7975" w:rsidRPr="00E84D1A">
        <w:rPr>
          <w:rFonts w:ascii="Times New Roman" w:hAnsi="Times New Roman" w:cs="Times New Roman"/>
          <w:sz w:val="28"/>
          <w:szCs w:val="24"/>
        </w:rPr>
        <w:t xml:space="preserve"> индивидуальных </w:t>
      </w:r>
      <w:r w:rsidR="00813AF1" w:rsidRPr="00E84D1A">
        <w:rPr>
          <w:rFonts w:ascii="Times New Roman" w:hAnsi="Times New Roman" w:cs="Times New Roman"/>
          <w:sz w:val="28"/>
          <w:szCs w:val="24"/>
        </w:rPr>
        <w:t xml:space="preserve">образовательных маршрутов </w:t>
      </w:r>
      <w:r w:rsidRPr="00E84D1A">
        <w:rPr>
          <w:rFonts w:ascii="Times New Roman" w:hAnsi="Times New Roman" w:cs="Times New Roman"/>
          <w:sz w:val="28"/>
          <w:szCs w:val="24"/>
        </w:rPr>
        <w:t xml:space="preserve">личностного продвижения </w:t>
      </w:r>
      <w:r w:rsidR="007A0B03" w:rsidRPr="00E84D1A">
        <w:rPr>
          <w:rFonts w:ascii="Times New Roman" w:hAnsi="Times New Roman" w:cs="Times New Roman"/>
          <w:sz w:val="28"/>
          <w:szCs w:val="24"/>
        </w:rPr>
        <w:t>в рамках не более 3-х предметных областей</w:t>
      </w:r>
      <w:r w:rsidR="00665C8F" w:rsidRPr="00E84D1A">
        <w:rPr>
          <w:rFonts w:ascii="Times New Roman" w:hAnsi="Times New Roman" w:cs="Times New Roman"/>
          <w:sz w:val="28"/>
          <w:szCs w:val="24"/>
        </w:rPr>
        <w:t>.</w:t>
      </w:r>
    </w:p>
    <w:p w:rsidR="007A0B03" w:rsidRPr="00E84D1A" w:rsidRDefault="0078447D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lastRenderedPageBreak/>
        <w:t>5</w:t>
      </w:r>
      <w:r w:rsidR="00665C8F" w:rsidRPr="00E84D1A">
        <w:rPr>
          <w:rFonts w:ascii="Times New Roman" w:hAnsi="Times New Roman" w:cs="Times New Roman"/>
          <w:sz w:val="28"/>
          <w:szCs w:val="24"/>
        </w:rPr>
        <w:t>.</w:t>
      </w:r>
      <w:r w:rsidR="00665C8F" w:rsidRPr="00E84D1A">
        <w:rPr>
          <w:rFonts w:ascii="Times New Roman" w:hAnsi="Times New Roman" w:cs="Times New Roman"/>
          <w:sz w:val="28"/>
          <w:szCs w:val="24"/>
        </w:rPr>
        <w:tab/>
      </w:r>
      <w:r w:rsidR="007A0B03" w:rsidRPr="00E84D1A">
        <w:rPr>
          <w:rFonts w:ascii="Times New Roman" w:hAnsi="Times New Roman" w:cs="Times New Roman"/>
          <w:sz w:val="28"/>
          <w:szCs w:val="24"/>
        </w:rPr>
        <w:t xml:space="preserve">Организовать деятельность переговорных площадок для учащихся, педагогов и родителей, обеспечивающих согласование подходов сопровождения </w:t>
      </w:r>
      <w:r w:rsidR="00AE668F" w:rsidRPr="00E84D1A">
        <w:rPr>
          <w:rFonts w:ascii="Times New Roman" w:hAnsi="Times New Roman" w:cs="Times New Roman"/>
          <w:sz w:val="28"/>
          <w:szCs w:val="24"/>
        </w:rPr>
        <w:t>конкретного высокомотивированного или одарённого учащегося</w:t>
      </w:r>
      <w:r w:rsidR="00813AF1" w:rsidRPr="00E84D1A">
        <w:rPr>
          <w:rFonts w:ascii="Times New Roman" w:hAnsi="Times New Roman" w:cs="Times New Roman"/>
          <w:sz w:val="28"/>
          <w:szCs w:val="24"/>
        </w:rPr>
        <w:t>.</w:t>
      </w:r>
    </w:p>
    <w:p w:rsidR="00AE668F" w:rsidRPr="00E84D1A" w:rsidRDefault="00AE668F" w:rsidP="00D60D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6.</w:t>
      </w:r>
      <w:r w:rsidRPr="00E84D1A">
        <w:rPr>
          <w:rFonts w:ascii="Times New Roman" w:hAnsi="Times New Roman" w:cs="Times New Roman"/>
          <w:sz w:val="28"/>
          <w:szCs w:val="24"/>
        </w:rPr>
        <w:tab/>
        <w:t xml:space="preserve">Обеспечить реализацию </w:t>
      </w:r>
      <w:r w:rsidR="00813AF1" w:rsidRPr="00E84D1A">
        <w:rPr>
          <w:rFonts w:ascii="Times New Roman" w:hAnsi="Times New Roman" w:cs="Times New Roman"/>
          <w:sz w:val="28"/>
          <w:szCs w:val="24"/>
        </w:rPr>
        <w:t>индивидуального образовательного маршрута.</w:t>
      </w:r>
    </w:p>
    <w:p w:rsidR="00345054" w:rsidRPr="00E84D1A" w:rsidRDefault="00AE668F" w:rsidP="00E814D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D1A">
        <w:rPr>
          <w:rFonts w:ascii="Times New Roman" w:hAnsi="Times New Roman" w:cs="Times New Roman"/>
          <w:sz w:val="28"/>
          <w:szCs w:val="24"/>
        </w:rPr>
        <w:t>7.</w:t>
      </w:r>
      <w:r w:rsidRPr="00E84D1A">
        <w:rPr>
          <w:rFonts w:ascii="Times New Roman" w:hAnsi="Times New Roman" w:cs="Times New Roman"/>
          <w:sz w:val="28"/>
          <w:szCs w:val="24"/>
        </w:rPr>
        <w:tab/>
        <w:t xml:space="preserve">Организовать мониторинг результатов </w:t>
      </w:r>
      <w:r w:rsidR="009B7975" w:rsidRPr="00E84D1A">
        <w:rPr>
          <w:rFonts w:ascii="Times New Roman" w:hAnsi="Times New Roman" w:cs="Times New Roman"/>
          <w:sz w:val="28"/>
          <w:szCs w:val="24"/>
        </w:rPr>
        <w:t xml:space="preserve">реализации </w:t>
      </w:r>
      <w:r w:rsidR="00813AF1" w:rsidRPr="00E84D1A">
        <w:rPr>
          <w:rFonts w:ascii="Times New Roman" w:hAnsi="Times New Roman" w:cs="Times New Roman"/>
          <w:sz w:val="28"/>
          <w:szCs w:val="24"/>
        </w:rPr>
        <w:t>индивидуального образовательного маршрута</w:t>
      </w:r>
      <w:r w:rsidR="009B7975" w:rsidRPr="00E84D1A">
        <w:rPr>
          <w:rFonts w:ascii="Times New Roman" w:hAnsi="Times New Roman" w:cs="Times New Roman"/>
          <w:sz w:val="28"/>
          <w:szCs w:val="24"/>
        </w:rPr>
        <w:t xml:space="preserve"> и рефлексию деятельности.</w:t>
      </w:r>
    </w:p>
    <w:p w:rsidR="00913029" w:rsidRPr="00E84D1A" w:rsidRDefault="00345054" w:rsidP="00E814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Возраст обучающихся, участвующих в реализации данной программы: 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учащиеся </w:t>
      </w:r>
      <w:r w:rsidR="00913029" w:rsidRPr="00E84D1A">
        <w:rPr>
          <w:rFonts w:ascii="Times New Roman" w:hAnsi="Times New Roman" w:cs="Times New Roman"/>
          <w:sz w:val="28"/>
          <w:szCs w:val="24"/>
          <w:lang w:eastAsia="ru-RU"/>
        </w:rPr>
        <w:t>6 – 11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классов</w:t>
      </w:r>
      <w:r w:rsidR="00913029" w:rsidRPr="00E84D1A">
        <w:rPr>
          <w:rFonts w:ascii="Times New Roman" w:hAnsi="Times New Roman" w:cs="Times New Roman"/>
          <w:sz w:val="28"/>
          <w:szCs w:val="24"/>
          <w:lang w:eastAsia="ru-RU"/>
        </w:rPr>
        <w:t>, укомплектованные в три возрастные категории: 6-7 классы, 8-9 классы, 10-11 классы.</w:t>
      </w:r>
    </w:p>
    <w:p w:rsidR="00D92BF0" w:rsidRPr="00E84D1A" w:rsidRDefault="00913029" w:rsidP="003272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Условия приё</w:t>
      </w:r>
      <w:r w:rsidR="00345054"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ма обучающихся в программу: </w:t>
      </w:r>
      <w:r w:rsidR="0078447D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формирование </w:t>
      </w:r>
      <w:proofErr w:type="spellStart"/>
      <w:r w:rsidR="0078447D" w:rsidRPr="00E84D1A">
        <w:rPr>
          <w:rFonts w:ascii="Times New Roman" w:hAnsi="Times New Roman" w:cs="Times New Roman"/>
          <w:sz w:val="28"/>
          <w:szCs w:val="24"/>
          <w:lang w:eastAsia="ru-RU"/>
        </w:rPr>
        <w:t>групп-</w:t>
      </w:r>
      <w:r w:rsidR="00665C8F" w:rsidRPr="00E84D1A">
        <w:rPr>
          <w:rFonts w:ascii="Times New Roman" w:hAnsi="Times New Roman" w:cs="Times New Roman"/>
          <w:sz w:val="28"/>
          <w:szCs w:val="24"/>
          <w:lang w:eastAsia="ru-RU"/>
        </w:rPr>
        <w:t>погружения</w:t>
      </w:r>
      <w:proofErr w:type="spellEnd"/>
      <w:r w:rsidR="00665C8F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основ</w:t>
      </w:r>
      <w:r w:rsidR="0078447D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ано на диагностике А.А. Лосевой, </w:t>
      </w:r>
      <w:r w:rsidR="0078447D" w:rsidRPr="00E84D1A">
        <w:rPr>
          <w:rFonts w:ascii="Times New Roman" w:hAnsi="Times New Roman" w:cs="Times New Roman"/>
          <w:sz w:val="28"/>
          <w:szCs w:val="24"/>
        </w:rPr>
        <w:t>анализе результативности участия в предметных олимпиадах за два года</w:t>
      </w:r>
      <w:r w:rsidR="00AE668F" w:rsidRPr="00E84D1A">
        <w:rPr>
          <w:rFonts w:ascii="Times New Roman" w:hAnsi="Times New Roman" w:cs="Times New Roman"/>
          <w:sz w:val="28"/>
          <w:szCs w:val="24"/>
        </w:rPr>
        <w:t xml:space="preserve"> (победители + призёры + участники, которые выполнили не менее 30% заданий)</w:t>
      </w:r>
      <w:r w:rsidR="0078447D" w:rsidRPr="00E84D1A">
        <w:rPr>
          <w:rFonts w:ascii="Times New Roman" w:hAnsi="Times New Roman" w:cs="Times New Roman"/>
          <w:sz w:val="28"/>
          <w:szCs w:val="24"/>
        </w:rPr>
        <w:t xml:space="preserve">, интеллектуальных играх и НПК школьного и муниципального уровней, </w:t>
      </w:r>
      <w:r w:rsidR="009B7975" w:rsidRPr="00E84D1A">
        <w:rPr>
          <w:rFonts w:ascii="Times New Roman" w:hAnsi="Times New Roman" w:cs="Times New Roman"/>
          <w:sz w:val="28"/>
          <w:szCs w:val="24"/>
        </w:rPr>
        <w:t>с учётом заинтересованности</w:t>
      </w:r>
      <w:r w:rsidR="00665C8F"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учащихся</w:t>
      </w:r>
      <w:r w:rsidR="00345054" w:rsidRPr="00E84D1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4A0B09" w:rsidRPr="00E84D1A" w:rsidRDefault="00345054" w:rsidP="00E814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Логика содержания программы:</w:t>
      </w:r>
    </w:p>
    <w:tbl>
      <w:tblPr>
        <w:tblStyle w:val="ad"/>
        <w:tblW w:w="16145" w:type="dxa"/>
        <w:tblInd w:w="-176" w:type="dxa"/>
        <w:tblLayout w:type="fixed"/>
        <w:tblLook w:val="04A0"/>
      </w:tblPr>
      <w:tblGrid>
        <w:gridCol w:w="1276"/>
        <w:gridCol w:w="3119"/>
        <w:gridCol w:w="3686"/>
        <w:gridCol w:w="1700"/>
        <w:gridCol w:w="1556"/>
        <w:gridCol w:w="3260"/>
        <w:gridCol w:w="1548"/>
      </w:tblGrid>
      <w:tr w:rsidR="00617E7D" w:rsidRPr="00E84D1A" w:rsidTr="009566B1">
        <w:tc>
          <w:tcPr>
            <w:tcW w:w="1276" w:type="dxa"/>
            <w:vAlign w:val="center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Этап</w:t>
            </w:r>
          </w:p>
        </w:tc>
        <w:tc>
          <w:tcPr>
            <w:tcW w:w="3119" w:type="dxa"/>
            <w:vAlign w:val="center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Задачи</w:t>
            </w:r>
          </w:p>
        </w:tc>
        <w:tc>
          <w:tcPr>
            <w:tcW w:w="3686" w:type="dxa"/>
            <w:vAlign w:val="center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Формы и методы работы</w:t>
            </w:r>
          </w:p>
        </w:tc>
        <w:tc>
          <w:tcPr>
            <w:tcW w:w="1700" w:type="dxa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Сроки</w:t>
            </w:r>
          </w:p>
        </w:tc>
        <w:tc>
          <w:tcPr>
            <w:tcW w:w="1556" w:type="dxa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Места реализации</w:t>
            </w:r>
          </w:p>
        </w:tc>
        <w:tc>
          <w:tcPr>
            <w:tcW w:w="3260" w:type="dxa"/>
            <w:vAlign w:val="center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Ожидаемые результаты</w:t>
            </w:r>
          </w:p>
        </w:tc>
        <w:tc>
          <w:tcPr>
            <w:tcW w:w="1548" w:type="dxa"/>
          </w:tcPr>
          <w:p w:rsidR="00617E7D" w:rsidRPr="00E84D1A" w:rsidRDefault="00617E7D" w:rsidP="00617E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4D1A">
              <w:rPr>
                <w:b/>
              </w:rPr>
              <w:t>Ответственные</w:t>
            </w:r>
          </w:p>
        </w:tc>
      </w:tr>
      <w:tr w:rsidR="00AD72C0" w:rsidRPr="00E84D1A" w:rsidTr="009566B1">
        <w:trPr>
          <w:trHeight w:val="797"/>
        </w:trPr>
        <w:tc>
          <w:tcPr>
            <w:tcW w:w="1276" w:type="dxa"/>
            <w:vMerge w:val="restart"/>
          </w:tcPr>
          <w:p w:rsidR="00AD72C0" w:rsidRPr="00E84D1A" w:rsidRDefault="00AD72C0" w:rsidP="00751731">
            <w:pPr>
              <w:pStyle w:val="a3"/>
              <w:spacing w:before="0" w:beforeAutospacing="0" w:after="0" w:afterAutospacing="0"/>
              <w:jc w:val="both"/>
            </w:pPr>
            <w:r w:rsidRPr="00E84D1A">
              <w:t>Подготовитель</w:t>
            </w:r>
          </w:p>
          <w:p w:rsidR="00AD72C0" w:rsidRPr="00E84D1A" w:rsidRDefault="00AD72C0" w:rsidP="0075173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84D1A">
              <w:t>ный</w:t>
            </w:r>
            <w:proofErr w:type="spellEnd"/>
          </w:p>
        </w:tc>
        <w:tc>
          <w:tcPr>
            <w:tcW w:w="3119" w:type="dxa"/>
            <w:vMerge w:val="restart"/>
          </w:tcPr>
          <w:p w:rsidR="00AD72C0" w:rsidRPr="00E84D1A" w:rsidRDefault="00AD72C0" w:rsidP="00E814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Выявить вид детской одарённости, </w:t>
            </w:r>
            <w:proofErr w:type="spellStart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spellEnd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личностные качества, характеристики, </w:t>
            </w:r>
            <w:proofErr w:type="spellStart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инте-ресы</w:t>
            </w:r>
            <w:proofErr w:type="spellEnd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способности ученика. </w:t>
            </w:r>
          </w:p>
        </w:tc>
        <w:tc>
          <w:tcPr>
            <w:tcW w:w="3686" w:type="dxa"/>
          </w:tcPr>
          <w:p w:rsidR="00AD72C0" w:rsidRPr="00E84D1A" w:rsidRDefault="00AD72C0" w:rsidP="00617E7D">
            <w:pPr>
              <w:pStyle w:val="a3"/>
              <w:jc w:val="both"/>
            </w:pPr>
            <w:r w:rsidRPr="00E84D1A">
              <w:rPr>
                <w:rStyle w:val="apple-converted-space"/>
              </w:rPr>
              <w:t>1. Диагностика А.А. Лосевой.</w:t>
            </w:r>
          </w:p>
        </w:tc>
        <w:tc>
          <w:tcPr>
            <w:tcW w:w="1700" w:type="dxa"/>
          </w:tcPr>
          <w:p w:rsidR="00AD72C0" w:rsidRPr="00E84D1A" w:rsidRDefault="00D92BF0" w:rsidP="00AD72C0">
            <w:pPr>
              <w:pStyle w:val="a3"/>
              <w:spacing w:before="0" w:beforeAutospacing="0" w:after="0" w:afterAutospacing="0"/>
              <w:jc w:val="center"/>
            </w:pPr>
            <w:r w:rsidRPr="00E84D1A">
              <w:t>Апрель-</w:t>
            </w:r>
            <w:r w:rsidR="00AD72C0" w:rsidRPr="00E84D1A">
              <w:t>май</w:t>
            </w:r>
            <w:r w:rsidRPr="00E84D1A">
              <w:t xml:space="preserve"> (ежегодно)</w:t>
            </w:r>
          </w:p>
        </w:tc>
        <w:tc>
          <w:tcPr>
            <w:tcW w:w="1556" w:type="dxa"/>
            <w:vMerge w:val="restart"/>
          </w:tcPr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  <w:vMerge w:val="restart"/>
          </w:tcPr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both"/>
            </w:pPr>
            <w:r w:rsidRPr="00E84D1A">
              <w:t>1. Определены виды детской одарённости, индивидуальные возможности, личностные качества, характеристики, интересы и способности ученика</w:t>
            </w:r>
            <w:r w:rsidR="001155F6" w:rsidRPr="00E84D1A">
              <w:t>.</w:t>
            </w:r>
          </w:p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both"/>
            </w:pPr>
            <w:r w:rsidRPr="00E84D1A">
              <w:t>2. Создана база данных учащихся школы.</w:t>
            </w:r>
          </w:p>
        </w:tc>
        <w:tc>
          <w:tcPr>
            <w:tcW w:w="1548" w:type="dxa"/>
          </w:tcPr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психолог</w:t>
            </w:r>
          </w:p>
        </w:tc>
      </w:tr>
      <w:tr w:rsidR="00AD72C0" w:rsidRPr="00E84D1A" w:rsidTr="009566B1">
        <w:trPr>
          <w:trHeight w:val="1266"/>
        </w:trPr>
        <w:tc>
          <w:tcPr>
            <w:tcW w:w="1276" w:type="dxa"/>
            <w:vMerge/>
          </w:tcPr>
          <w:p w:rsidR="00AD72C0" w:rsidRPr="00E84D1A" w:rsidRDefault="00AD72C0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AD72C0" w:rsidRPr="00E84D1A" w:rsidRDefault="00AD72C0" w:rsidP="00E55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72C0" w:rsidRPr="00E84D1A" w:rsidRDefault="00AD72C0" w:rsidP="00E814D1">
            <w:pPr>
              <w:pStyle w:val="a3"/>
              <w:jc w:val="both"/>
              <w:rPr>
                <w:rStyle w:val="apple-converted-space"/>
              </w:rPr>
            </w:pPr>
            <w:r w:rsidRPr="00E84D1A">
              <w:rPr>
                <w:rStyle w:val="apple-converted-space"/>
              </w:rPr>
              <w:t>2. Мониторинг результативности участия в предметных олимпиадах за два года, интеллектуальных играх и НПК шко</w:t>
            </w:r>
            <w:r w:rsidR="001155F6" w:rsidRPr="00E84D1A">
              <w:rPr>
                <w:rStyle w:val="apple-converted-space"/>
              </w:rPr>
              <w:t>льного и муни</w:t>
            </w:r>
            <w:r w:rsidRPr="00E84D1A">
              <w:rPr>
                <w:rStyle w:val="apple-converted-space"/>
              </w:rPr>
              <w:t>ципального уровней.</w:t>
            </w:r>
          </w:p>
        </w:tc>
        <w:tc>
          <w:tcPr>
            <w:tcW w:w="1700" w:type="dxa"/>
          </w:tcPr>
          <w:p w:rsidR="00AD72C0" w:rsidRPr="00E84D1A" w:rsidRDefault="008D2E0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 xml:space="preserve">Май </w:t>
            </w:r>
            <w:r w:rsidR="00D92BF0" w:rsidRPr="00E84D1A">
              <w:t>(ежегодно)</w:t>
            </w:r>
          </w:p>
        </w:tc>
        <w:tc>
          <w:tcPr>
            <w:tcW w:w="1556" w:type="dxa"/>
            <w:vMerge/>
          </w:tcPr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vMerge/>
          </w:tcPr>
          <w:p w:rsidR="00AD72C0" w:rsidRPr="00E84D1A" w:rsidRDefault="00AD72C0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</w:tcPr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зам.директора</w:t>
            </w:r>
          </w:p>
          <w:p w:rsidR="00AD72C0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по УВР</w:t>
            </w:r>
          </w:p>
        </w:tc>
      </w:tr>
      <w:tr w:rsidR="001B1CE1" w:rsidRPr="00E84D1A" w:rsidTr="009566B1">
        <w:trPr>
          <w:trHeight w:val="1870"/>
        </w:trPr>
        <w:tc>
          <w:tcPr>
            <w:tcW w:w="1276" w:type="dxa"/>
            <w:vMerge w:val="restart"/>
          </w:tcPr>
          <w:p w:rsidR="001B1CE1" w:rsidRPr="00E84D1A" w:rsidRDefault="001B1CE1" w:rsidP="00F614F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84D1A">
              <w:lastRenderedPageBreak/>
              <w:t>Организацион</w:t>
            </w:r>
            <w:proofErr w:type="spellEnd"/>
          </w:p>
          <w:p w:rsidR="001B1CE1" w:rsidRPr="00E84D1A" w:rsidRDefault="001B1CE1" w:rsidP="00F614F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E84D1A">
              <w:t>ный</w:t>
            </w:r>
            <w:proofErr w:type="spellEnd"/>
          </w:p>
        </w:tc>
        <w:tc>
          <w:tcPr>
            <w:tcW w:w="3119" w:type="dxa"/>
          </w:tcPr>
          <w:p w:rsidR="001B1CE1" w:rsidRPr="00E84D1A" w:rsidRDefault="00E814D1" w:rsidP="001155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формировать группы-погружения по предметным областям: «</w:t>
            </w:r>
            <w:proofErr w:type="spellStart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Эйнштейны</w:t>
            </w:r>
            <w:proofErr w:type="spellEnd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(физика), «Менделеевы»</w:t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(химия), «Мичурины»</w:t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«Лобачевские» (математика) и иные.</w:t>
            </w:r>
          </w:p>
        </w:tc>
        <w:tc>
          <w:tcPr>
            <w:tcW w:w="3686" w:type="dxa"/>
          </w:tcPr>
          <w:p w:rsidR="001B1CE1" w:rsidRPr="00E84D1A" w:rsidRDefault="00E814D1" w:rsidP="00F614FA">
            <w:pPr>
              <w:pStyle w:val="a3"/>
              <w:spacing w:before="0" w:beforeAutospacing="0" w:after="0" w:afterAutospacing="0"/>
              <w:jc w:val="both"/>
            </w:pPr>
            <w:r w:rsidRPr="00E84D1A">
              <w:rPr>
                <w:rStyle w:val="apple-converted-space"/>
              </w:rPr>
              <w:t>К</w:t>
            </w:r>
            <w:r w:rsidR="001B1CE1" w:rsidRPr="00E84D1A">
              <w:rPr>
                <w:rStyle w:val="apple-converted-space"/>
              </w:rPr>
              <w:t xml:space="preserve">омплектование </w:t>
            </w:r>
            <w:proofErr w:type="spellStart"/>
            <w:r w:rsidR="001B1CE1" w:rsidRPr="00E84D1A">
              <w:rPr>
                <w:rStyle w:val="apple-converted-space"/>
              </w:rPr>
              <w:t>групп-погружения</w:t>
            </w:r>
            <w:proofErr w:type="spellEnd"/>
            <w:r w:rsidR="001B1CE1" w:rsidRPr="00E84D1A">
              <w:rPr>
                <w:rStyle w:val="apple-converted-space"/>
              </w:rPr>
              <w:t xml:space="preserve"> по предмет</w:t>
            </w:r>
            <w:r w:rsidR="008D2E00" w:rsidRPr="00E84D1A">
              <w:rPr>
                <w:rStyle w:val="apple-converted-space"/>
              </w:rPr>
              <w:t>ным об</w:t>
            </w:r>
            <w:r w:rsidR="001B1CE1" w:rsidRPr="00E84D1A">
              <w:rPr>
                <w:rStyle w:val="apple-converted-space"/>
              </w:rPr>
              <w:t>ластям из учащихся 6–10 классов</w:t>
            </w:r>
            <w:r w:rsidR="001B1CE1" w:rsidRPr="00E84D1A">
              <w:t xml:space="preserve"> </w:t>
            </w:r>
            <w:r w:rsidR="008D2E00" w:rsidRPr="00E84D1A">
              <w:t>с учё</w:t>
            </w:r>
            <w:r w:rsidR="001155F6" w:rsidRPr="00E84D1A">
              <w:t>том проведенной ди</w:t>
            </w:r>
            <w:r w:rsidR="001B1CE1" w:rsidRPr="00E84D1A">
              <w:t>агностики и анализа результативности.</w:t>
            </w:r>
          </w:p>
        </w:tc>
        <w:tc>
          <w:tcPr>
            <w:tcW w:w="1700" w:type="dxa"/>
          </w:tcPr>
          <w:p w:rsidR="001B1CE1" w:rsidRPr="00E84D1A" w:rsidRDefault="008D2E00" w:rsidP="008D2E00">
            <w:pPr>
              <w:pStyle w:val="a3"/>
              <w:spacing w:before="0" w:beforeAutospacing="0" w:after="0" w:afterAutospacing="0"/>
              <w:jc w:val="center"/>
            </w:pPr>
            <w:r w:rsidRPr="00E84D1A">
              <w:t>До 30 августа (ежегодно)</w:t>
            </w:r>
          </w:p>
        </w:tc>
        <w:tc>
          <w:tcPr>
            <w:tcW w:w="1556" w:type="dxa"/>
          </w:tcPr>
          <w:p w:rsidR="001B1CE1" w:rsidRPr="00E84D1A" w:rsidRDefault="001B1CE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1B1CE1" w:rsidRPr="00E84D1A" w:rsidRDefault="00E814D1" w:rsidP="001B1CE1">
            <w:pPr>
              <w:pStyle w:val="a3"/>
              <w:spacing w:before="0" w:beforeAutospacing="0" w:after="0" w:afterAutospacing="0"/>
              <w:jc w:val="both"/>
            </w:pPr>
            <w:r w:rsidRPr="00E84D1A">
              <w:t>С</w:t>
            </w:r>
            <w:r w:rsidR="001B1CE1" w:rsidRPr="00E84D1A">
              <w:t>формированы группы-погружения по предметным областям.</w:t>
            </w:r>
          </w:p>
        </w:tc>
        <w:tc>
          <w:tcPr>
            <w:tcW w:w="1548" w:type="dxa"/>
          </w:tcPr>
          <w:p w:rsidR="001B1CE1" w:rsidRPr="00E84D1A" w:rsidRDefault="001B1CE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зам.директора</w:t>
            </w:r>
          </w:p>
          <w:p w:rsidR="001B1CE1" w:rsidRPr="00E84D1A" w:rsidRDefault="001B1CE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по УВР</w:t>
            </w:r>
          </w:p>
        </w:tc>
      </w:tr>
      <w:tr w:rsidR="001B1CE1" w:rsidRPr="00E84D1A" w:rsidTr="009566B1">
        <w:trPr>
          <w:trHeight w:val="1076"/>
        </w:trPr>
        <w:tc>
          <w:tcPr>
            <w:tcW w:w="1276" w:type="dxa"/>
            <w:vMerge/>
          </w:tcPr>
          <w:p w:rsidR="001B1CE1" w:rsidRPr="00E84D1A" w:rsidRDefault="001B1CE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1B1CE1" w:rsidRPr="00E84D1A" w:rsidRDefault="00E814D1" w:rsidP="00F614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кураторов </w:t>
            </w:r>
            <w:proofErr w:type="spellStart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групп-погружения</w:t>
            </w:r>
            <w:proofErr w:type="spellEnd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педагогов, их функционал.</w:t>
            </w:r>
          </w:p>
        </w:tc>
        <w:tc>
          <w:tcPr>
            <w:tcW w:w="3686" w:type="dxa"/>
          </w:tcPr>
          <w:p w:rsidR="001B1CE1" w:rsidRPr="00E84D1A" w:rsidRDefault="008D2E00" w:rsidP="00F614F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E84D1A">
              <w:rPr>
                <w:rStyle w:val="apple-converted-space"/>
              </w:rPr>
              <w:t>Приказ о назначе</w:t>
            </w:r>
            <w:r w:rsidR="00E814D1" w:rsidRPr="00E84D1A">
              <w:rPr>
                <w:rStyle w:val="apple-converted-space"/>
              </w:rPr>
              <w:t>н</w:t>
            </w:r>
            <w:r w:rsidR="001155F6" w:rsidRPr="00E84D1A">
              <w:rPr>
                <w:rStyle w:val="apple-converted-space"/>
              </w:rPr>
              <w:t>ии, утверждении должностных обя</w:t>
            </w:r>
            <w:r w:rsidR="00327209" w:rsidRPr="00E84D1A">
              <w:rPr>
                <w:rStyle w:val="apple-converted-space"/>
              </w:rPr>
              <w:t>занностей, стимули</w:t>
            </w:r>
            <w:r w:rsidR="00E814D1" w:rsidRPr="00E84D1A">
              <w:rPr>
                <w:rStyle w:val="apple-converted-space"/>
              </w:rPr>
              <w:t xml:space="preserve">ровании педагогов за сопровождение. </w:t>
            </w:r>
          </w:p>
        </w:tc>
        <w:tc>
          <w:tcPr>
            <w:tcW w:w="1700" w:type="dxa"/>
          </w:tcPr>
          <w:p w:rsidR="001B1CE1" w:rsidRPr="00E84D1A" w:rsidRDefault="008D2E00" w:rsidP="00AD72C0">
            <w:pPr>
              <w:pStyle w:val="a3"/>
              <w:spacing w:before="0" w:beforeAutospacing="0" w:after="0" w:afterAutospacing="0"/>
              <w:jc w:val="center"/>
            </w:pPr>
            <w:r w:rsidRPr="00E84D1A">
              <w:t>До 30 августа (ежегодно)</w:t>
            </w:r>
          </w:p>
        </w:tc>
        <w:tc>
          <w:tcPr>
            <w:tcW w:w="1556" w:type="dxa"/>
          </w:tcPr>
          <w:p w:rsidR="001B1CE1" w:rsidRPr="00E84D1A" w:rsidRDefault="00E814D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1B1CE1" w:rsidRPr="00E84D1A" w:rsidRDefault="00E814D1" w:rsidP="001B1CE1">
            <w:pPr>
              <w:pStyle w:val="a3"/>
              <w:spacing w:before="0" w:beforeAutospacing="0" w:after="0" w:afterAutospacing="0"/>
              <w:jc w:val="both"/>
            </w:pPr>
            <w:r w:rsidRPr="00E84D1A">
              <w:t xml:space="preserve">Назначены педагоги-кураторы </w:t>
            </w:r>
            <w:proofErr w:type="spellStart"/>
            <w:r w:rsidRPr="00E84D1A">
              <w:t>групп-</w:t>
            </w:r>
            <w:r w:rsidR="00327209" w:rsidRPr="00E84D1A">
              <w:t>погру</w:t>
            </w:r>
            <w:r w:rsidRPr="00E84D1A">
              <w:t>жения</w:t>
            </w:r>
            <w:proofErr w:type="spellEnd"/>
            <w:r w:rsidRPr="00E84D1A">
              <w:t>, опре</w:t>
            </w:r>
            <w:r w:rsidR="001155F6" w:rsidRPr="00E84D1A">
              <w:t>делены их должностные обязаннос</w:t>
            </w:r>
            <w:r w:rsidRPr="00E84D1A">
              <w:t>ти.</w:t>
            </w:r>
          </w:p>
        </w:tc>
        <w:tc>
          <w:tcPr>
            <w:tcW w:w="1548" w:type="dxa"/>
          </w:tcPr>
          <w:p w:rsidR="001B1CE1" w:rsidRPr="00E84D1A" w:rsidRDefault="00E814D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администрация</w:t>
            </w:r>
          </w:p>
        </w:tc>
      </w:tr>
      <w:tr w:rsidR="001B1CE1" w:rsidRPr="00E84D1A" w:rsidTr="009566B1">
        <w:trPr>
          <w:trHeight w:val="2085"/>
        </w:trPr>
        <w:tc>
          <w:tcPr>
            <w:tcW w:w="1276" w:type="dxa"/>
            <w:vMerge/>
          </w:tcPr>
          <w:p w:rsidR="001B1CE1" w:rsidRPr="00E84D1A" w:rsidRDefault="001B1CE1" w:rsidP="00FA063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1B1CE1" w:rsidRPr="00E84D1A" w:rsidRDefault="00E814D1" w:rsidP="00E814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мероприятий по </w:t>
            </w:r>
            <w:proofErr w:type="spellStart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proofErr w:type="spellEnd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групп-погружения</w:t>
            </w:r>
            <w:proofErr w:type="spellEnd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B1CE1" w:rsidRPr="00E84D1A" w:rsidRDefault="00E814D1" w:rsidP="00E814D1">
            <w:pPr>
              <w:pStyle w:val="a3"/>
              <w:jc w:val="both"/>
            </w:pPr>
            <w:proofErr w:type="spellStart"/>
            <w:r w:rsidRPr="00E84D1A">
              <w:t>Разработческий</w:t>
            </w:r>
            <w:proofErr w:type="spellEnd"/>
            <w:r w:rsidR="001B1CE1" w:rsidRPr="00E84D1A">
              <w:t xml:space="preserve"> се</w:t>
            </w:r>
            <w:r w:rsidRPr="00E84D1A">
              <w:t>минар</w:t>
            </w:r>
            <w:r w:rsidR="001B1CE1" w:rsidRPr="00E84D1A">
              <w:t xml:space="preserve"> с педагогами-курато</w:t>
            </w:r>
            <w:r w:rsidRPr="00E84D1A">
              <w:t>рами «С</w:t>
            </w:r>
            <w:r w:rsidR="001B1CE1" w:rsidRPr="00E84D1A">
              <w:t>исте</w:t>
            </w:r>
            <w:r w:rsidRPr="00E84D1A">
              <w:t>ма</w:t>
            </w:r>
            <w:r w:rsidR="001B1CE1" w:rsidRPr="00E84D1A">
              <w:t xml:space="preserve"> мероприятий по сопровождению учащихся </w:t>
            </w:r>
            <w:proofErr w:type="spellStart"/>
            <w:r w:rsidR="001B1CE1" w:rsidRPr="00E84D1A">
              <w:t>групп-погружения</w:t>
            </w:r>
            <w:proofErr w:type="spellEnd"/>
            <w:r w:rsidR="001B1CE1" w:rsidRPr="00E84D1A">
              <w:t xml:space="preserve"> по предметным областям</w:t>
            </w:r>
            <w:r w:rsidR="00AD72C0" w:rsidRPr="00E84D1A">
              <w:t>».</w:t>
            </w:r>
          </w:p>
        </w:tc>
        <w:tc>
          <w:tcPr>
            <w:tcW w:w="1700" w:type="dxa"/>
          </w:tcPr>
          <w:p w:rsidR="001B1CE1" w:rsidRPr="00E84D1A" w:rsidRDefault="008D2E00" w:rsidP="00AD72C0">
            <w:pPr>
              <w:pStyle w:val="a3"/>
              <w:spacing w:before="0" w:beforeAutospacing="0" w:after="0" w:afterAutospacing="0"/>
              <w:jc w:val="center"/>
            </w:pPr>
            <w:r w:rsidRPr="00E84D1A">
              <w:t>До 5</w:t>
            </w:r>
            <w:r w:rsidR="00AD72C0" w:rsidRPr="00E84D1A">
              <w:t xml:space="preserve"> сентября</w:t>
            </w:r>
            <w:r w:rsidRPr="00E84D1A">
              <w:t xml:space="preserve"> (ежегодно)</w:t>
            </w:r>
          </w:p>
        </w:tc>
        <w:tc>
          <w:tcPr>
            <w:tcW w:w="1556" w:type="dxa"/>
          </w:tcPr>
          <w:p w:rsidR="001B1CE1" w:rsidRPr="00E84D1A" w:rsidRDefault="00AD72C0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1B1CE1" w:rsidRPr="00E84D1A" w:rsidRDefault="00327209" w:rsidP="001B1CE1">
            <w:pPr>
              <w:pStyle w:val="a3"/>
              <w:spacing w:before="0" w:beforeAutospacing="0" w:after="0" w:afterAutospacing="0"/>
              <w:jc w:val="both"/>
            </w:pPr>
            <w:r w:rsidRPr="00E84D1A">
              <w:t>Создан перечень кон</w:t>
            </w:r>
            <w:r w:rsidR="00AD72C0" w:rsidRPr="00E84D1A">
              <w:t xml:space="preserve">курсных мероприятий, </w:t>
            </w:r>
            <w:r w:rsidR="00E814D1" w:rsidRPr="00E84D1A">
              <w:t>включа</w:t>
            </w:r>
            <w:r w:rsidR="00AD72C0" w:rsidRPr="00E84D1A">
              <w:t>ющий</w:t>
            </w:r>
            <w:r w:rsidR="00E814D1" w:rsidRPr="00E84D1A">
              <w:t xml:space="preserve"> </w:t>
            </w:r>
            <w:r w:rsidR="001155F6" w:rsidRPr="00E84D1A">
              <w:t>програм</w:t>
            </w:r>
            <w:r w:rsidR="00E814D1" w:rsidRPr="00E84D1A">
              <w:t>мы ВУД, подготовку к олимпиадам, интеллектуальные игры, интенсивные шко</w:t>
            </w:r>
            <w:r w:rsidRPr="00E84D1A">
              <w:t>лы, дистан</w:t>
            </w:r>
            <w:r w:rsidR="00AD72C0" w:rsidRPr="00E84D1A">
              <w:t>ционное обуче</w:t>
            </w:r>
            <w:r w:rsidR="00E814D1" w:rsidRPr="00E84D1A">
              <w:t>ние</w:t>
            </w:r>
            <w:r w:rsidR="008D2E00" w:rsidRPr="00E84D1A">
              <w:t xml:space="preserve"> и иное</w:t>
            </w:r>
            <w:r w:rsidR="00E814D1" w:rsidRPr="00E84D1A">
              <w:t>.</w:t>
            </w:r>
          </w:p>
        </w:tc>
        <w:tc>
          <w:tcPr>
            <w:tcW w:w="1548" w:type="dxa"/>
          </w:tcPr>
          <w:p w:rsidR="001B1CE1" w:rsidRPr="00E84D1A" w:rsidRDefault="00AD72C0" w:rsidP="00AD72C0">
            <w:pPr>
              <w:pStyle w:val="a3"/>
              <w:spacing w:before="0" w:beforeAutospacing="0" w:after="0" w:afterAutospacing="0"/>
              <w:jc w:val="both"/>
            </w:pPr>
            <w:r w:rsidRPr="00E84D1A">
              <w:t xml:space="preserve">зам.директора </w:t>
            </w:r>
            <w:r w:rsidR="001B1CE1" w:rsidRPr="00E84D1A">
              <w:t>по УВР</w:t>
            </w:r>
            <w:r w:rsidRPr="00E84D1A">
              <w:t>;</w:t>
            </w:r>
          </w:p>
          <w:p w:rsidR="00AD72C0" w:rsidRPr="00E84D1A" w:rsidRDefault="00AD72C0" w:rsidP="00AD72C0">
            <w:pPr>
              <w:pStyle w:val="a3"/>
              <w:spacing w:before="0" w:beforeAutospacing="0" w:after="0" w:afterAutospacing="0"/>
              <w:jc w:val="both"/>
            </w:pPr>
            <w:r w:rsidRPr="00E84D1A">
              <w:t xml:space="preserve">- педагоги-кураторы </w:t>
            </w:r>
            <w:proofErr w:type="spellStart"/>
            <w:r w:rsidRPr="00E84D1A">
              <w:t>групп-погружения</w:t>
            </w:r>
            <w:proofErr w:type="spellEnd"/>
            <w:r w:rsidRPr="00E84D1A">
              <w:t>.</w:t>
            </w:r>
          </w:p>
        </w:tc>
      </w:tr>
      <w:tr w:rsidR="00AD72C0" w:rsidRPr="00E84D1A" w:rsidTr="009566B1">
        <w:trPr>
          <w:trHeight w:val="108"/>
        </w:trPr>
        <w:tc>
          <w:tcPr>
            <w:tcW w:w="1276" w:type="dxa"/>
            <w:vMerge/>
          </w:tcPr>
          <w:p w:rsidR="00AD72C0" w:rsidRPr="00E84D1A" w:rsidRDefault="00AD72C0" w:rsidP="00FA063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AD72C0" w:rsidRPr="00E84D1A" w:rsidRDefault="00AD72C0" w:rsidP="008D2E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 участниками </w:t>
            </w:r>
            <w:proofErr w:type="spellStart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групп-погружения</w:t>
            </w:r>
            <w:proofErr w:type="spellEnd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1155F6" w:rsidRPr="00E84D1A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видуального образовательного маршрута</w:t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(ИОМ)</w:t>
            </w:r>
            <w:r w:rsidRPr="00E84D1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8D2E00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в рамках не более 3-х предметных областей.</w:t>
            </w:r>
          </w:p>
        </w:tc>
        <w:tc>
          <w:tcPr>
            <w:tcW w:w="3686" w:type="dxa"/>
          </w:tcPr>
          <w:p w:rsidR="00AD72C0" w:rsidRPr="00E84D1A" w:rsidRDefault="009730BE" w:rsidP="008D2E00">
            <w:pPr>
              <w:pStyle w:val="a3"/>
              <w:jc w:val="both"/>
            </w:pPr>
            <w:r w:rsidRPr="00E84D1A">
              <w:t>Пр</w:t>
            </w:r>
            <w:r w:rsidR="008D2E00" w:rsidRPr="00E84D1A">
              <w:t>оектировочное занятие с участни</w:t>
            </w:r>
            <w:r w:rsidRPr="00E84D1A">
              <w:t xml:space="preserve">ками </w:t>
            </w:r>
            <w:proofErr w:type="spellStart"/>
            <w:r w:rsidRPr="00E84D1A">
              <w:t>гру</w:t>
            </w:r>
            <w:r w:rsidR="008D2E00" w:rsidRPr="00E84D1A">
              <w:t>пп-погружения</w:t>
            </w:r>
            <w:proofErr w:type="spellEnd"/>
            <w:r w:rsidR="008D2E00" w:rsidRPr="00E84D1A">
              <w:t xml:space="preserve"> "Билет в будущее"</w:t>
            </w:r>
            <w:r w:rsidRPr="00E84D1A">
              <w:t>.</w:t>
            </w:r>
          </w:p>
        </w:tc>
        <w:tc>
          <w:tcPr>
            <w:tcW w:w="1700" w:type="dxa"/>
          </w:tcPr>
          <w:p w:rsidR="00AD72C0" w:rsidRPr="00E84D1A" w:rsidRDefault="008D2E00" w:rsidP="00AD72C0">
            <w:pPr>
              <w:pStyle w:val="a3"/>
              <w:jc w:val="center"/>
            </w:pPr>
            <w:r w:rsidRPr="00E84D1A">
              <w:t>До 5 сентября (ежегодно)</w:t>
            </w:r>
          </w:p>
        </w:tc>
        <w:tc>
          <w:tcPr>
            <w:tcW w:w="1556" w:type="dxa"/>
          </w:tcPr>
          <w:p w:rsidR="00AD72C0" w:rsidRPr="00E84D1A" w:rsidRDefault="009730BE" w:rsidP="00617E7D">
            <w:pPr>
              <w:pStyle w:val="a3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AD72C0" w:rsidRPr="00E84D1A" w:rsidRDefault="008D2E00" w:rsidP="001B1CE1">
            <w:pPr>
              <w:pStyle w:val="a3"/>
              <w:jc w:val="both"/>
            </w:pPr>
            <w:r w:rsidRPr="00E84D1A">
              <w:t>Спроектированы</w:t>
            </w:r>
            <w:r w:rsidR="009730BE" w:rsidRPr="00E84D1A">
              <w:t xml:space="preserve"> ИОМ у каждого участника группы-погружения.</w:t>
            </w:r>
          </w:p>
        </w:tc>
        <w:tc>
          <w:tcPr>
            <w:tcW w:w="1548" w:type="dxa"/>
          </w:tcPr>
          <w:p w:rsidR="00AD72C0" w:rsidRPr="00E84D1A" w:rsidRDefault="009730BE" w:rsidP="00AD72C0">
            <w:pPr>
              <w:pStyle w:val="a3"/>
              <w:jc w:val="both"/>
            </w:pPr>
            <w:r w:rsidRPr="00E84D1A">
              <w:t>педагоги-кураторы групп погружения</w:t>
            </w:r>
          </w:p>
        </w:tc>
      </w:tr>
      <w:tr w:rsidR="001B1CE1" w:rsidRPr="00E84D1A" w:rsidTr="009566B1">
        <w:trPr>
          <w:trHeight w:val="2425"/>
        </w:trPr>
        <w:tc>
          <w:tcPr>
            <w:tcW w:w="1276" w:type="dxa"/>
            <w:vMerge/>
          </w:tcPr>
          <w:p w:rsidR="001B1CE1" w:rsidRPr="00E84D1A" w:rsidRDefault="001B1CE1" w:rsidP="00FA063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1B1CE1" w:rsidRPr="00E84D1A" w:rsidRDefault="009730BE" w:rsidP="009730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рганизовать деятель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ность переговорных площа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док для уча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щихся, педагогов и роди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7209" w:rsidRPr="00E84D1A">
              <w:rPr>
                <w:rFonts w:ascii="Times New Roman" w:hAnsi="Times New Roman" w:cs="Times New Roman"/>
                <w:sz w:val="24"/>
                <w:szCs w:val="24"/>
              </w:rPr>
              <w:t>елей, обеспечива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ющих согласование подходов со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провожде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ния кон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кретного высо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B1CE1" w:rsidRPr="00E84D1A">
              <w:rPr>
                <w:rFonts w:ascii="Times New Roman" w:hAnsi="Times New Roman" w:cs="Times New Roman"/>
                <w:sz w:val="24"/>
                <w:szCs w:val="24"/>
              </w:rPr>
              <w:t>мотивированного или одарённого учащегося.</w:t>
            </w:r>
          </w:p>
        </w:tc>
        <w:tc>
          <w:tcPr>
            <w:tcW w:w="3686" w:type="dxa"/>
          </w:tcPr>
          <w:p w:rsidR="001B1CE1" w:rsidRPr="00E84D1A" w:rsidRDefault="008D2E00" w:rsidP="00FA063E">
            <w:pPr>
              <w:pStyle w:val="a3"/>
              <w:jc w:val="both"/>
            </w:pPr>
            <w:r w:rsidRPr="00E84D1A">
              <w:t xml:space="preserve">Образовательная встреча "Старт во взрослую жизнь" </w:t>
            </w:r>
            <w:r w:rsidR="009730BE" w:rsidRPr="00E84D1A">
              <w:t>Ин</w:t>
            </w:r>
            <w:r w:rsidR="001155F6" w:rsidRPr="00E84D1A">
              <w:t>дивидуальные консультации по со</w:t>
            </w:r>
            <w:r w:rsidR="00327209" w:rsidRPr="00E84D1A">
              <w:t>гласованию и кор</w:t>
            </w:r>
            <w:r w:rsidR="009730BE" w:rsidRPr="00E84D1A">
              <w:t>ректировке ИОМ.</w:t>
            </w:r>
          </w:p>
        </w:tc>
        <w:tc>
          <w:tcPr>
            <w:tcW w:w="1700" w:type="dxa"/>
          </w:tcPr>
          <w:p w:rsidR="001B1CE1" w:rsidRPr="00E84D1A" w:rsidRDefault="008D2E00" w:rsidP="008D2E00">
            <w:pPr>
              <w:pStyle w:val="a3"/>
              <w:spacing w:before="0" w:beforeAutospacing="0" w:after="0" w:afterAutospacing="0"/>
              <w:jc w:val="center"/>
            </w:pPr>
            <w:r w:rsidRPr="00E84D1A">
              <w:t>До 10 сентября (ежегодно)</w:t>
            </w:r>
          </w:p>
        </w:tc>
        <w:tc>
          <w:tcPr>
            <w:tcW w:w="1556" w:type="dxa"/>
          </w:tcPr>
          <w:p w:rsidR="001B1CE1" w:rsidRPr="00E84D1A" w:rsidRDefault="009730BE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1B1CE1" w:rsidRPr="00E84D1A" w:rsidRDefault="00327209" w:rsidP="009730BE">
            <w:pPr>
              <w:pStyle w:val="a3"/>
              <w:spacing w:before="0" w:beforeAutospacing="0" w:after="0" w:afterAutospacing="0"/>
              <w:jc w:val="both"/>
            </w:pPr>
            <w:r w:rsidRPr="00E84D1A">
              <w:t>Утверждены ИОМ уча</w:t>
            </w:r>
            <w:r w:rsidR="009730BE" w:rsidRPr="00E84D1A">
              <w:t xml:space="preserve">щихся из </w:t>
            </w:r>
            <w:proofErr w:type="spellStart"/>
            <w:r w:rsidR="009730BE" w:rsidRPr="00E84D1A">
              <w:t>групп-погружения</w:t>
            </w:r>
            <w:proofErr w:type="spellEnd"/>
            <w:r w:rsidR="009730BE" w:rsidRPr="00E84D1A">
              <w:t xml:space="preserve"> на учебный год.</w:t>
            </w:r>
          </w:p>
        </w:tc>
        <w:tc>
          <w:tcPr>
            <w:tcW w:w="1548" w:type="dxa"/>
          </w:tcPr>
          <w:p w:rsidR="001B1CE1" w:rsidRPr="00E84D1A" w:rsidRDefault="009730BE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педагоги-кураторы групп погружения</w:t>
            </w:r>
          </w:p>
        </w:tc>
      </w:tr>
      <w:tr w:rsidR="006C4FBA" w:rsidRPr="00E84D1A" w:rsidTr="009566B1">
        <w:trPr>
          <w:trHeight w:val="698"/>
        </w:trPr>
        <w:tc>
          <w:tcPr>
            <w:tcW w:w="1276" w:type="dxa"/>
            <w:vMerge w:val="restart"/>
          </w:tcPr>
          <w:p w:rsidR="006C4FBA" w:rsidRPr="00E84D1A" w:rsidRDefault="006C4FBA" w:rsidP="00751731">
            <w:pPr>
              <w:pStyle w:val="a3"/>
              <w:spacing w:before="0" w:beforeAutospacing="0" w:after="0" w:afterAutospacing="0"/>
              <w:jc w:val="both"/>
            </w:pPr>
            <w:r w:rsidRPr="00E84D1A">
              <w:t>Основной</w:t>
            </w:r>
          </w:p>
        </w:tc>
        <w:tc>
          <w:tcPr>
            <w:tcW w:w="3119" w:type="dxa"/>
            <w:vMerge w:val="restart"/>
          </w:tcPr>
          <w:p w:rsidR="006C4FBA" w:rsidRPr="00E84D1A" w:rsidRDefault="00772AD1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Обеспечить реализа</w:t>
            </w:r>
            <w:r w:rsidR="006C4FBA" w:rsidRPr="00E84D1A">
              <w:rPr>
                <w:rFonts w:ascii="Times New Roman" w:hAnsi="Times New Roman" w:cs="Times New Roman"/>
                <w:sz w:val="24"/>
                <w:szCs w:val="24"/>
              </w:rPr>
              <w:t>цию  индивидуа</w:t>
            </w:r>
            <w:r w:rsidR="00327209" w:rsidRPr="00E84D1A">
              <w:rPr>
                <w:rFonts w:ascii="Times New Roman" w:hAnsi="Times New Roman" w:cs="Times New Roman"/>
                <w:sz w:val="24"/>
                <w:szCs w:val="24"/>
              </w:rPr>
              <w:t>льных обра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зовательных маршру</w:t>
            </w:r>
            <w:r w:rsidR="006C4FBA" w:rsidRPr="00E84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0351"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C4FBA" w:rsidRPr="00E84D1A" w:rsidRDefault="001155F6" w:rsidP="006C4FBA">
            <w:pPr>
              <w:pStyle w:val="a3"/>
              <w:jc w:val="both"/>
            </w:pPr>
            <w:r w:rsidRPr="00E84D1A">
              <w:t>Школьные интел</w:t>
            </w:r>
            <w:r w:rsidR="006C4FBA" w:rsidRPr="00E84D1A">
              <w:t xml:space="preserve">лектуальные </w:t>
            </w:r>
            <w:r w:rsidR="009566B1" w:rsidRPr="00E84D1A">
              <w:t>игры «Интеллектуальный марафон»</w:t>
            </w:r>
          </w:p>
        </w:tc>
        <w:tc>
          <w:tcPr>
            <w:tcW w:w="1700" w:type="dxa"/>
          </w:tcPr>
          <w:p w:rsidR="006C4FBA" w:rsidRPr="00E84D1A" w:rsidRDefault="006C4FBA" w:rsidP="006C4FBA">
            <w:pPr>
              <w:pStyle w:val="a3"/>
              <w:jc w:val="center"/>
            </w:pPr>
            <w:r w:rsidRPr="00E84D1A">
              <w:t>последняя неделя каждого месяца</w:t>
            </w:r>
          </w:p>
        </w:tc>
        <w:tc>
          <w:tcPr>
            <w:tcW w:w="1556" w:type="dxa"/>
          </w:tcPr>
          <w:p w:rsidR="006C4FBA" w:rsidRPr="00E84D1A" w:rsidRDefault="006C4FBA" w:rsidP="0061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3260" w:type="dxa"/>
            <w:vMerge w:val="restart"/>
          </w:tcPr>
          <w:p w:rsidR="0027026A" w:rsidRPr="00E84D1A" w:rsidRDefault="0027026A" w:rsidP="00955DC0">
            <w:pPr>
              <w:pStyle w:val="a3"/>
              <w:spacing w:before="0" w:beforeAutospacing="0" w:after="0" w:afterAutospacing="0"/>
              <w:jc w:val="both"/>
            </w:pPr>
            <w:r w:rsidRPr="00E84D1A">
              <w:t>1. П</w:t>
            </w:r>
            <w:r w:rsidR="006C4FBA" w:rsidRPr="00E84D1A">
              <w:t>овышение качества обучения по выбранным предметным областям</w:t>
            </w:r>
          </w:p>
          <w:p w:rsidR="0027026A" w:rsidRPr="00E84D1A" w:rsidRDefault="0027026A" w:rsidP="00772AD1">
            <w:pPr>
              <w:pStyle w:val="a3"/>
              <w:spacing w:before="0" w:beforeAutospacing="0" w:after="0" w:afterAutospacing="0"/>
              <w:jc w:val="both"/>
            </w:pPr>
            <w:r w:rsidRPr="00E84D1A">
              <w:t>2. П</w:t>
            </w:r>
            <w:r w:rsidR="006C4FBA" w:rsidRPr="00E84D1A">
              <w:t>оложительная динамика участия в конкурсных мероприятиях</w:t>
            </w:r>
          </w:p>
          <w:p w:rsidR="006C4FBA" w:rsidRPr="00E84D1A" w:rsidRDefault="0027026A" w:rsidP="00772AD1">
            <w:pPr>
              <w:pStyle w:val="a3"/>
              <w:spacing w:before="0" w:beforeAutospacing="0" w:after="0" w:afterAutospacing="0"/>
              <w:jc w:val="both"/>
            </w:pPr>
            <w:r w:rsidRPr="00E84D1A">
              <w:t>3. У</w:t>
            </w:r>
            <w:r w:rsidR="006C4FBA" w:rsidRPr="00E84D1A">
              <w:t xml:space="preserve">величение количества учащихся, добившихся высоких </w:t>
            </w:r>
            <w:r w:rsidR="00772AD1" w:rsidRPr="00E84D1A">
              <w:t>результатов</w:t>
            </w:r>
            <w:r w:rsidR="006C4FBA" w:rsidRPr="00E84D1A">
              <w:t xml:space="preserve"> (губ</w:t>
            </w:r>
            <w:r w:rsidR="00F530E1" w:rsidRPr="00E84D1A">
              <w:t>е</w:t>
            </w:r>
            <w:r w:rsidR="006C4FBA" w:rsidRPr="00E84D1A">
              <w:t xml:space="preserve">рнаторские стипендии, приглашение </w:t>
            </w:r>
            <w:r w:rsidR="001155F6" w:rsidRPr="00E84D1A">
              <w:t xml:space="preserve">на обучение </w:t>
            </w:r>
            <w:r w:rsidR="006C4FBA" w:rsidRPr="00E84D1A">
              <w:t>в Центры для одарё</w:t>
            </w:r>
            <w:r w:rsidR="00772AD1" w:rsidRPr="00E84D1A">
              <w:t>нных детей, высокий рейтинг в базе данных "Одаренные дети"</w:t>
            </w:r>
            <w:r w:rsidR="006C4FBA" w:rsidRPr="00E84D1A">
              <w:t>)</w:t>
            </w:r>
          </w:p>
        </w:tc>
        <w:tc>
          <w:tcPr>
            <w:tcW w:w="1548" w:type="dxa"/>
            <w:vMerge w:val="restart"/>
          </w:tcPr>
          <w:p w:rsidR="006C4FBA" w:rsidRPr="00E84D1A" w:rsidRDefault="006C4FBA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D1A">
              <w:rPr>
                <w:rFonts w:ascii="Times New Roman" w:hAnsi="Times New Roman" w:cs="Times New Roman"/>
                <w:sz w:val="24"/>
              </w:rPr>
              <w:t>педагоги-кураторы групп погружения</w:t>
            </w:r>
          </w:p>
        </w:tc>
      </w:tr>
      <w:tr w:rsidR="0001648C" w:rsidRPr="00E84D1A" w:rsidTr="009566B1">
        <w:trPr>
          <w:trHeight w:val="698"/>
        </w:trPr>
        <w:tc>
          <w:tcPr>
            <w:tcW w:w="1276" w:type="dxa"/>
            <w:vMerge/>
          </w:tcPr>
          <w:p w:rsidR="0001648C" w:rsidRPr="00E84D1A" w:rsidRDefault="0001648C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01648C" w:rsidRPr="00E84D1A" w:rsidRDefault="0001648C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48C" w:rsidRPr="00E84D1A" w:rsidRDefault="0001648C" w:rsidP="006C4FBA">
            <w:pPr>
              <w:pStyle w:val="a3"/>
              <w:jc w:val="both"/>
            </w:pPr>
            <w:r w:rsidRPr="00E84D1A">
              <w:t>Реализация программы ВУД "НТИ" (национальная технологическая инициатива)</w:t>
            </w:r>
          </w:p>
        </w:tc>
        <w:tc>
          <w:tcPr>
            <w:tcW w:w="1700" w:type="dxa"/>
          </w:tcPr>
          <w:p w:rsidR="0001648C" w:rsidRPr="00E84D1A" w:rsidRDefault="009566B1" w:rsidP="006C4FBA">
            <w:pPr>
              <w:pStyle w:val="a3"/>
              <w:jc w:val="center"/>
            </w:pPr>
            <w:r w:rsidRPr="00E84D1A">
              <w:t>сентябрь-май</w:t>
            </w:r>
          </w:p>
        </w:tc>
        <w:tc>
          <w:tcPr>
            <w:tcW w:w="1556" w:type="dxa"/>
          </w:tcPr>
          <w:p w:rsidR="0001648C" w:rsidRPr="00E84D1A" w:rsidRDefault="009566B1" w:rsidP="0061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3260" w:type="dxa"/>
            <w:vMerge/>
          </w:tcPr>
          <w:p w:rsidR="0001648C" w:rsidRPr="00E84D1A" w:rsidRDefault="0001648C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01648C" w:rsidRPr="00E84D1A" w:rsidRDefault="0001648C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1C0" w:rsidRPr="00E84D1A" w:rsidTr="009566B1">
        <w:trPr>
          <w:trHeight w:val="381"/>
        </w:trPr>
        <w:tc>
          <w:tcPr>
            <w:tcW w:w="1276" w:type="dxa"/>
            <w:vMerge/>
          </w:tcPr>
          <w:p w:rsidR="00D811C0" w:rsidRPr="00E84D1A" w:rsidRDefault="00D811C0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D811C0" w:rsidRPr="00E84D1A" w:rsidRDefault="00D811C0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1C0" w:rsidRPr="00E84D1A" w:rsidRDefault="001155F6" w:rsidP="006C4FBA">
            <w:pPr>
              <w:pStyle w:val="a3"/>
              <w:jc w:val="both"/>
            </w:pPr>
            <w:r w:rsidRPr="00E84D1A">
              <w:t>Всероссийская олим</w:t>
            </w:r>
            <w:r w:rsidR="00D811C0" w:rsidRPr="00E84D1A">
              <w:t>пиада школьников (школьный этап)</w:t>
            </w:r>
          </w:p>
        </w:tc>
        <w:tc>
          <w:tcPr>
            <w:tcW w:w="1700" w:type="dxa"/>
          </w:tcPr>
          <w:p w:rsidR="00D811C0" w:rsidRPr="00E84D1A" w:rsidRDefault="009566B1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сентябрь-</w:t>
            </w:r>
            <w:r w:rsidR="00D811C0" w:rsidRPr="00E84D1A">
              <w:t>октябрь</w:t>
            </w:r>
          </w:p>
        </w:tc>
        <w:tc>
          <w:tcPr>
            <w:tcW w:w="1556" w:type="dxa"/>
          </w:tcPr>
          <w:p w:rsidR="00D811C0" w:rsidRPr="00E84D1A" w:rsidRDefault="00D811C0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3260" w:type="dxa"/>
            <w:vMerge/>
          </w:tcPr>
          <w:p w:rsidR="00D811C0" w:rsidRPr="00E84D1A" w:rsidRDefault="00D811C0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D811C0" w:rsidRPr="00E84D1A" w:rsidRDefault="00D811C0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1C0" w:rsidRPr="00E84D1A" w:rsidTr="009566B1">
        <w:trPr>
          <w:trHeight w:val="416"/>
        </w:trPr>
        <w:tc>
          <w:tcPr>
            <w:tcW w:w="1276" w:type="dxa"/>
            <w:vMerge/>
          </w:tcPr>
          <w:p w:rsidR="00D811C0" w:rsidRPr="00E84D1A" w:rsidRDefault="00D811C0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D811C0" w:rsidRPr="00E84D1A" w:rsidRDefault="00D811C0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1C0" w:rsidRPr="00E84D1A" w:rsidRDefault="001155F6" w:rsidP="0001648C">
            <w:pPr>
              <w:pStyle w:val="a3"/>
              <w:jc w:val="both"/>
            </w:pPr>
            <w:r w:rsidRPr="00E84D1A">
              <w:t>Всероссийская олим</w:t>
            </w:r>
            <w:r w:rsidR="00D811C0" w:rsidRPr="00E84D1A">
              <w:t>пиада школьников (муниципальный этап)</w:t>
            </w:r>
          </w:p>
        </w:tc>
        <w:tc>
          <w:tcPr>
            <w:tcW w:w="1700" w:type="dxa"/>
          </w:tcPr>
          <w:p w:rsidR="00D811C0" w:rsidRPr="00E84D1A" w:rsidRDefault="00D811C0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ноябрь-декабрь</w:t>
            </w:r>
          </w:p>
        </w:tc>
        <w:tc>
          <w:tcPr>
            <w:tcW w:w="1556" w:type="dxa"/>
          </w:tcPr>
          <w:p w:rsidR="00D811C0" w:rsidRPr="00E84D1A" w:rsidRDefault="00D811C0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</w:tc>
        <w:tc>
          <w:tcPr>
            <w:tcW w:w="3260" w:type="dxa"/>
            <w:vMerge/>
          </w:tcPr>
          <w:p w:rsidR="00D811C0" w:rsidRPr="00E84D1A" w:rsidRDefault="00D811C0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D811C0" w:rsidRPr="00E84D1A" w:rsidRDefault="00D811C0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1C0" w:rsidRPr="00E84D1A" w:rsidTr="009566B1">
        <w:trPr>
          <w:trHeight w:val="416"/>
        </w:trPr>
        <w:tc>
          <w:tcPr>
            <w:tcW w:w="1276" w:type="dxa"/>
            <w:vMerge/>
          </w:tcPr>
          <w:p w:rsidR="00D811C0" w:rsidRPr="00E84D1A" w:rsidRDefault="00D811C0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D811C0" w:rsidRPr="00E84D1A" w:rsidRDefault="00D811C0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1C0" w:rsidRPr="00E84D1A" w:rsidRDefault="001155F6" w:rsidP="00D811C0">
            <w:pPr>
              <w:pStyle w:val="a3"/>
              <w:jc w:val="both"/>
            </w:pPr>
            <w:r w:rsidRPr="00E84D1A">
              <w:t>Всероссийская олим</w:t>
            </w:r>
            <w:r w:rsidR="00D811C0" w:rsidRPr="00E84D1A">
              <w:t>пиада школьников (рег</w:t>
            </w:r>
            <w:r w:rsidRPr="00E84D1A">
              <w:t>и</w:t>
            </w:r>
            <w:r w:rsidR="00D811C0" w:rsidRPr="00E84D1A">
              <w:t>ональный этап)</w:t>
            </w:r>
          </w:p>
        </w:tc>
        <w:tc>
          <w:tcPr>
            <w:tcW w:w="1700" w:type="dxa"/>
          </w:tcPr>
          <w:p w:rsidR="00D811C0" w:rsidRPr="00E84D1A" w:rsidRDefault="00D811C0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январь-февраль</w:t>
            </w:r>
          </w:p>
        </w:tc>
        <w:tc>
          <w:tcPr>
            <w:tcW w:w="1556" w:type="dxa"/>
          </w:tcPr>
          <w:p w:rsidR="00D811C0" w:rsidRPr="00E84D1A" w:rsidRDefault="00D811C0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  <w:vMerge/>
          </w:tcPr>
          <w:p w:rsidR="00D811C0" w:rsidRPr="00E84D1A" w:rsidRDefault="00D811C0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D811C0" w:rsidRPr="00E84D1A" w:rsidRDefault="00D811C0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416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9566B1">
            <w:pPr>
              <w:pStyle w:val="a3"/>
              <w:jc w:val="both"/>
            </w:pPr>
            <w:proofErr w:type="spellStart"/>
            <w:r w:rsidRPr="00E84D1A">
              <w:t>ВУЗовские</w:t>
            </w:r>
            <w:proofErr w:type="spellEnd"/>
            <w:r w:rsidRPr="00E84D1A">
              <w:t xml:space="preserve"> олимпиады</w:t>
            </w:r>
            <w:r w:rsidR="0027026A" w:rsidRPr="00E84D1A">
              <w:t>:</w:t>
            </w:r>
            <w:r w:rsidRPr="00E84D1A">
              <w:t xml:space="preserve"> (СФУ "Бельчонок", "</w:t>
            </w:r>
            <w:proofErr w:type="spellStart"/>
            <w:r w:rsidRPr="00E84D1A">
              <w:t>СУЭК-олимпиада</w:t>
            </w:r>
            <w:proofErr w:type="spellEnd"/>
            <w:r w:rsidRPr="00E84D1A">
              <w:t>" по физике и математике, "Всероссийская физико-техническая олимпиада "Выходи решать!", "Открытая краевая олимпиада по геометрии", "</w:t>
            </w:r>
            <w:r w:rsidR="00AE078C" w:rsidRPr="00E84D1A">
              <w:t xml:space="preserve">Алхимия будущего. </w:t>
            </w:r>
            <w:r w:rsidRPr="00E84D1A">
              <w:t xml:space="preserve">13 элемент", "Надежда энергетики", </w:t>
            </w:r>
            <w:r w:rsidRPr="00E84D1A">
              <w:lastRenderedPageBreak/>
              <w:t xml:space="preserve">"Олимпиада НТИ", "Всероссийская интернет-олимпиада по </w:t>
            </w:r>
            <w:proofErr w:type="spellStart"/>
            <w:r w:rsidRPr="00E84D1A">
              <w:t>нанотехнологиям</w:t>
            </w:r>
            <w:proofErr w:type="spellEnd"/>
            <w:r w:rsidRPr="00E84D1A">
              <w:t>"</w:t>
            </w:r>
            <w:r w:rsidR="0027026A" w:rsidRPr="00E84D1A">
              <w:t xml:space="preserve"> и иные олимпиады </w:t>
            </w:r>
          </w:p>
        </w:tc>
        <w:tc>
          <w:tcPr>
            <w:tcW w:w="1700" w:type="dxa"/>
          </w:tcPr>
          <w:p w:rsidR="009566B1" w:rsidRPr="00E84D1A" w:rsidRDefault="009566B1" w:rsidP="00202B62">
            <w:pPr>
              <w:pStyle w:val="a3"/>
              <w:spacing w:before="0" w:beforeAutospacing="0" w:after="0" w:afterAutospacing="0"/>
              <w:jc w:val="center"/>
            </w:pPr>
            <w:r w:rsidRPr="00E84D1A">
              <w:lastRenderedPageBreak/>
              <w:t>в соответствии с выбором по графику</w:t>
            </w:r>
          </w:p>
        </w:tc>
        <w:tc>
          <w:tcPr>
            <w:tcW w:w="1556" w:type="dxa"/>
          </w:tcPr>
          <w:p w:rsidR="009566B1" w:rsidRPr="00E84D1A" w:rsidRDefault="009566B1" w:rsidP="0020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 + ВУЗы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416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772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both"/>
            </w:pPr>
            <w:r w:rsidRPr="00E84D1A">
              <w:t>Исследовательская и проектная деятельность ("</w:t>
            </w:r>
            <w:r w:rsidR="00AE078C" w:rsidRPr="00E84D1A">
              <w:t>Научный конвент</w:t>
            </w:r>
            <w:r w:rsidRPr="00E84D1A">
              <w:t>", "</w:t>
            </w:r>
            <w:proofErr w:type="spellStart"/>
            <w:r w:rsidRPr="00E84D1A">
              <w:t>Решетневские</w:t>
            </w:r>
            <w:proofErr w:type="spellEnd"/>
            <w:r w:rsidRPr="00E84D1A">
              <w:t xml:space="preserve"> чтения", "Вектор в будущее", "Открой в себе у</w:t>
            </w:r>
            <w:r w:rsidR="00A83D7B" w:rsidRPr="00E84D1A">
              <w:t xml:space="preserve">ченого", "Сибирский </w:t>
            </w:r>
            <w:proofErr w:type="spellStart"/>
            <w:r w:rsidR="00A83D7B" w:rsidRPr="00E84D1A">
              <w:t>техносалон</w:t>
            </w:r>
            <w:proofErr w:type="spellEnd"/>
            <w:r w:rsidR="00A83D7B" w:rsidRPr="00E84D1A">
              <w:t xml:space="preserve">", "Краевая НПК </w:t>
            </w:r>
            <w:proofErr w:type="spellStart"/>
            <w:r w:rsidR="00A83D7B" w:rsidRPr="00E84D1A">
              <w:t>РазУМники</w:t>
            </w:r>
            <w:proofErr w:type="spellEnd"/>
            <w:r w:rsidR="00A83D7B" w:rsidRPr="00E84D1A">
              <w:t>"</w:t>
            </w:r>
            <w:r w:rsidR="008F2271" w:rsidRPr="00E84D1A">
              <w:t>, "Мое Красноярье"</w:t>
            </w:r>
            <w:r w:rsidR="00A83D7B" w:rsidRPr="00E84D1A">
              <w:t xml:space="preserve"> </w:t>
            </w:r>
            <w:r w:rsidRPr="00E84D1A">
              <w:t>и иные</w:t>
            </w:r>
            <w:r w:rsidR="0027026A" w:rsidRPr="00E84D1A">
              <w:t xml:space="preserve"> НПК</w:t>
            </w:r>
            <w:r w:rsidRPr="00E84D1A">
              <w:t>)</w:t>
            </w:r>
          </w:p>
        </w:tc>
        <w:tc>
          <w:tcPr>
            <w:tcW w:w="1700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в соответствии с выбором по графику</w:t>
            </w:r>
          </w:p>
        </w:tc>
        <w:tc>
          <w:tcPr>
            <w:tcW w:w="1556" w:type="dxa"/>
          </w:tcPr>
          <w:p w:rsidR="009566B1" w:rsidRPr="00E84D1A" w:rsidRDefault="009566B1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 + ВУЗы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135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6C4F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9566B1">
            <w:pPr>
              <w:pStyle w:val="a3"/>
              <w:spacing w:before="0" w:beforeAutospacing="0" w:after="0" w:afterAutospacing="0"/>
              <w:jc w:val="both"/>
            </w:pPr>
            <w:r w:rsidRPr="00E84D1A">
              <w:t>Обучение в Центре для одаренных детей "Сириус", участие в образовательной смене для одаренных детей "Бельчонок", участие в иных выездных образовательных площадках (лагерях, сменах) для одаренных детей</w:t>
            </w:r>
          </w:p>
        </w:tc>
        <w:tc>
          <w:tcPr>
            <w:tcW w:w="1700" w:type="dxa"/>
          </w:tcPr>
          <w:p w:rsidR="009566B1" w:rsidRPr="00E84D1A" w:rsidRDefault="009566B1" w:rsidP="009566B1">
            <w:pPr>
              <w:pStyle w:val="a3"/>
              <w:spacing w:before="0" w:beforeAutospacing="0" w:after="0" w:afterAutospacing="0"/>
              <w:jc w:val="center"/>
            </w:pPr>
            <w:r w:rsidRPr="00E84D1A">
              <w:t>в соответствии с выбором по приглашению</w:t>
            </w:r>
          </w:p>
        </w:tc>
        <w:tc>
          <w:tcPr>
            <w:tcW w:w="1556" w:type="dxa"/>
          </w:tcPr>
          <w:p w:rsidR="009566B1" w:rsidRPr="00E84D1A" w:rsidRDefault="0027026A" w:rsidP="0033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Образовательные Центры (смены, площадки, лагеря) для одаренных детей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135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6C4F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1155F6">
            <w:pPr>
              <w:pStyle w:val="a3"/>
              <w:spacing w:before="0" w:beforeAutospacing="0" w:after="0" w:afterAutospacing="0"/>
              <w:jc w:val="both"/>
            </w:pPr>
            <w:r w:rsidRPr="00E84D1A">
              <w:t>Интенсивные школы, погружения с участием педагогов школы (</w:t>
            </w:r>
            <w:proofErr w:type="spellStart"/>
            <w:r w:rsidRPr="00E84D1A">
              <w:t>очно</w:t>
            </w:r>
            <w:proofErr w:type="spellEnd"/>
            <w:r w:rsidRPr="00E84D1A">
              <w:t>), с участием преподавателей ВУЗов (</w:t>
            </w:r>
            <w:proofErr w:type="spellStart"/>
            <w:r w:rsidRPr="00E84D1A">
              <w:t>очно\дистанционно</w:t>
            </w:r>
            <w:proofErr w:type="spellEnd"/>
            <w:r w:rsidRPr="00E84D1A">
              <w:t xml:space="preserve">) </w:t>
            </w:r>
          </w:p>
        </w:tc>
        <w:tc>
          <w:tcPr>
            <w:tcW w:w="1700" w:type="dxa"/>
          </w:tcPr>
          <w:p w:rsidR="009566B1" w:rsidRPr="00E84D1A" w:rsidRDefault="009566B1" w:rsidP="00335A42">
            <w:pPr>
              <w:pStyle w:val="a3"/>
              <w:spacing w:before="0" w:beforeAutospacing="0" w:after="0" w:afterAutospacing="0"/>
              <w:jc w:val="center"/>
            </w:pPr>
            <w:r w:rsidRPr="00E84D1A">
              <w:t>в соответствии с графиком</w:t>
            </w:r>
          </w:p>
        </w:tc>
        <w:tc>
          <w:tcPr>
            <w:tcW w:w="1556" w:type="dxa"/>
          </w:tcPr>
          <w:p w:rsidR="009566B1" w:rsidRPr="00E84D1A" w:rsidRDefault="009566B1" w:rsidP="0033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СФУ (отделение </w:t>
            </w:r>
            <w:proofErr w:type="spellStart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E84D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840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6C4F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both"/>
            </w:pPr>
            <w:r w:rsidRPr="00E84D1A">
              <w:t>Дистанционное обучение (ЗЕНШ, "коллективный ученик" и иное, в т.ч. с использованием Интернет-ресурсов)</w:t>
            </w:r>
          </w:p>
        </w:tc>
        <w:tc>
          <w:tcPr>
            <w:tcW w:w="1700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раз в месяц</w:t>
            </w:r>
          </w:p>
        </w:tc>
        <w:tc>
          <w:tcPr>
            <w:tcW w:w="1556" w:type="dxa"/>
          </w:tcPr>
          <w:p w:rsidR="009566B1" w:rsidRPr="00E84D1A" w:rsidRDefault="009566B1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 + ВУЗы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9566B1">
        <w:trPr>
          <w:trHeight w:val="551"/>
        </w:trPr>
        <w:tc>
          <w:tcPr>
            <w:tcW w:w="1276" w:type="dxa"/>
            <w:vMerge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</w:tcPr>
          <w:p w:rsidR="009566B1" w:rsidRPr="00E84D1A" w:rsidRDefault="009566B1" w:rsidP="006C4F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both"/>
            </w:pPr>
            <w:r w:rsidRPr="00E84D1A">
              <w:t>Консультации психолога, тренинги</w:t>
            </w:r>
          </w:p>
        </w:tc>
        <w:tc>
          <w:tcPr>
            <w:tcW w:w="1700" w:type="dxa"/>
          </w:tcPr>
          <w:p w:rsidR="009566B1" w:rsidRPr="00E84D1A" w:rsidRDefault="009566B1" w:rsidP="0001648C">
            <w:pPr>
              <w:pStyle w:val="a3"/>
              <w:spacing w:before="0" w:beforeAutospacing="0" w:after="0" w:afterAutospacing="0"/>
              <w:jc w:val="center"/>
            </w:pPr>
            <w:r w:rsidRPr="00E84D1A">
              <w:t>раз в четверть</w:t>
            </w:r>
          </w:p>
        </w:tc>
        <w:tc>
          <w:tcPr>
            <w:tcW w:w="1556" w:type="dxa"/>
          </w:tcPr>
          <w:p w:rsidR="009566B1" w:rsidRPr="00E84D1A" w:rsidRDefault="009566B1" w:rsidP="0001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3260" w:type="dxa"/>
            <w:vMerge/>
          </w:tcPr>
          <w:p w:rsidR="009566B1" w:rsidRPr="00E84D1A" w:rsidRDefault="009566B1" w:rsidP="00955D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vMerge/>
          </w:tcPr>
          <w:p w:rsidR="009566B1" w:rsidRPr="00E84D1A" w:rsidRDefault="009566B1" w:rsidP="006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6B1" w:rsidRPr="00E84D1A" w:rsidTr="0027026A">
        <w:trPr>
          <w:trHeight w:val="1549"/>
        </w:trPr>
        <w:tc>
          <w:tcPr>
            <w:tcW w:w="1276" w:type="dxa"/>
          </w:tcPr>
          <w:p w:rsidR="009566B1" w:rsidRPr="00E84D1A" w:rsidRDefault="009566B1" w:rsidP="00751731">
            <w:pPr>
              <w:pStyle w:val="a3"/>
              <w:spacing w:before="0" w:beforeAutospacing="0" w:after="0" w:afterAutospacing="0"/>
              <w:jc w:val="both"/>
            </w:pPr>
            <w:r w:rsidRPr="00E84D1A">
              <w:lastRenderedPageBreak/>
              <w:t>Рефлексивный</w:t>
            </w:r>
          </w:p>
        </w:tc>
        <w:tc>
          <w:tcPr>
            <w:tcW w:w="3119" w:type="dxa"/>
          </w:tcPr>
          <w:p w:rsidR="009566B1" w:rsidRPr="00E84D1A" w:rsidRDefault="009566B1" w:rsidP="002702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Организовать монито</w:t>
            </w:r>
            <w:r w:rsidR="0027026A" w:rsidRPr="00E84D1A">
              <w:rPr>
                <w:rFonts w:ascii="Times New Roman" w:hAnsi="Times New Roman" w:cs="Times New Roman"/>
                <w:sz w:val="24"/>
                <w:szCs w:val="24"/>
              </w:rPr>
              <w:t>ринг результатов уча</w:t>
            </w:r>
            <w:r w:rsidRPr="00E84D1A">
              <w:rPr>
                <w:rFonts w:ascii="Times New Roman" w:hAnsi="Times New Roman" w:cs="Times New Roman"/>
                <w:sz w:val="24"/>
                <w:szCs w:val="24"/>
              </w:rPr>
              <w:t>щихся и их стимулирование (поощрение).</w:t>
            </w:r>
          </w:p>
        </w:tc>
        <w:tc>
          <w:tcPr>
            <w:tcW w:w="3686" w:type="dxa"/>
          </w:tcPr>
          <w:p w:rsidR="009566B1" w:rsidRPr="00E84D1A" w:rsidRDefault="009566B1" w:rsidP="00AE078C">
            <w:pPr>
              <w:pStyle w:val="a3"/>
              <w:spacing w:before="0" w:beforeAutospacing="0" w:after="0" w:afterAutospacing="0"/>
              <w:jc w:val="both"/>
            </w:pPr>
            <w:r w:rsidRPr="00E84D1A">
              <w:t>Рефлексивные встречи</w:t>
            </w:r>
            <w:r w:rsidR="00AE078C" w:rsidRPr="00E84D1A">
              <w:t xml:space="preserve"> "Свой мир мы строим сами". </w:t>
            </w:r>
            <w:r w:rsidRPr="00E84D1A">
              <w:t>Анализ</w:t>
            </w:r>
            <w:r w:rsidR="00AE078C" w:rsidRPr="00E84D1A">
              <w:t xml:space="preserve"> реализации и корректировка ИОМ</w:t>
            </w:r>
            <w:r w:rsidRPr="00E84D1A">
              <w:t>. Инд</w:t>
            </w:r>
            <w:r w:rsidR="0027026A" w:rsidRPr="00E84D1A">
              <w:t>ивидуальные консультации по кор</w:t>
            </w:r>
            <w:r w:rsidRPr="00E84D1A">
              <w:t>ректировке ИОМ.</w:t>
            </w:r>
          </w:p>
        </w:tc>
        <w:tc>
          <w:tcPr>
            <w:tcW w:w="1700" w:type="dxa"/>
          </w:tcPr>
          <w:p w:rsidR="009566B1" w:rsidRPr="00E84D1A" w:rsidRDefault="009566B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Декабрь, май (ежегодно)</w:t>
            </w:r>
          </w:p>
        </w:tc>
        <w:tc>
          <w:tcPr>
            <w:tcW w:w="1556" w:type="dxa"/>
          </w:tcPr>
          <w:p w:rsidR="009566B1" w:rsidRPr="00E84D1A" w:rsidRDefault="009566B1" w:rsidP="00617E7D">
            <w:pPr>
              <w:pStyle w:val="a3"/>
              <w:spacing w:before="0" w:beforeAutospacing="0" w:after="0" w:afterAutospacing="0"/>
              <w:jc w:val="center"/>
            </w:pPr>
            <w:r w:rsidRPr="00E84D1A">
              <w:t>МАОУ «СОШ №7»</w:t>
            </w:r>
          </w:p>
        </w:tc>
        <w:tc>
          <w:tcPr>
            <w:tcW w:w="3260" w:type="dxa"/>
          </w:tcPr>
          <w:p w:rsidR="009566B1" w:rsidRPr="00E84D1A" w:rsidRDefault="0027026A" w:rsidP="00DA268F">
            <w:pPr>
              <w:pStyle w:val="a3"/>
              <w:spacing w:before="0" w:beforeAutospacing="0" w:after="0" w:afterAutospacing="0"/>
              <w:jc w:val="both"/>
            </w:pPr>
            <w:r w:rsidRPr="00E84D1A">
              <w:t>1. О</w:t>
            </w:r>
            <w:r w:rsidR="009566B1" w:rsidRPr="00E84D1A">
              <w:t>ценка степени и качества реализации ИОМ</w:t>
            </w:r>
          </w:p>
          <w:p w:rsidR="009566B1" w:rsidRPr="00E84D1A" w:rsidRDefault="0027026A" w:rsidP="00DA268F">
            <w:pPr>
              <w:pStyle w:val="a3"/>
              <w:spacing w:before="0" w:beforeAutospacing="0" w:after="0" w:afterAutospacing="0"/>
              <w:jc w:val="both"/>
            </w:pPr>
            <w:r w:rsidRPr="00E84D1A">
              <w:t>2. О</w:t>
            </w:r>
            <w:r w:rsidR="009566B1" w:rsidRPr="00E84D1A">
              <w:t>пределение личностных ресурсов и дефицитов</w:t>
            </w:r>
          </w:p>
          <w:p w:rsidR="009566B1" w:rsidRPr="00E84D1A" w:rsidRDefault="0027026A" w:rsidP="00DA268F">
            <w:pPr>
              <w:pStyle w:val="a3"/>
              <w:spacing w:before="0" w:beforeAutospacing="0" w:after="0" w:afterAutospacing="0"/>
              <w:jc w:val="both"/>
            </w:pPr>
            <w:r w:rsidRPr="00E84D1A">
              <w:t>3. К</w:t>
            </w:r>
            <w:r w:rsidR="009566B1" w:rsidRPr="00E84D1A">
              <w:t>орректировка ИОМ на последующий период</w:t>
            </w:r>
          </w:p>
        </w:tc>
        <w:tc>
          <w:tcPr>
            <w:tcW w:w="1548" w:type="dxa"/>
          </w:tcPr>
          <w:p w:rsidR="009566B1" w:rsidRPr="00E84D1A" w:rsidRDefault="009566B1" w:rsidP="00617E7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345054" w:rsidRPr="00E84D1A" w:rsidRDefault="00345054" w:rsidP="00D60D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2957F1" w:rsidRPr="00E84D1A" w:rsidRDefault="00345054" w:rsidP="002957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Формы подведения итогов реализации программы:</w:t>
      </w:r>
    </w:p>
    <w:p w:rsidR="00F530E1" w:rsidRPr="00E84D1A" w:rsidRDefault="00772AD1" w:rsidP="002957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sz w:val="28"/>
          <w:szCs w:val="28"/>
        </w:rPr>
        <w:t>Рефлексивные встречи</w:t>
      </w:r>
      <w:r w:rsidR="002957F1" w:rsidRPr="00E84D1A">
        <w:rPr>
          <w:rFonts w:ascii="Times New Roman" w:hAnsi="Times New Roman" w:cs="Times New Roman"/>
          <w:sz w:val="28"/>
          <w:szCs w:val="28"/>
        </w:rPr>
        <w:t xml:space="preserve"> </w:t>
      </w:r>
      <w:r w:rsidRPr="00E84D1A">
        <w:rPr>
          <w:rFonts w:ascii="Times New Roman" w:hAnsi="Times New Roman" w:cs="Times New Roman"/>
          <w:sz w:val="28"/>
          <w:szCs w:val="28"/>
          <w:lang w:eastAsia="ru-RU"/>
        </w:rPr>
        <w:t>«Анализ реализации и корректировка ИОМ»</w:t>
      </w:r>
      <w:r w:rsidR="002957F1" w:rsidRPr="00E84D1A">
        <w:rPr>
          <w:rFonts w:ascii="Times New Roman" w:hAnsi="Times New Roman" w:cs="Times New Roman"/>
          <w:sz w:val="28"/>
          <w:szCs w:val="28"/>
        </w:rPr>
        <w:t>, и</w:t>
      </w:r>
      <w:r w:rsidRPr="00E84D1A">
        <w:rPr>
          <w:rFonts w:ascii="Times New Roman" w:hAnsi="Times New Roman" w:cs="Times New Roman"/>
          <w:sz w:val="28"/>
          <w:szCs w:val="28"/>
          <w:lang w:eastAsia="ru-RU"/>
        </w:rPr>
        <w:t xml:space="preserve">ндивидуальные консультации по </w:t>
      </w:r>
      <w:r w:rsidR="002957F1" w:rsidRPr="00E84D1A">
        <w:rPr>
          <w:rFonts w:ascii="Times New Roman" w:hAnsi="Times New Roman" w:cs="Times New Roman"/>
          <w:sz w:val="28"/>
          <w:szCs w:val="28"/>
        </w:rPr>
        <w:t>корректировке ИОМ, в ходе которых</w:t>
      </w:r>
      <w:r w:rsidR="00F530E1" w:rsidRPr="00E84D1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степень и качество реализации индивидуального образо</w:t>
      </w:r>
      <w:r w:rsidR="002957F1" w:rsidRPr="00E84D1A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вательного маршрута, происходит </w:t>
      </w:r>
      <w:r w:rsidR="00F530E1" w:rsidRPr="00E84D1A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дальнейшее самоопределение и выбор конкурсных мероприятий, направлений деятельности на </w:t>
      </w:r>
      <w:r w:rsidR="002957F1" w:rsidRPr="00E84D1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530E1" w:rsidRPr="00E84D1A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2957F1" w:rsidRPr="00E84D1A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F530E1" w:rsidRPr="00E84D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5054" w:rsidRPr="00E84D1A" w:rsidRDefault="00345054" w:rsidP="00F530E1">
      <w:pPr>
        <w:pStyle w:val="a4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Условия реализации программы:</w:t>
      </w:r>
    </w:p>
    <w:p w:rsidR="00345054" w:rsidRPr="00E84D1A" w:rsidRDefault="00345054" w:rsidP="00D6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Информационное обеспечение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(перечень необходимых учебно-методической литературы, цифровых учебных и других информационных ресурсов по разделам программы):</w:t>
      </w:r>
    </w:p>
    <w:p w:rsidR="004B5C50" w:rsidRPr="00E84D1A" w:rsidRDefault="004B5C50" w:rsidP="00D60D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45054" w:rsidRPr="00E84D1A" w:rsidRDefault="00345054" w:rsidP="00D60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84D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Материально-техническое обеспечение</w:t>
      </w:r>
      <w:r w:rsidRPr="00E84D1A">
        <w:rPr>
          <w:rFonts w:ascii="Times New Roman" w:hAnsi="Times New Roman" w:cs="Times New Roman"/>
          <w:sz w:val="28"/>
          <w:szCs w:val="24"/>
          <w:lang w:eastAsia="ru-RU"/>
        </w:rPr>
        <w:t xml:space="preserve"> (перечень оборудования и оснащения, необходимого на весь период реализации программы):</w:t>
      </w:r>
    </w:p>
    <w:p w:rsidR="00345054" w:rsidRPr="00E84D1A" w:rsidRDefault="00345054"/>
    <w:sectPr w:rsidR="00345054" w:rsidRPr="00E84D1A" w:rsidSect="00E814D1">
      <w:footerReference w:type="default" r:id="rId8"/>
      <w:pgSz w:w="16838" w:h="11906" w:orient="landscape"/>
      <w:pgMar w:top="1134" w:right="82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CF" w:rsidRDefault="00B017CF" w:rsidP="003F30EE">
      <w:pPr>
        <w:spacing w:after="0" w:line="240" w:lineRule="auto"/>
      </w:pPr>
      <w:r>
        <w:separator/>
      </w:r>
    </w:p>
  </w:endnote>
  <w:endnote w:type="continuationSeparator" w:id="0">
    <w:p w:rsidR="00B017CF" w:rsidRDefault="00B017CF" w:rsidP="003F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267"/>
    </w:sdtPr>
    <w:sdtContent>
      <w:p w:rsidR="0001648C" w:rsidRDefault="00362A56">
        <w:pPr>
          <w:pStyle w:val="ab"/>
          <w:jc w:val="center"/>
        </w:pPr>
        <w:fldSimple w:instr=" PAGE   \* MERGEFORMAT ">
          <w:r w:rsidR="004179E3">
            <w:rPr>
              <w:noProof/>
            </w:rPr>
            <w:t>1</w:t>
          </w:r>
        </w:fldSimple>
      </w:p>
    </w:sdtContent>
  </w:sdt>
  <w:p w:rsidR="0001648C" w:rsidRDefault="000164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CF" w:rsidRDefault="00B017CF" w:rsidP="003F30EE">
      <w:pPr>
        <w:spacing w:after="0" w:line="240" w:lineRule="auto"/>
      </w:pPr>
      <w:r>
        <w:separator/>
      </w:r>
    </w:p>
  </w:footnote>
  <w:footnote w:type="continuationSeparator" w:id="0">
    <w:p w:rsidR="00B017CF" w:rsidRDefault="00B017CF" w:rsidP="003F30EE">
      <w:pPr>
        <w:spacing w:after="0" w:line="240" w:lineRule="auto"/>
      </w:pPr>
      <w:r>
        <w:continuationSeparator/>
      </w:r>
    </w:p>
  </w:footnote>
  <w:footnote w:id="1">
    <w:p w:rsidR="0001648C" w:rsidRPr="009730BE" w:rsidRDefault="0001648C" w:rsidP="00AD72C0">
      <w:pPr>
        <w:pStyle w:val="ae"/>
        <w:jc w:val="both"/>
        <w:rPr>
          <w:rFonts w:ascii="Times New Roman" w:hAnsi="Times New Roman" w:cs="Times New Roman"/>
        </w:rPr>
      </w:pPr>
      <w:r w:rsidRPr="009730BE">
        <w:rPr>
          <w:rStyle w:val="af0"/>
          <w:rFonts w:ascii="Times New Roman" w:hAnsi="Times New Roman" w:cs="Times New Roman"/>
        </w:rPr>
        <w:footnoteRef/>
      </w:r>
      <w:r w:rsidRPr="009730BE">
        <w:rPr>
          <w:rFonts w:ascii="Times New Roman" w:hAnsi="Times New Roman" w:cs="Times New Roman"/>
        </w:rPr>
        <w:t xml:space="preserve"> Индивидуальный образовательный маршрут</w:t>
      </w:r>
      <w:r>
        <w:rPr>
          <w:rFonts w:ascii="Times New Roman" w:hAnsi="Times New Roman" w:cs="Times New Roman"/>
        </w:rPr>
        <w:t xml:space="preserve"> (ИОМ)</w:t>
      </w:r>
      <w:r w:rsidRPr="009730BE">
        <w:rPr>
          <w:rFonts w:ascii="Times New Roman" w:hAnsi="Times New Roman" w:cs="Times New Roman"/>
        </w:rPr>
        <w:t xml:space="preserve"> – это заранее намеченный путь следования или движения, которы</w:t>
      </w:r>
      <w:r>
        <w:rPr>
          <w:rFonts w:ascii="Times New Roman" w:hAnsi="Times New Roman" w:cs="Times New Roman"/>
        </w:rPr>
        <w:t>й направлен</w:t>
      </w:r>
      <w:r w:rsidRPr="009730BE">
        <w:rPr>
          <w:rFonts w:ascii="Times New Roman" w:hAnsi="Times New Roman" w:cs="Times New Roman"/>
        </w:rPr>
        <w:t xml:space="preserve"> либо на воспитание обучающегося (ответственности, трудолюбия и т.д.), либо на развитие (физических способностей и т.д.), либо на обучение.</w:t>
      </w:r>
      <w:r w:rsidRPr="009730BE">
        <w:rPr>
          <w:rFonts w:ascii="Times New Roman" w:hAnsi="Times New Roman" w:cs="Times New Roman"/>
          <w:shd w:val="clear" w:color="auto" w:fill="FFFFFF"/>
        </w:rPr>
        <w:t xml:space="preserve"> [</w:t>
      </w:r>
      <w:proofErr w:type="spellStart"/>
      <w:r w:rsidRPr="009730BE">
        <w:rPr>
          <w:rFonts w:ascii="Times New Roman" w:hAnsi="Times New Roman" w:cs="Times New Roman"/>
          <w:shd w:val="clear" w:color="auto" w:fill="FFFFFF"/>
        </w:rPr>
        <w:t>Коджаспирова</w:t>
      </w:r>
      <w:proofErr w:type="spellEnd"/>
      <w:r w:rsidRPr="009730BE">
        <w:rPr>
          <w:rFonts w:ascii="Times New Roman" w:hAnsi="Times New Roman" w:cs="Times New Roman"/>
          <w:shd w:val="clear" w:color="auto" w:fill="FFFFFF"/>
        </w:rPr>
        <w:t xml:space="preserve"> Г.М., </w:t>
      </w:r>
      <w:proofErr w:type="spellStart"/>
      <w:r w:rsidRPr="009730BE">
        <w:rPr>
          <w:rFonts w:ascii="Times New Roman" w:hAnsi="Times New Roman" w:cs="Times New Roman"/>
          <w:shd w:val="clear" w:color="auto" w:fill="FFFFFF"/>
        </w:rPr>
        <w:t>Коджаспиров</w:t>
      </w:r>
      <w:proofErr w:type="spellEnd"/>
      <w:r w:rsidRPr="009730BE">
        <w:rPr>
          <w:rFonts w:ascii="Times New Roman" w:hAnsi="Times New Roman" w:cs="Times New Roman"/>
          <w:shd w:val="clear" w:color="auto" w:fill="FFFFFF"/>
        </w:rPr>
        <w:t xml:space="preserve"> А.Ю. Словарь по педагогике. – М., 2005.].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BF"/>
    <w:multiLevelType w:val="multilevel"/>
    <w:tmpl w:val="BE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0401339"/>
    <w:multiLevelType w:val="hybridMultilevel"/>
    <w:tmpl w:val="8C4A654E"/>
    <w:lvl w:ilvl="0" w:tplc="E4124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797B"/>
    <w:multiLevelType w:val="hybridMultilevel"/>
    <w:tmpl w:val="180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01355"/>
    <w:multiLevelType w:val="hybridMultilevel"/>
    <w:tmpl w:val="F60E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436F"/>
    <w:multiLevelType w:val="hybridMultilevel"/>
    <w:tmpl w:val="834E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0146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7E6"/>
    <w:rsid w:val="00007A47"/>
    <w:rsid w:val="0001648C"/>
    <w:rsid w:val="000201B6"/>
    <w:rsid w:val="000336DA"/>
    <w:rsid w:val="00052D96"/>
    <w:rsid w:val="00060351"/>
    <w:rsid w:val="0008350E"/>
    <w:rsid w:val="00091D64"/>
    <w:rsid w:val="000B7C61"/>
    <w:rsid w:val="000F46CE"/>
    <w:rsid w:val="00100A6F"/>
    <w:rsid w:val="001050A5"/>
    <w:rsid w:val="001155F6"/>
    <w:rsid w:val="00115FFE"/>
    <w:rsid w:val="00135A05"/>
    <w:rsid w:val="00141217"/>
    <w:rsid w:val="0017310A"/>
    <w:rsid w:val="0018763B"/>
    <w:rsid w:val="001964A3"/>
    <w:rsid w:val="001A09D0"/>
    <w:rsid w:val="001A1E38"/>
    <w:rsid w:val="001B1CE1"/>
    <w:rsid w:val="00200C7B"/>
    <w:rsid w:val="00203F18"/>
    <w:rsid w:val="00214279"/>
    <w:rsid w:val="002241E6"/>
    <w:rsid w:val="00225BAF"/>
    <w:rsid w:val="00226CF8"/>
    <w:rsid w:val="002400BA"/>
    <w:rsid w:val="00240926"/>
    <w:rsid w:val="00240B96"/>
    <w:rsid w:val="00262C57"/>
    <w:rsid w:val="0026621F"/>
    <w:rsid w:val="00266D09"/>
    <w:rsid w:val="0027026A"/>
    <w:rsid w:val="00277C8C"/>
    <w:rsid w:val="002957F1"/>
    <w:rsid w:val="002A2FAB"/>
    <w:rsid w:val="002A34BA"/>
    <w:rsid w:val="002B22D5"/>
    <w:rsid w:val="002B5A60"/>
    <w:rsid w:val="002C08E1"/>
    <w:rsid w:val="002D2395"/>
    <w:rsid w:val="002D65B0"/>
    <w:rsid w:val="002E78E6"/>
    <w:rsid w:val="002F2DE5"/>
    <w:rsid w:val="002F7BCF"/>
    <w:rsid w:val="00325F4E"/>
    <w:rsid w:val="003265D9"/>
    <w:rsid w:val="00327209"/>
    <w:rsid w:val="00335A42"/>
    <w:rsid w:val="003404E5"/>
    <w:rsid w:val="00345054"/>
    <w:rsid w:val="00362A56"/>
    <w:rsid w:val="00394A22"/>
    <w:rsid w:val="0039564A"/>
    <w:rsid w:val="003969AF"/>
    <w:rsid w:val="003C29F5"/>
    <w:rsid w:val="003D41C1"/>
    <w:rsid w:val="003D54A6"/>
    <w:rsid w:val="003D6FAE"/>
    <w:rsid w:val="003E7EAF"/>
    <w:rsid w:val="003F30EE"/>
    <w:rsid w:val="00417515"/>
    <w:rsid w:val="004179E3"/>
    <w:rsid w:val="00420161"/>
    <w:rsid w:val="004232F9"/>
    <w:rsid w:val="00434193"/>
    <w:rsid w:val="00453361"/>
    <w:rsid w:val="00454ECC"/>
    <w:rsid w:val="00456863"/>
    <w:rsid w:val="00476084"/>
    <w:rsid w:val="00476363"/>
    <w:rsid w:val="0048446F"/>
    <w:rsid w:val="00495F73"/>
    <w:rsid w:val="004A0B09"/>
    <w:rsid w:val="004A1532"/>
    <w:rsid w:val="004A67E6"/>
    <w:rsid w:val="004B5C50"/>
    <w:rsid w:val="004C17B4"/>
    <w:rsid w:val="00534832"/>
    <w:rsid w:val="00542B87"/>
    <w:rsid w:val="005B642E"/>
    <w:rsid w:val="005C74FA"/>
    <w:rsid w:val="005E351F"/>
    <w:rsid w:val="00617E7D"/>
    <w:rsid w:val="006202C4"/>
    <w:rsid w:val="00624B0A"/>
    <w:rsid w:val="00650EB3"/>
    <w:rsid w:val="0065160D"/>
    <w:rsid w:val="00665C8F"/>
    <w:rsid w:val="0067580C"/>
    <w:rsid w:val="006B285B"/>
    <w:rsid w:val="006C4FBA"/>
    <w:rsid w:val="006D4EF2"/>
    <w:rsid w:val="006D662A"/>
    <w:rsid w:val="00701CC1"/>
    <w:rsid w:val="00731C3B"/>
    <w:rsid w:val="007375C4"/>
    <w:rsid w:val="00751731"/>
    <w:rsid w:val="00753988"/>
    <w:rsid w:val="007633ED"/>
    <w:rsid w:val="00763C54"/>
    <w:rsid w:val="0076653F"/>
    <w:rsid w:val="0077158C"/>
    <w:rsid w:val="00772AD1"/>
    <w:rsid w:val="0078447D"/>
    <w:rsid w:val="0079512C"/>
    <w:rsid w:val="00795D6A"/>
    <w:rsid w:val="007A0B03"/>
    <w:rsid w:val="007B5521"/>
    <w:rsid w:val="007C7529"/>
    <w:rsid w:val="007D3748"/>
    <w:rsid w:val="007D6363"/>
    <w:rsid w:val="007F1DC7"/>
    <w:rsid w:val="007F2D00"/>
    <w:rsid w:val="007F786A"/>
    <w:rsid w:val="00802852"/>
    <w:rsid w:val="00807F46"/>
    <w:rsid w:val="00813AF1"/>
    <w:rsid w:val="00815CF1"/>
    <w:rsid w:val="00815D14"/>
    <w:rsid w:val="00822E5B"/>
    <w:rsid w:val="0084361E"/>
    <w:rsid w:val="00845775"/>
    <w:rsid w:val="00882379"/>
    <w:rsid w:val="008A4AAE"/>
    <w:rsid w:val="008A6B29"/>
    <w:rsid w:val="008B46F6"/>
    <w:rsid w:val="008B637A"/>
    <w:rsid w:val="008D2E00"/>
    <w:rsid w:val="008E1428"/>
    <w:rsid w:val="008F2271"/>
    <w:rsid w:val="008F5E3E"/>
    <w:rsid w:val="00905F57"/>
    <w:rsid w:val="00913029"/>
    <w:rsid w:val="00933AD1"/>
    <w:rsid w:val="00955DC0"/>
    <w:rsid w:val="009566B1"/>
    <w:rsid w:val="00967EC1"/>
    <w:rsid w:val="009730BE"/>
    <w:rsid w:val="00974F4E"/>
    <w:rsid w:val="00981FE4"/>
    <w:rsid w:val="009909FD"/>
    <w:rsid w:val="009922FC"/>
    <w:rsid w:val="00992324"/>
    <w:rsid w:val="00997621"/>
    <w:rsid w:val="009A3E3A"/>
    <w:rsid w:val="009B7975"/>
    <w:rsid w:val="009C78D2"/>
    <w:rsid w:val="009D1F6E"/>
    <w:rsid w:val="009E2057"/>
    <w:rsid w:val="009F7A6E"/>
    <w:rsid w:val="00A101F2"/>
    <w:rsid w:val="00A34231"/>
    <w:rsid w:val="00A67A85"/>
    <w:rsid w:val="00A83D7B"/>
    <w:rsid w:val="00AA1902"/>
    <w:rsid w:val="00AD72C0"/>
    <w:rsid w:val="00AE078C"/>
    <w:rsid w:val="00AE668F"/>
    <w:rsid w:val="00B017CF"/>
    <w:rsid w:val="00B05C36"/>
    <w:rsid w:val="00B236F3"/>
    <w:rsid w:val="00B25131"/>
    <w:rsid w:val="00B27953"/>
    <w:rsid w:val="00B423D4"/>
    <w:rsid w:val="00B60F8A"/>
    <w:rsid w:val="00B67DB5"/>
    <w:rsid w:val="00B8112E"/>
    <w:rsid w:val="00B8465A"/>
    <w:rsid w:val="00B94067"/>
    <w:rsid w:val="00B97B7A"/>
    <w:rsid w:val="00BA442B"/>
    <w:rsid w:val="00BB303D"/>
    <w:rsid w:val="00C00DAE"/>
    <w:rsid w:val="00C06B0D"/>
    <w:rsid w:val="00C31914"/>
    <w:rsid w:val="00C33B38"/>
    <w:rsid w:val="00C37CFB"/>
    <w:rsid w:val="00C776F0"/>
    <w:rsid w:val="00C83246"/>
    <w:rsid w:val="00C96C3E"/>
    <w:rsid w:val="00CD6B25"/>
    <w:rsid w:val="00CD7103"/>
    <w:rsid w:val="00CE398A"/>
    <w:rsid w:val="00D24E54"/>
    <w:rsid w:val="00D33849"/>
    <w:rsid w:val="00D441CD"/>
    <w:rsid w:val="00D55FEC"/>
    <w:rsid w:val="00D60D4D"/>
    <w:rsid w:val="00D617FE"/>
    <w:rsid w:val="00D76A44"/>
    <w:rsid w:val="00D811C0"/>
    <w:rsid w:val="00D861E7"/>
    <w:rsid w:val="00D92BF0"/>
    <w:rsid w:val="00DA1371"/>
    <w:rsid w:val="00DA268F"/>
    <w:rsid w:val="00DA7A5D"/>
    <w:rsid w:val="00DC4CDD"/>
    <w:rsid w:val="00DD35F8"/>
    <w:rsid w:val="00DE30F9"/>
    <w:rsid w:val="00DF4F34"/>
    <w:rsid w:val="00E06A13"/>
    <w:rsid w:val="00E221A0"/>
    <w:rsid w:val="00E31250"/>
    <w:rsid w:val="00E52CB4"/>
    <w:rsid w:val="00E55F65"/>
    <w:rsid w:val="00E73176"/>
    <w:rsid w:val="00E75851"/>
    <w:rsid w:val="00E814D1"/>
    <w:rsid w:val="00E84D1A"/>
    <w:rsid w:val="00E971C3"/>
    <w:rsid w:val="00EA167F"/>
    <w:rsid w:val="00EA6934"/>
    <w:rsid w:val="00EB216B"/>
    <w:rsid w:val="00EB263B"/>
    <w:rsid w:val="00EC71C0"/>
    <w:rsid w:val="00EE3919"/>
    <w:rsid w:val="00EE4702"/>
    <w:rsid w:val="00EE6C5E"/>
    <w:rsid w:val="00F05D72"/>
    <w:rsid w:val="00F1098B"/>
    <w:rsid w:val="00F34693"/>
    <w:rsid w:val="00F34A73"/>
    <w:rsid w:val="00F36B9B"/>
    <w:rsid w:val="00F40FAD"/>
    <w:rsid w:val="00F530E1"/>
    <w:rsid w:val="00F614FA"/>
    <w:rsid w:val="00F66E17"/>
    <w:rsid w:val="00F7797B"/>
    <w:rsid w:val="00F83530"/>
    <w:rsid w:val="00F96F92"/>
    <w:rsid w:val="00FA063E"/>
    <w:rsid w:val="00FD004B"/>
    <w:rsid w:val="00FD74C5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193"/>
    <w:pPr>
      <w:ind w:left="720"/>
    </w:pPr>
  </w:style>
  <w:style w:type="character" w:styleId="a5">
    <w:name w:val="Strong"/>
    <w:basedOn w:val="a0"/>
    <w:uiPriority w:val="99"/>
    <w:qFormat/>
    <w:rsid w:val="00434193"/>
    <w:rPr>
      <w:b/>
      <w:bCs/>
    </w:rPr>
  </w:style>
  <w:style w:type="character" w:customStyle="1" w:styleId="apple-converted-space">
    <w:name w:val="apple-converted-space"/>
    <w:basedOn w:val="a0"/>
    <w:uiPriority w:val="99"/>
    <w:rsid w:val="00434193"/>
  </w:style>
  <w:style w:type="character" w:styleId="a6">
    <w:name w:val="Hyperlink"/>
    <w:basedOn w:val="a0"/>
    <w:uiPriority w:val="99"/>
    <w:semiHidden/>
    <w:rsid w:val="004341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E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78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F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0EE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3F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0EE"/>
    <w:rPr>
      <w:rFonts w:cs="Calibri"/>
      <w:lang w:eastAsia="en-US"/>
    </w:rPr>
  </w:style>
  <w:style w:type="table" w:styleId="ad">
    <w:name w:val="Table Grid"/>
    <w:basedOn w:val="a1"/>
    <w:locked/>
    <w:rsid w:val="004A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AD72C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72C0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D7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C0FB-D0B5-486A-A858-ECB27A75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10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ДПиШ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40</cp:revision>
  <cp:lastPrinted>2019-02-12T09:16:00Z</cp:lastPrinted>
  <dcterms:created xsi:type="dcterms:W3CDTF">2018-12-25T04:23:00Z</dcterms:created>
  <dcterms:modified xsi:type="dcterms:W3CDTF">2022-04-29T11:45:00Z</dcterms:modified>
</cp:coreProperties>
</file>