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B" w:rsidRPr="001A76EE" w:rsidRDefault="003B0C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D6" w:rsidRPr="001A76EE">
        <w:rPr>
          <w:rFonts w:ascii="Times New Roman" w:hAnsi="Times New Roman" w:cs="Times New Roman"/>
          <w:b/>
          <w:sz w:val="24"/>
          <w:szCs w:val="24"/>
        </w:rPr>
        <w:t>Титул</w:t>
      </w:r>
    </w:p>
    <w:tbl>
      <w:tblPr>
        <w:tblStyle w:val="a3"/>
        <w:tblW w:w="0" w:type="auto"/>
        <w:tblLook w:val="04A0"/>
      </w:tblPr>
      <w:tblGrid>
        <w:gridCol w:w="3794"/>
        <w:gridCol w:w="6246"/>
      </w:tblGrid>
      <w:tr w:rsidR="00E178B6" w:rsidRPr="001A76EE" w:rsidTr="001543BA">
        <w:tc>
          <w:tcPr>
            <w:tcW w:w="3794" w:type="dxa"/>
          </w:tcPr>
          <w:p w:rsidR="00F02DD6" w:rsidRPr="001A76EE" w:rsidRDefault="00694479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образовательной организации</w:t>
            </w:r>
          </w:p>
        </w:tc>
        <w:tc>
          <w:tcPr>
            <w:tcW w:w="6246" w:type="dxa"/>
          </w:tcPr>
          <w:p w:rsidR="00F02DD6" w:rsidRPr="001A76EE" w:rsidRDefault="007E4281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="00585B4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7» города Назарово Красноярского края</w:t>
            </w:r>
          </w:p>
        </w:tc>
      </w:tr>
      <w:tr w:rsidR="00E178B6" w:rsidRPr="001A76EE" w:rsidTr="001543BA">
        <w:tc>
          <w:tcPr>
            <w:tcW w:w="3794" w:type="dxa"/>
          </w:tcPr>
          <w:p w:rsidR="00F02DD6" w:rsidRPr="001A76EE" w:rsidRDefault="00A672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1.2. Сокращенное наименование образовательной организации</w:t>
            </w:r>
          </w:p>
        </w:tc>
        <w:tc>
          <w:tcPr>
            <w:tcW w:w="6246" w:type="dxa"/>
          </w:tcPr>
          <w:p w:rsidR="00F02DD6" w:rsidRPr="001A76EE" w:rsidRDefault="00A672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МАОУ "СОШ№7"</w:t>
            </w:r>
          </w:p>
        </w:tc>
      </w:tr>
      <w:tr w:rsidR="00E178B6" w:rsidRPr="001A76EE" w:rsidTr="001543BA">
        <w:tc>
          <w:tcPr>
            <w:tcW w:w="3794" w:type="dxa"/>
          </w:tcPr>
          <w:p w:rsidR="00F02DD6" w:rsidRPr="001A76EE" w:rsidRDefault="00A672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1.3. Регион, в котором находится образовательная организация</w:t>
            </w:r>
          </w:p>
        </w:tc>
        <w:tc>
          <w:tcPr>
            <w:tcW w:w="6246" w:type="dxa"/>
          </w:tcPr>
          <w:p w:rsidR="00F02DD6" w:rsidRPr="001A76EE" w:rsidRDefault="00A672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E178B6" w:rsidRPr="001A76EE" w:rsidTr="001543BA">
        <w:tc>
          <w:tcPr>
            <w:tcW w:w="3794" w:type="dxa"/>
          </w:tcPr>
          <w:p w:rsidR="00F02DD6" w:rsidRPr="001A76EE" w:rsidRDefault="00A672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1543BA" w:rsidRPr="001A76EE">
              <w:rPr>
                <w:rFonts w:ascii="Times New Roman" w:hAnsi="Times New Roman" w:cs="Times New Roman"/>
                <w:sz w:val="24"/>
                <w:szCs w:val="24"/>
              </w:rPr>
              <w:t>Населенный пункт, в котором находится образовательная организация</w:t>
            </w:r>
          </w:p>
        </w:tc>
        <w:tc>
          <w:tcPr>
            <w:tcW w:w="6246" w:type="dxa"/>
          </w:tcPr>
          <w:p w:rsidR="00F02DD6" w:rsidRPr="001A76EE" w:rsidRDefault="001543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Город Назарово</w:t>
            </w:r>
          </w:p>
        </w:tc>
      </w:tr>
      <w:tr w:rsidR="00E178B6" w:rsidRPr="001A76EE" w:rsidTr="001543BA">
        <w:tc>
          <w:tcPr>
            <w:tcW w:w="3794" w:type="dxa"/>
          </w:tcPr>
          <w:p w:rsidR="00F02DD6" w:rsidRPr="001A76EE" w:rsidRDefault="001543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1.5. ФИО контактного лица - руководителя проекта </w:t>
            </w:r>
          </w:p>
        </w:tc>
        <w:tc>
          <w:tcPr>
            <w:tcW w:w="6246" w:type="dxa"/>
          </w:tcPr>
          <w:p w:rsidR="009C62B7" w:rsidRPr="001A76EE" w:rsidRDefault="00D829E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Слепцова Оксана Анатольевна</w:t>
            </w:r>
          </w:p>
          <w:p w:rsidR="00F02DD6" w:rsidRPr="001A76EE" w:rsidRDefault="00F02DD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6" w:rsidRPr="001A76EE" w:rsidTr="001543BA">
        <w:tc>
          <w:tcPr>
            <w:tcW w:w="3794" w:type="dxa"/>
          </w:tcPr>
          <w:p w:rsidR="00F02DD6" w:rsidRPr="001A76EE" w:rsidRDefault="001543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1.6. Должность контактного лица - руководителя проекта</w:t>
            </w:r>
          </w:p>
        </w:tc>
        <w:tc>
          <w:tcPr>
            <w:tcW w:w="6246" w:type="dxa"/>
          </w:tcPr>
          <w:p w:rsidR="00F02DD6" w:rsidRPr="001A76EE" w:rsidRDefault="00934A9D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3BA" w:rsidRPr="001A76E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182029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BA" w:rsidRPr="001A76EE">
              <w:rPr>
                <w:rFonts w:ascii="Times New Roman" w:hAnsi="Times New Roman" w:cs="Times New Roman"/>
                <w:sz w:val="24"/>
                <w:szCs w:val="24"/>
              </w:rPr>
              <w:t>МАОУ "СОШ№7"</w:t>
            </w:r>
          </w:p>
        </w:tc>
      </w:tr>
      <w:tr w:rsidR="00E178B6" w:rsidRPr="001A76EE" w:rsidTr="001543BA">
        <w:tc>
          <w:tcPr>
            <w:tcW w:w="3794" w:type="dxa"/>
          </w:tcPr>
          <w:p w:rsidR="00F02DD6" w:rsidRPr="001A76EE" w:rsidRDefault="001543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1.7. Телефон контактного лица - руководителя проекта</w:t>
            </w:r>
          </w:p>
        </w:tc>
        <w:tc>
          <w:tcPr>
            <w:tcW w:w="6246" w:type="dxa"/>
          </w:tcPr>
          <w:p w:rsidR="00F02DD6" w:rsidRPr="001A76EE" w:rsidRDefault="00C62A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8-923-374-67-02</w:t>
            </w:r>
          </w:p>
        </w:tc>
      </w:tr>
      <w:tr w:rsidR="00E178B6" w:rsidRPr="001A76EE" w:rsidTr="001543BA">
        <w:tc>
          <w:tcPr>
            <w:tcW w:w="3794" w:type="dxa"/>
          </w:tcPr>
          <w:p w:rsidR="00F02DD6" w:rsidRPr="001A76EE" w:rsidRDefault="001543B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1.8. Электронная почта контактного лица - руководителя проекта</w:t>
            </w:r>
          </w:p>
        </w:tc>
        <w:tc>
          <w:tcPr>
            <w:tcW w:w="6246" w:type="dxa"/>
          </w:tcPr>
          <w:p w:rsidR="002074C7" w:rsidRPr="001A76EE" w:rsidRDefault="00D7749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9C">
              <w:rPr>
                <w:rFonts w:ascii="Times New Roman" w:hAnsi="Times New Roman" w:cs="Times New Roman"/>
                <w:sz w:val="24"/>
                <w:szCs w:val="24"/>
              </w:rPr>
              <w:t>ms.soa1970@mail.ru</w:t>
            </w:r>
          </w:p>
          <w:p w:rsidR="002074C7" w:rsidRPr="001A76EE" w:rsidRDefault="002074C7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1A76EE" w:rsidTr="001543BA">
        <w:tc>
          <w:tcPr>
            <w:tcW w:w="3794" w:type="dxa"/>
          </w:tcPr>
          <w:p w:rsidR="001543BA" w:rsidRPr="001A76EE" w:rsidRDefault="003246D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="00CD11B0" w:rsidRPr="001A76EE">
              <w:rPr>
                <w:rFonts w:ascii="Times New Roman" w:hAnsi="Times New Roman" w:cs="Times New Roman"/>
                <w:sz w:val="24"/>
                <w:szCs w:val="24"/>
              </w:rPr>
              <w:t>Сведения об авторе (авторском коллективе) материалов, включенных в кейс</w:t>
            </w:r>
          </w:p>
        </w:tc>
        <w:tc>
          <w:tcPr>
            <w:tcW w:w="6246" w:type="dxa"/>
          </w:tcPr>
          <w:p w:rsidR="001543BA" w:rsidRPr="001A76EE" w:rsidRDefault="00585B48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Кабашева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Леонидовна, зам директора по УВР,</w:t>
            </w:r>
          </w:p>
          <w:p w:rsidR="00585B48" w:rsidRPr="001A76EE" w:rsidRDefault="00585B48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Анатольевна, педагог-психолог</w:t>
            </w:r>
          </w:p>
        </w:tc>
      </w:tr>
      <w:tr w:rsidR="003246DC" w:rsidRPr="001A76EE" w:rsidTr="001543BA">
        <w:tc>
          <w:tcPr>
            <w:tcW w:w="3794" w:type="dxa"/>
          </w:tcPr>
          <w:p w:rsidR="003246DC" w:rsidRPr="001A76EE" w:rsidRDefault="003246D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CD11B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кейса</w:t>
            </w:r>
          </w:p>
        </w:tc>
        <w:tc>
          <w:tcPr>
            <w:tcW w:w="6246" w:type="dxa"/>
          </w:tcPr>
          <w:p w:rsidR="003246DC" w:rsidRPr="004635AD" w:rsidRDefault="00CD11B0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AD">
              <w:rPr>
                <w:rFonts w:ascii="Times New Roman" w:hAnsi="Times New Roman" w:cs="Times New Roman"/>
                <w:sz w:val="24"/>
                <w:szCs w:val="24"/>
              </w:rPr>
              <w:t>"Территория взаимоде</w:t>
            </w:r>
            <w:r w:rsidR="003B0C0D" w:rsidRPr="004635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35AD">
              <w:rPr>
                <w:rFonts w:ascii="Times New Roman" w:hAnsi="Times New Roman" w:cs="Times New Roman"/>
                <w:sz w:val="24"/>
                <w:szCs w:val="24"/>
              </w:rPr>
              <w:t>ствия"</w:t>
            </w:r>
          </w:p>
        </w:tc>
      </w:tr>
    </w:tbl>
    <w:p w:rsidR="00022F0D" w:rsidRDefault="003B0C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2438EA" w:rsidP="00E2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Назарово-2022</w:t>
      </w:r>
    </w:p>
    <w:p w:rsidR="003B0C0D" w:rsidRPr="001A76EE" w:rsidRDefault="003B0C0D" w:rsidP="00E22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B0C0D" w:rsidRPr="001A76EE" w:rsidRDefault="003B0C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r w:rsidR="000B396A" w:rsidRPr="001A76EE">
        <w:rPr>
          <w:rFonts w:ascii="Times New Roman" w:hAnsi="Times New Roman" w:cs="Times New Roman"/>
          <w:sz w:val="24"/>
          <w:szCs w:val="24"/>
        </w:rPr>
        <w:t xml:space="preserve"> </w:t>
      </w:r>
      <w:r w:rsidR="00022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4E51A3">
        <w:rPr>
          <w:rFonts w:ascii="Times New Roman" w:hAnsi="Times New Roman" w:cs="Times New Roman"/>
          <w:sz w:val="24"/>
          <w:szCs w:val="24"/>
        </w:rPr>
        <w:t>....</w:t>
      </w:r>
      <w:r w:rsidR="009953E5">
        <w:rPr>
          <w:rFonts w:ascii="Times New Roman" w:hAnsi="Times New Roman" w:cs="Times New Roman"/>
          <w:sz w:val="24"/>
          <w:szCs w:val="24"/>
        </w:rPr>
        <w:t>............</w:t>
      </w:r>
      <w:r w:rsidR="00022F0D">
        <w:rPr>
          <w:rFonts w:ascii="Times New Roman" w:hAnsi="Times New Roman" w:cs="Times New Roman"/>
          <w:sz w:val="24"/>
          <w:szCs w:val="24"/>
        </w:rPr>
        <w:t>..с.3</w:t>
      </w:r>
    </w:p>
    <w:p w:rsidR="003B0C0D" w:rsidRPr="001A76EE" w:rsidRDefault="003B0C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C4">
        <w:rPr>
          <w:rFonts w:ascii="Times New Roman" w:hAnsi="Times New Roman" w:cs="Times New Roman"/>
          <w:sz w:val="24"/>
          <w:szCs w:val="24"/>
        </w:rPr>
        <w:t>Ке</w:t>
      </w:r>
      <w:r w:rsidR="00182029" w:rsidRPr="000A65C4">
        <w:rPr>
          <w:rFonts w:ascii="Times New Roman" w:hAnsi="Times New Roman" w:cs="Times New Roman"/>
          <w:sz w:val="24"/>
          <w:szCs w:val="24"/>
        </w:rPr>
        <w:t>йс 1</w:t>
      </w:r>
      <w:r w:rsidR="00A27FAB" w:rsidRPr="000A65C4">
        <w:rPr>
          <w:rFonts w:ascii="Times New Roman" w:hAnsi="Times New Roman" w:cs="Times New Roman"/>
          <w:sz w:val="24"/>
          <w:szCs w:val="24"/>
        </w:rPr>
        <w:t>.</w:t>
      </w:r>
      <w:r w:rsidR="00A226AD" w:rsidRPr="000A65C4">
        <w:rPr>
          <w:rFonts w:ascii="Times New Roman" w:hAnsi="Times New Roman" w:cs="Times New Roman"/>
          <w:sz w:val="24"/>
          <w:szCs w:val="24"/>
        </w:rPr>
        <w:t xml:space="preserve"> Модель организации образовательного процесса </w:t>
      </w:r>
      <w:r w:rsidR="000A65C4" w:rsidRPr="000A65C4">
        <w:rPr>
          <w:rFonts w:ascii="Times New Roman" w:hAnsi="Times New Roman" w:cs="Times New Roman"/>
          <w:sz w:val="24"/>
          <w:szCs w:val="24"/>
        </w:rPr>
        <w:t xml:space="preserve">по развитию личностного потенциала </w:t>
      </w:r>
      <w:r w:rsidR="00281C20">
        <w:rPr>
          <w:rFonts w:ascii="Times New Roman" w:hAnsi="Times New Roman" w:cs="Times New Roman"/>
          <w:sz w:val="24"/>
          <w:szCs w:val="24"/>
        </w:rPr>
        <w:t>"</w:t>
      </w:r>
      <w:r w:rsidR="000A65C4" w:rsidRPr="000A65C4">
        <w:rPr>
          <w:rFonts w:ascii="Times New Roman" w:hAnsi="Times New Roman" w:cs="Times New Roman"/>
          <w:sz w:val="24"/>
          <w:szCs w:val="24"/>
        </w:rPr>
        <w:t>Пространство</w:t>
      </w:r>
      <w:r w:rsidR="00A226AD" w:rsidRPr="000A65C4">
        <w:rPr>
          <w:rFonts w:ascii="Times New Roman" w:hAnsi="Times New Roman" w:cs="Times New Roman"/>
          <w:sz w:val="24"/>
          <w:szCs w:val="24"/>
        </w:rPr>
        <w:t xml:space="preserve"> </w:t>
      </w:r>
      <w:r w:rsidR="000A65C4" w:rsidRPr="000A65C4">
        <w:rPr>
          <w:rFonts w:ascii="Times New Roman" w:hAnsi="Times New Roman" w:cs="Times New Roman"/>
          <w:sz w:val="24"/>
          <w:szCs w:val="24"/>
        </w:rPr>
        <w:t>КУБРИК "</w:t>
      </w:r>
      <w:r w:rsidR="00281C20">
        <w:rPr>
          <w:rFonts w:ascii="Times New Roman" w:hAnsi="Times New Roman" w:cs="Times New Roman"/>
          <w:sz w:val="24"/>
          <w:szCs w:val="24"/>
        </w:rPr>
        <w:t xml:space="preserve"> </w:t>
      </w:r>
      <w:r w:rsidR="00182029" w:rsidRPr="007E7385">
        <w:rPr>
          <w:rFonts w:ascii="Times New Roman" w:hAnsi="Times New Roman" w:cs="Times New Roman"/>
          <w:i/>
          <w:sz w:val="24"/>
          <w:szCs w:val="24"/>
        </w:rPr>
        <w:t>(дополняется презентацией</w:t>
      </w:r>
      <w:r w:rsidR="007E7385" w:rsidRPr="007E7385">
        <w:rPr>
          <w:rFonts w:ascii="Times New Roman" w:hAnsi="Times New Roman" w:cs="Times New Roman"/>
          <w:i/>
          <w:sz w:val="24"/>
          <w:szCs w:val="24"/>
        </w:rPr>
        <w:t xml:space="preserve"> "Кейс1. Пространство КУБРИК</w:t>
      </w:r>
      <w:r w:rsidR="001F66E3">
        <w:rPr>
          <w:rFonts w:ascii="Times New Roman" w:hAnsi="Times New Roman" w:cs="Times New Roman"/>
          <w:i/>
          <w:sz w:val="24"/>
          <w:szCs w:val="24"/>
        </w:rPr>
        <w:t>"</w:t>
      </w:r>
      <w:r w:rsidR="00182029" w:rsidRPr="007E7385">
        <w:rPr>
          <w:rFonts w:ascii="Times New Roman" w:hAnsi="Times New Roman" w:cs="Times New Roman"/>
          <w:i/>
          <w:sz w:val="24"/>
          <w:szCs w:val="24"/>
        </w:rPr>
        <w:t>)</w:t>
      </w:r>
      <w:r w:rsidR="002E3414" w:rsidRPr="007E7385">
        <w:rPr>
          <w:rFonts w:ascii="Times New Roman" w:hAnsi="Times New Roman" w:cs="Times New Roman"/>
          <w:i/>
          <w:sz w:val="24"/>
          <w:szCs w:val="24"/>
        </w:rPr>
        <w:t>.</w:t>
      </w:r>
      <w:r w:rsidR="009953E5">
        <w:rPr>
          <w:rFonts w:ascii="Times New Roman" w:hAnsi="Times New Roman" w:cs="Times New Roman"/>
          <w:i/>
          <w:sz w:val="24"/>
          <w:szCs w:val="24"/>
        </w:rPr>
        <w:t>.......</w:t>
      </w:r>
      <w:r w:rsidR="002E3414" w:rsidRPr="007E7385">
        <w:rPr>
          <w:rFonts w:ascii="Times New Roman" w:hAnsi="Times New Roman" w:cs="Times New Roman"/>
          <w:i/>
          <w:sz w:val="24"/>
          <w:szCs w:val="24"/>
        </w:rPr>
        <w:t>...</w:t>
      </w:r>
      <w:r w:rsidR="002E3414">
        <w:rPr>
          <w:rFonts w:ascii="Times New Roman" w:hAnsi="Times New Roman" w:cs="Times New Roman"/>
          <w:sz w:val="24"/>
          <w:szCs w:val="24"/>
        </w:rPr>
        <w:t>с.4</w:t>
      </w:r>
    </w:p>
    <w:p w:rsidR="003B0C0D" w:rsidRPr="001A76EE" w:rsidRDefault="003B0C0D" w:rsidP="00E2207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>Кейс</w:t>
      </w:r>
      <w:r w:rsidR="00182029" w:rsidRPr="001A76EE">
        <w:rPr>
          <w:rFonts w:ascii="Times New Roman" w:hAnsi="Times New Roman" w:cs="Times New Roman"/>
          <w:sz w:val="24"/>
          <w:szCs w:val="24"/>
        </w:rPr>
        <w:t xml:space="preserve"> 2</w:t>
      </w:r>
      <w:r w:rsidR="00A27FAB" w:rsidRPr="001A76EE">
        <w:rPr>
          <w:rFonts w:ascii="Times New Roman" w:hAnsi="Times New Roman" w:cs="Times New Roman"/>
          <w:sz w:val="24"/>
          <w:szCs w:val="24"/>
        </w:rPr>
        <w:t xml:space="preserve">. </w:t>
      </w:r>
      <w:r w:rsidR="00712BF6" w:rsidRPr="001A76EE">
        <w:rPr>
          <w:rFonts w:ascii="Times New Roman" w:hAnsi="Times New Roman" w:cs="Times New Roman"/>
          <w:sz w:val="24"/>
          <w:szCs w:val="24"/>
        </w:rPr>
        <w:t xml:space="preserve"> </w:t>
      </w:r>
      <w:r w:rsidR="00967EBF" w:rsidRPr="00A71E10">
        <w:rPr>
          <w:rFonts w:ascii="Times New Roman" w:hAnsi="Times New Roman" w:cs="Times New Roman"/>
          <w:sz w:val="24"/>
          <w:szCs w:val="24"/>
        </w:rPr>
        <w:t xml:space="preserve">Модель развития </w:t>
      </w:r>
      <w:r w:rsidR="0053474D" w:rsidRPr="00A71E10">
        <w:rPr>
          <w:rFonts w:ascii="Times New Roman" w:hAnsi="Times New Roman" w:cs="Times New Roman"/>
          <w:sz w:val="24"/>
          <w:szCs w:val="24"/>
        </w:rPr>
        <w:t>ученических</w:t>
      </w:r>
      <w:r w:rsidR="00967EBF" w:rsidRPr="00A71E10">
        <w:rPr>
          <w:rFonts w:ascii="Times New Roman" w:hAnsi="Times New Roman" w:cs="Times New Roman"/>
          <w:sz w:val="24"/>
          <w:szCs w:val="24"/>
        </w:rPr>
        <w:t xml:space="preserve"> инициатив </w:t>
      </w:r>
      <w:r w:rsidR="00FD7507">
        <w:rPr>
          <w:rFonts w:ascii="Times New Roman" w:hAnsi="Times New Roman" w:cs="Times New Roman"/>
          <w:sz w:val="24"/>
          <w:szCs w:val="24"/>
        </w:rPr>
        <w:t>"</w:t>
      </w:r>
      <w:r w:rsidR="001076A9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FD7507">
        <w:rPr>
          <w:rFonts w:ascii="Times New Roman" w:hAnsi="Times New Roman" w:cs="Times New Roman"/>
          <w:sz w:val="24"/>
          <w:szCs w:val="24"/>
        </w:rPr>
        <w:t xml:space="preserve"> с</w:t>
      </w:r>
      <w:r w:rsidR="00967EBF" w:rsidRPr="00A71E10">
        <w:rPr>
          <w:rFonts w:ascii="Times New Roman" w:hAnsi="Times New Roman" w:cs="Times New Roman"/>
          <w:sz w:val="24"/>
          <w:szCs w:val="24"/>
        </w:rPr>
        <w:t>оциальны</w:t>
      </w:r>
      <w:r w:rsidR="00FD7507">
        <w:rPr>
          <w:rFonts w:ascii="Times New Roman" w:hAnsi="Times New Roman" w:cs="Times New Roman"/>
          <w:sz w:val="24"/>
          <w:szCs w:val="24"/>
        </w:rPr>
        <w:t>х практик</w:t>
      </w:r>
      <w:r w:rsidR="00967EBF" w:rsidRPr="00A71E10">
        <w:rPr>
          <w:rFonts w:ascii="Times New Roman" w:hAnsi="Times New Roman" w:cs="Times New Roman"/>
          <w:sz w:val="24"/>
          <w:szCs w:val="24"/>
        </w:rPr>
        <w:t>"</w:t>
      </w:r>
      <w:r w:rsidR="00967EBF" w:rsidRPr="001A76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2029" w:rsidRPr="001A76EE">
        <w:rPr>
          <w:rFonts w:ascii="Times New Roman" w:hAnsi="Times New Roman" w:cs="Times New Roman"/>
          <w:sz w:val="24"/>
          <w:szCs w:val="24"/>
        </w:rPr>
        <w:t>(</w:t>
      </w:r>
      <w:r w:rsidR="00182029" w:rsidRPr="00E66FD9">
        <w:rPr>
          <w:rFonts w:ascii="Times New Roman" w:hAnsi="Times New Roman" w:cs="Times New Roman"/>
          <w:i/>
          <w:sz w:val="24"/>
          <w:szCs w:val="24"/>
        </w:rPr>
        <w:t>дополняется презентацией</w:t>
      </w:r>
      <w:r w:rsidR="00E66FD9" w:rsidRPr="00E66FD9">
        <w:rPr>
          <w:rFonts w:ascii="Times New Roman" w:hAnsi="Times New Roman" w:cs="Times New Roman"/>
          <w:i/>
          <w:sz w:val="24"/>
          <w:szCs w:val="24"/>
        </w:rPr>
        <w:t xml:space="preserve"> "Кейс2. Центр социальных практик</w:t>
      </w:r>
      <w:r w:rsidR="00E66FD9">
        <w:rPr>
          <w:rFonts w:ascii="Times New Roman" w:hAnsi="Times New Roman" w:cs="Times New Roman"/>
          <w:i/>
          <w:sz w:val="24"/>
          <w:szCs w:val="24"/>
        </w:rPr>
        <w:t>"</w:t>
      </w:r>
      <w:r w:rsidR="00182029" w:rsidRPr="00E66FD9">
        <w:rPr>
          <w:rFonts w:ascii="Times New Roman" w:hAnsi="Times New Roman" w:cs="Times New Roman"/>
          <w:i/>
          <w:sz w:val="24"/>
          <w:szCs w:val="24"/>
        </w:rPr>
        <w:t>)</w:t>
      </w:r>
      <w:r w:rsidR="002E3414">
        <w:rPr>
          <w:rFonts w:ascii="Times New Roman" w:hAnsi="Times New Roman" w:cs="Times New Roman"/>
          <w:sz w:val="24"/>
          <w:szCs w:val="24"/>
        </w:rPr>
        <w:t>.....</w:t>
      </w:r>
      <w:r w:rsidR="000A65C4">
        <w:rPr>
          <w:rFonts w:ascii="Times New Roman" w:hAnsi="Times New Roman" w:cs="Times New Roman"/>
          <w:sz w:val="24"/>
          <w:szCs w:val="24"/>
        </w:rPr>
        <w:t>.</w:t>
      </w:r>
      <w:r w:rsidR="00281C20">
        <w:rPr>
          <w:rFonts w:ascii="Times New Roman" w:hAnsi="Times New Roman" w:cs="Times New Roman"/>
          <w:sz w:val="24"/>
          <w:szCs w:val="24"/>
        </w:rPr>
        <w:t>......................</w:t>
      </w:r>
      <w:r w:rsidR="000A65C4">
        <w:rPr>
          <w:rFonts w:ascii="Times New Roman" w:hAnsi="Times New Roman" w:cs="Times New Roman"/>
          <w:sz w:val="24"/>
          <w:szCs w:val="24"/>
        </w:rPr>
        <w:t>.........</w:t>
      </w:r>
      <w:r w:rsidR="00E66FD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81C7C">
        <w:rPr>
          <w:rFonts w:ascii="Times New Roman" w:hAnsi="Times New Roman" w:cs="Times New Roman"/>
          <w:sz w:val="24"/>
          <w:szCs w:val="24"/>
        </w:rPr>
        <w:t>...</w:t>
      </w:r>
      <w:r w:rsidR="000A65C4">
        <w:rPr>
          <w:rFonts w:ascii="Times New Roman" w:hAnsi="Times New Roman" w:cs="Times New Roman"/>
          <w:sz w:val="24"/>
          <w:szCs w:val="24"/>
        </w:rPr>
        <w:t>.</w:t>
      </w:r>
      <w:r w:rsidR="002E3414">
        <w:rPr>
          <w:rFonts w:ascii="Times New Roman" w:hAnsi="Times New Roman" w:cs="Times New Roman"/>
          <w:sz w:val="24"/>
          <w:szCs w:val="24"/>
        </w:rPr>
        <w:t>.с.</w:t>
      </w:r>
      <w:r w:rsidR="00A71E10">
        <w:rPr>
          <w:rFonts w:ascii="Times New Roman" w:hAnsi="Times New Roman" w:cs="Times New Roman"/>
          <w:sz w:val="24"/>
          <w:szCs w:val="24"/>
        </w:rPr>
        <w:t>2</w:t>
      </w:r>
      <w:r w:rsidR="00A81C7C">
        <w:rPr>
          <w:rFonts w:ascii="Times New Roman" w:hAnsi="Times New Roman" w:cs="Times New Roman"/>
          <w:sz w:val="24"/>
          <w:szCs w:val="24"/>
        </w:rPr>
        <w:t>1</w:t>
      </w:r>
    </w:p>
    <w:p w:rsidR="003B0C0D" w:rsidRPr="001A76EE" w:rsidRDefault="003B0C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>Заключение</w:t>
      </w:r>
      <w:r w:rsidR="00066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A81C7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6675C">
        <w:rPr>
          <w:rFonts w:ascii="Times New Roman" w:hAnsi="Times New Roman" w:cs="Times New Roman"/>
          <w:sz w:val="24"/>
          <w:szCs w:val="24"/>
        </w:rPr>
        <w:t>..с.3</w:t>
      </w:r>
      <w:r w:rsidR="009953E5">
        <w:rPr>
          <w:rFonts w:ascii="Times New Roman" w:hAnsi="Times New Roman" w:cs="Times New Roman"/>
          <w:sz w:val="24"/>
          <w:szCs w:val="24"/>
        </w:rPr>
        <w:t>0</w:t>
      </w:r>
    </w:p>
    <w:p w:rsidR="003B0C0D" w:rsidRPr="001A76EE" w:rsidRDefault="003B0C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>Список источников</w:t>
      </w:r>
      <w:r w:rsidR="00066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A81C7C">
        <w:rPr>
          <w:rFonts w:ascii="Times New Roman" w:hAnsi="Times New Roman" w:cs="Times New Roman"/>
          <w:sz w:val="24"/>
          <w:szCs w:val="24"/>
        </w:rPr>
        <w:t>...........................</w:t>
      </w:r>
      <w:r w:rsidR="00D97F4E">
        <w:rPr>
          <w:rFonts w:ascii="Times New Roman" w:hAnsi="Times New Roman" w:cs="Times New Roman"/>
          <w:sz w:val="24"/>
          <w:szCs w:val="24"/>
        </w:rPr>
        <w:t>.с.3</w:t>
      </w:r>
      <w:r w:rsidR="009953E5">
        <w:rPr>
          <w:rFonts w:ascii="Times New Roman" w:hAnsi="Times New Roman" w:cs="Times New Roman"/>
          <w:sz w:val="24"/>
          <w:szCs w:val="24"/>
        </w:rPr>
        <w:t>1</w:t>
      </w:r>
    </w:p>
    <w:p w:rsidR="003B0C0D" w:rsidRPr="001A76EE" w:rsidRDefault="003B0C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>Дополнительные материалы</w:t>
      </w:r>
      <w:r w:rsidR="00066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D97F4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6675C">
        <w:rPr>
          <w:rFonts w:ascii="Times New Roman" w:hAnsi="Times New Roman" w:cs="Times New Roman"/>
          <w:sz w:val="24"/>
          <w:szCs w:val="24"/>
        </w:rPr>
        <w:t>.с.3</w:t>
      </w:r>
      <w:r w:rsidR="009953E5">
        <w:rPr>
          <w:rFonts w:ascii="Times New Roman" w:hAnsi="Times New Roman" w:cs="Times New Roman"/>
          <w:sz w:val="24"/>
          <w:szCs w:val="24"/>
        </w:rPr>
        <w:t>1</w:t>
      </w:r>
    </w:p>
    <w:p w:rsidR="003B0C0D" w:rsidRPr="001A76EE" w:rsidRDefault="003B0C0D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EBF" w:rsidRDefault="00967EBF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F0D" w:rsidRDefault="00022F0D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8B1" w:rsidRPr="001A76EE" w:rsidRDefault="00FC68B1" w:rsidP="00E22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C68B1" w:rsidRPr="001A76EE" w:rsidRDefault="00E178B6" w:rsidP="00E2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>Город  Назарово - малый город, районный центр с численностью населения чуть больше 40 тысяч.  В городе функционируют 10 общеобразовательных школ, 2 учреждения начального профессионального образования</w:t>
      </w:r>
      <w:r w:rsidR="004D7B87" w:rsidRPr="001A76EE">
        <w:rPr>
          <w:rFonts w:ascii="Times New Roman" w:hAnsi="Times New Roman" w:cs="Times New Roman"/>
          <w:sz w:val="24"/>
          <w:szCs w:val="24"/>
        </w:rPr>
        <w:t xml:space="preserve"> (техникумы), несколько учреждений культуры</w:t>
      </w:r>
      <w:r w:rsidR="00230B96" w:rsidRPr="001A76EE">
        <w:rPr>
          <w:rFonts w:ascii="Times New Roman" w:hAnsi="Times New Roman" w:cs="Times New Roman"/>
          <w:sz w:val="24"/>
          <w:szCs w:val="24"/>
        </w:rPr>
        <w:t xml:space="preserve"> </w:t>
      </w:r>
      <w:r w:rsidR="004D7B87" w:rsidRPr="001A76EE">
        <w:rPr>
          <w:rFonts w:ascii="Times New Roman" w:hAnsi="Times New Roman" w:cs="Times New Roman"/>
          <w:sz w:val="24"/>
          <w:szCs w:val="24"/>
        </w:rPr>
        <w:t>(</w:t>
      </w:r>
      <w:r w:rsidR="00230B96" w:rsidRPr="001A76EE">
        <w:rPr>
          <w:rFonts w:ascii="Times New Roman" w:hAnsi="Times New Roman" w:cs="Times New Roman"/>
          <w:sz w:val="24"/>
          <w:szCs w:val="24"/>
        </w:rPr>
        <w:t xml:space="preserve">два </w:t>
      </w:r>
      <w:r w:rsidR="004D7B87" w:rsidRPr="001A76EE">
        <w:rPr>
          <w:rFonts w:ascii="Times New Roman" w:hAnsi="Times New Roman" w:cs="Times New Roman"/>
          <w:sz w:val="24"/>
          <w:szCs w:val="24"/>
        </w:rPr>
        <w:t xml:space="preserve">ДК, </w:t>
      </w:r>
      <w:r w:rsidR="00230B96" w:rsidRPr="001A76EE">
        <w:rPr>
          <w:rFonts w:ascii="Times New Roman" w:hAnsi="Times New Roman" w:cs="Times New Roman"/>
          <w:sz w:val="24"/>
          <w:szCs w:val="24"/>
        </w:rPr>
        <w:t xml:space="preserve">три </w:t>
      </w:r>
      <w:r w:rsidR="004D7B87" w:rsidRPr="001A76EE">
        <w:rPr>
          <w:rFonts w:ascii="Times New Roman" w:hAnsi="Times New Roman" w:cs="Times New Roman"/>
          <w:sz w:val="24"/>
          <w:szCs w:val="24"/>
        </w:rPr>
        <w:t>б</w:t>
      </w:r>
      <w:r w:rsidR="00230B96" w:rsidRPr="001A76EE">
        <w:rPr>
          <w:rFonts w:ascii="Times New Roman" w:hAnsi="Times New Roman" w:cs="Times New Roman"/>
          <w:sz w:val="24"/>
          <w:szCs w:val="24"/>
        </w:rPr>
        <w:t>иблиотеки</w:t>
      </w:r>
      <w:r w:rsidR="00FA1AB1" w:rsidRPr="001A76EE">
        <w:rPr>
          <w:rFonts w:ascii="Times New Roman" w:hAnsi="Times New Roman" w:cs="Times New Roman"/>
          <w:sz w:val="24"/>
          <w:szCs w:val="24"/>
        </w:rPr>
        <w:t>)</w:t>
      </w:r>
      <w:r w:rsidR="00230B96" w:rsidRPr="001A76EE">
        <w:rPr>
          <w:rFonts w:ascii="Times New Roman" w:hAnsi="Times New Roman" w:cs="Times New Roman"/>
          <w:sz w:val="24"/>
          <w:szCs w:val="24"/>
        </w:rPr>
        <w:t xml:space="preserve">, </w:t>
      </w:r>
      <w:r w:rsidR="00FA1AB1" w:rsidRPr="001A76EE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(музыкальная школа, художественна</w:t>
      </w:r>
      <w:r w:rsidR="002074C7" w:rsidRPr="001A76EE">
        <w:rPr>
          <w:rFonts w:ascii="Times New Roman" w:hAnsi="Times New Roman" w:cs="Times New Roman"/>
          <w:sz w:val="24"/>
          <w:szCs w:val="24"/>
        </w:rPr>
        <w:t xml:space="preserve">я школа, две спортивных школы, </w:t>
      </w:r>
      <w:r w:rsidR="004609D6" w:rsidRPr="001A76EE">
        <w:rPr>
          <w:rFonts w:ascii="Times New Roman" w:hAnsi="Times New Roman" w:cs="Times New Roman"/>
          <w:sz w:val="24"/>
          <w:szCs w:val="24"/>
        </w:rPr>
        <w:t>с</w:t>
      </w:r>
      <w:r w:rsidR="00FA1AB1" w:rsidRPr="001A76EE">
        <w:rPr>
          <w:rFonts w:ascii="Times New Roman" w:hAnsi="Times New Roman" w:cs="Times New Roman"/>
          <w:sz w:val="24"/>
          <w:szCs w:val="24"/>
        </w:rPr>
        <w:t>танция юных техников), молодежный центр "Бригантина".  В целом</w:t>
      </w:r>
      <w:r w:rsidR="00935068" w:rsidRPr="001A76EE">
        <w:rPr>
          <w:rFonts w:ascii="Times New Roman" w:hAnsi="Times New Roman" w:cs="Times New Roman"/>
          <w:sz w:val="24"/>
          <w:szCs w:val="24"/>
        </w:rPr>
        <w:t xml:space="preserve"> можно сказать, что</w:t>
      </w:r>
      <w:r w:rsidR="00FA1AB1" w:rsidRPr="001A76EE">
        <w:rPr>
          <w:rFonts w:ascii="Times New Roman" w:hAnsi="Times New Roman" w:cs="Times New Roman"/>
          <w:sz w:val="24"/>
          <w:szCs w:val="24"/>
        </w:rPr>
        <w:t xml:space="preserve"> в городе есть места для развития талантов и способностей  детей  и подростков. Но что делать тем, кто не обладает талантами и способностями в общепринятом смысле? Если твой талант - дружить, объединять единомышленников в команду</w:t>
      </w:r>
      <w:r w:rsidR="00C052BD" w:rsidRPr="001A76EE">
        <w:rPr>
          <w:rFonts w:ascii="Times New Roman" w:hAnsi="Times New Roman" w:cs="Times New Roman"/>
          <w:sz w:val="24"/>
          <w:szCs w:val="24"/>
        </w:rPr>
        <w:t>, любить читать и</w:t>
      </w:r>
      <w:r w:rsidR="00FA1AB1" w:rsidRPr="001A76EE">
        <w:rPr>
          <w:rFonts w:ascii="Times New Roman" w:hAnsi="Times New Roman" w:cs="Times New Roman"/>
          <w:sz w:val="24"/>
          <w:szCs w:val="24"/>
        </w:rPr>
        <w:t xml:space="preserve"> учиться</w:t>
      </w:r>
      <w:r w:rsidR="00C052BD" w:rsidRPr="001A76EE">
        <w:rPr>
          <w:rFonts w:ascii="Times New Roman" w:hAnsi="Times New Roman" w:cs="Times New Roman"/>
          <w:sz w:val="24"/>
          <w:szCs w:val="24"/>
        </w:rPr>
        <w:t xml:space="preserve">, быть хорошим организатором или </w:t>
      </w:r>
      <w:r w:rsidR="00103664" w:rsidRPr="001A76EE">
        <w:rPr>
          <w:rFonts w:ascii="Times New Roman" w:hAnsi="Times New Roman" w:cs="Times New Roman"/>
          <w:sz w:val="24"/>
          <w:szCs w:val="24"/>
        </w:rPr>
        <w:t>обладать проектным мышлением</w:t>
      </w:r>
      <w:r w:rsidR="00FA1AB1" w:rsidRPr="001A76EE">
        <w:rPr>
          <w:rFonts w:ascii="Times New Roman" w:hAnsi="Times New Roman" w:cs="Times New Roman"/>
          <w:sz w:val="24"/>
          <w:szCs w:val="24"/>
        </w:rPr>
        <w:t xml:space="preserve">? </w:t>
      </w:r>
      <w:r w:rsidR="00C052BD" w:rsidRPr="001A76EE">
        <w:rPr>
          <w:rFonts w:ascii="Times New Roman" w:hAnsi="Times New Roman" w:cs="Times New Roman"/>
          <w:sz w:val="24"/>
          <w:szCs w:val="24"/>
        </w:rPr>
        <w:t xml:space="preserve">Ответ на поверхности - твои таланты могут раскрыться в школе, но при условии, что в школе создана соответствующая среда, а именно личностно-развивающая образовательная среда (далее ЛРОС). </w:t>
      </w:r>
    </w:p>
    <w:p w:rsidR="00C052BD" w:rsidRPr="001A76EE" w:rsidRDefault="00C052BD" w:rsidP="00E2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6EE">
        <w:rPr>
          <w:rFonts w:ascii="Times New Roman" w:hAnsi="Times New Roman" w:cs="Times New Roman"/>
          <w:sz w:val="24"/>
          <w:szCs w:val="24"/>
        </w:rPr>
        <w:t>С 2020г. МАОУ "СОШ№7" все силы и средства направляет на создание ЛРОС как среды, в которой формируется личностн</w:t>
      </w:r>
      <w:r w:rsidR="00182029" w:rsidRPr="001A76EE">
        <w:rPr>
          <w:rFonts w:ascii="Times New Roman" w:hAnsi="Times New Roman" w:cs="Times New Roman"/>
          <w:sz w:val="24"/>
          <w:szCs w:val="24"/>
        </w:rPr>
        <w:t>ый потенциал каждого учащегося</w:t>
      </w:r>
      <w:r w:rsidR="00103664" w:rsidRPr="001A76EE">
        <w:rPr>
          <w:rFonts w:ascii="Times New Roman" w:hAnsi="Times New Roman" w:cs="Times New Roman"/>
          <w:sz w:val="24"/>
          <w:szCs w:val="24"/>
        </w:rPr>
        <w:t xml:space="preserve">. </w:t>
      </w:r>
      <w:r w:rsidRPr="001A76EE">
        <w:rPr>
          <w:rFonts w:ascii="Times New Roman" w:hAnsi="Times New Roman" w:cs="Times New Roman"/>
          <w:sz w:val="24"/>
          <w:szCs w:val="24"/>
        </w:rPr>
        <w:t>Команда школы</w:t>
      </w:r>
      <w:r w:rsidR="009B2D7C" w:rsidRPr="001A76EE">
        <w:rPr>
          <w:rFonts w:ascii="Times New Roman" w:hAnsi="Times New Roman" w:cs="Times New Roman"/>
          <w:sz w:val="24"/>
          <w:szCs w:val="24"/>
        </w:rPr>
        <w:t xml:space="preserve"> в составе 15 человек</w:t>
      </w:r>
      <w:r w:rsidRPr="001A76EE">
        <w:rPr>
          <w:rFonts w:ascii="Times New Roman" w:hAnsi="Times New Roman" w:cs="Times New Roman"/>
          <w:sz w:val="24"/>
          <w:szCs w:val="24"/>
        </w:rPr>
        <w:t xml:space="preserve"> прошла курсы повышения квалификации БФ "Вклад в будущее" Сбербанка по направлению "Управление созданием ЛРОС" и "</w:t>
      </w:r>
      <w:r w:rsidR="009B2D7C" w:rsidRPr="001A76EE">
        <w:rPr>
          <w:rFonts w:ascii="Times New Roman" w:hAnsi="Times New Roman" w:cs="Times New Roman"/>
          <w:sz w:val="24"/>
          <w:szCs w:val="24"/>
          <w:lang w:eastAsia="ru-RU"/>
        </w:rPr>
        <w:t>Развитие личностного потенциала в системе взаимодействия ключевых участников образовательных отношений". Следствием стал анализ существующего состояния среды школы</w:t>
      </w:r>
      <w:r w:rsidR="00990EEA">
        <w:rPr>
          <w:rFonts w:ascii="Times New Roman" w:hAnsi="Times New Roman" w:cs="Times New Roman"/>
          <w:sz w:val="24"/>
          <w:szCs w:val="24"/>
          <w:lang w:eastAsia="ru-RU"/>
        </w:rPr>
        <w:t xml:space="preserve"> по методикам </w:t>
      </w:r>
      <w:proofErr w:type="spellStart"/>
      <w:r w:rsidR="00990EEA">
        <w:rPr>
          <w:rFonts w:ascii="Times New Roman" w:hAnsi="Times New Roman" w:cs="Times New Roman"/>
          <w:sz w:val="24"/>
          <w:szCs w:val="24"/>
          <w:lang w:eastAsia="ru-RU"/>
        </w:rPr>
        <w:t>В.А.Ясвина</w:t>
      </w:r>
      <w:proofErr w:type="spellEnd"/>
      <w:r w:rsidR="009B2D7C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C288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которого была определена ключевая проблема: в МАОУ "СОШ№7"  - </w:t>
      </w:r>
      <w:proofErr w:type="spellStart"/>
      <w:r w:rsidR="001C2886" w:rsidRPr="001A76EE">
        <w:rPr>
          <w:rFonts w:ascii="Times New Roman" w:hAnsi="Times New Roman" w:cs="Times New Roman"/>
          <w:sz w:val="24"/>
          <w:szCs w:val="24"/>
          <w:lang w:eastAsia="ru-RU"/>
        </w:rPr>
        <w:t>карьерно-творческая</w:t>
      </w:r>
      <w:proofErr w:type="spellEnd"/>
      <w:r w:rsidR="001C288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среда </w:t>
      </w:r>
      <w:r w:rsidR="008D79DF" w:rsidRPr="001A76EE">
        <w:rPr>
          <w:rFonts w:ascii="Times New Roman" w:hAnsi="Times New Roman" w:cs="Times New Roman"/>
          <w:sz w:val="24"/>
          <w:szCs w:val="24"/>
          <w:lang w:eastAsia="ru-RU"/>
        </w:rPr>
        <w:t>с преобладанием карьерного типа</w:t>
      </w:r>
      <w:r w:rsidR="001C288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2074C7" w:rsidRPr="001A76EE">
        <w:rPr>
          <w:rFonts w:ascii="Times New Roman" w:hAnsi="Times New Roman" w:cs="Times New Roman"/>
          <w:sz w:val="24"/>
          <w:szCs w:val="24"/>
          <w:lang w:eastAsia="ru-RU"/>
        </w:rPr>
        <w:t>Другими словами, н</w:t>
      </w:r>
      <w:r w:rsidR="004F7AE6" w:rsidRPr="001A76EE">
        <w:rPr>
          <w:rFonts w:ascii="Times New Roman" w:hAnsi="Times New Roman" w:cs="Times New Roman"/>
          <w:sz w:val="24"/>
          <w:szCs w:val="24"/>
          <w:lang w:eastAsia="ru-RU"/>
        </w:rPr>
        <w:t>аши дети приходят в школу учиться для достижения каких-либо прагматических целей (получения хорошей отметки, успешного поступления в вуз), а хотелось бы, чтобы они, в первую очередь, развивали</w:t>
      </w:r>
      <w:r w:rsidR="00C36596" w:rsidRPr="001A76EE">
        <w:rPr>
          <w:rFonts w:ascii="Times New Roman" w:hAnsi="Times New Roman" w:cs="Times New Roman"/>
          <w:sz w:val="24"/>
          <w:szCs w:val="24"/>
          <w:lang w:eastAsia="ru-RU"/>
        </w:rPr>
        <w:t>сь</w:t>
      </w:r>
      <w:r w:rsidR="006F6A1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и обладали набором компетенций 21 века</w:t>
      </w:r>
      <w:r w:rsidR="00C3659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F7AE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были людьми открытыми и отзывчивыми, способными справляться с вызовами </w:t>
      </w:r>
      <w:r w:rsidR="004F7AE6" w:rsidRPr="001A76EE">
        <w:rPr>
          <w:rFonts w:ascii="Times New Roman" w:hAnsi="Times New Roman" w:cs="Times New Roman"/>
          <w:sz w:val="24"/>
          <w:szCs w:val="24"/>
          <w:lang w:val="en-US" w:eastAsia="ru-RU"/>
        </w:rPr>
        <w:t>VUCA</w:t>
      </w:r>
      <w:r w:rsidR="004F7AE6" w:rsidRPr="001A76EE">
        <w:rPr>
          <w:rFonts w:ascii="Times New Roman" w:hAnsi="Times New Roman" w:cs="Times New Roman"/>
          <w:sz w:val="24"/>
          <w:szCs w:val="24"/>
          <w:lang w:eastAsia="ru-RU"/>
        </w:rPr>
        <w:t>-мира и оставаться оптимистичными, инициативными и смел</w:t>
      </w:r>
      <w:r w:rsidR="00C36596" w:rsidRPr="001A76EE">
        <w:rPr>
          <w:rFonts w:ascii="Times New Roman" w:hAnsi="Times New Roman" w:cs="Times New Roman"/>
          <w:sz w:val="24"/>
          <w:szCs w:val="24"/>
          <w:lang w:eastAsia="ru-RU"/>
        </w:rPr>
        <w:t>ыми;</w:t>
      </w:r>
      <w:r w:rsidR="006363B9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осознавать себя </w:t>
      </w:r>
      <w:r w:rsidR="00935068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ответственными </w:t>
      </w:r>
      <w:r w:rsidR="00C3659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себя, семью, родину;</w:t>
      </w:r>
      <w:r w:rsidR="00935068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483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любить учиться </w:t>
      </w:r>
      <w:r w:rsidR="009E6B09" w:rsidRPr="001A76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81483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постигать новое всю жизнь, не ограничиваясь временными рамками школы или вуза</w:t>
      </w:r>
      <w:r w:rsidR="006F6A16" w:rsidRPr="001A76EE">
        <w:rPr>
          <w:rFonts w:ascii="Times New Roman" w:hAnsi="Times New Roman" w:cs="Times New Roman"/>
          <w:sz w:val="24"/>
          <w:szCs w:val="24"/>
          <w:lang w:eastAsia="ru-RU"/>
        </w:rPr>
        <w:t>, обладать широким кругозором;</w:t>
      </w:r>
      <w:r w:rsidR="002B0A4F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DB09BB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2B0A4F" w:rsidRPr="001A76EE">
        <w:rPr>
          <w:rFonts w:ascii="Times New Roman" w:hAnsi="Times New Roman" w:cs="Times New Roman"/>
          <w:sz w:val="24"/>
          <w:szCs w:val="24"/>
          <w:lang w:eastAsia="ru-RU"/>
        </w:rPr>
        <w:t>легко осуществлять коммуникацию, т.е. взаимодействовать в команде</w:t>
      </w:r>
      <w:r w:rsidR="009C21D5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или совместной деятельности с разными людьми</w:t>
      </w:r>
      <w:r w:rsidR="00E81483" w:rsidRPr="001A76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D7E2E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Другими словами, </w:t>
      </w:r>
      <w:r w:rsidR="00A52221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наша Программа развития перекликается с задачей конкурса "Успешная школа": </w:t>
      </w:r>
      <w:r w:rsidR="001D7E2E" w:rsidRPr="001A76EE">
        <w:rPr>
          <w:rFonts w:ascii="Times New Roman" w:hAnsi="Times New Roman" w:cs="Times New Roman"/>
          <w:i/>
          <w:sz w:val="24"/>
          <w:szCs w:val="24"/>
          <w:lang w:eastAsia="ru-RU"/>
        </w:rPr>
        <w:t>"из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 д., то есть обладающий ключевыми компетентностями (навыками) ХХI века"</w:t>
      </w:r>
      <w:r w:rsidR="001D7E2E" w:rsidRPr="001A76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6A16" w:rsidRPr="001A76EE" w:rsidRDefault="009E6B09" w:rsidP="00E2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В 2020г. была разработана Программа развития школы на 2020-2025 гг. </w:t>
      </w:r>
      <w:r w:rsidR="001C000E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"Территория взаимодействия" </w:t>
      </w:r>
      <w:r w:rsidRPr="001A76EE">
        <w:rPr>
          <w:rFonts w:ascii="Times New Roman" w:hAnsi="Times New Roman" w:cs="Times New Roman"/>
          <w:sz w:val="24"/>
          <w:szCs w:val="24"/>
          <w:lang w:eastAsia="ru-RU"/>
        </w:rPr>
        <w:t>с целью создания ЛРОС</w:t>
      </w:r>
      <w:r w:rsidR="006F6A1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 свою очередь, повлияет на </w:t>
      </w:r>
      <w:r w:rsidR="00B311D0" w:rsidRPr="001A76EE">
        <w:rPr>
          <w:rFonts w:ascii="Times New Roman" w:hAnsi="Times New Roman" w:cs="Times New Roman"/>
          <w:sz w:val="24"/>
          <w:szCs w:val="24"/>
          <w:lang w:eastAsia="ru-RU"/>
        </w:rPr>
        <w:t>развити</w:t>
      </w:r>
      <w:r w:rsidR="006F6A16" w:rsidRPr="001A76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311D0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личностного потенциала всех участников образовательных отношений. </w:t>
      </w:r>
      <w:r w:rsidR="00E22074" w:rsidRPr="00E22074">
        <w:rPr>
          <w:rFonts w:ascii="Times New Roman" w:hAnsi="Times New Roman" w:cs="Times New Roman"/>
          <w:sz w:val="24"/>
          <w:szCs w:val="24"/>
        </w:rPr>
        <w:t>Программа «Территория взаимодействия» призвана сплотить всех участников образовательных отношений через различные формы кооперации:</w:t>
      </w:r>
      <w:r w:rsidR="0080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CF">
        <w:rPr>
          <w:rFonts w:ascii="Times New Roman" w:hAnsi="Times New Roman" w:cs="Times New Roman"/>
          <w:sz w:val="24"/>
          <w:szCs w:val="24"/>
        </w:rPr>
        <w:t>П</w:t>
      </w:r>
      <w:r w:rsidR="00CE376A">
        <w:rPr>
          <w:rFonts w:ascii="Times New Roman" w:hAnsi="Times New Roman" w:cs="Times New Roman"/>
          <w:sz w:val="24"/>
          <w:szCs w:val="24"/>
        </w:rPr>
        <w:t>ОС</w:t>
      </w:r>
      <w:r w:rsidR="008003C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003CF">
        <w:rPr>
          <w:rFonts w:ascii="Times New Roman" w:hAnsi="Times New Roman" w:cs="Times New Roman"/>
          <w:sz w:val="24"/>
          <w:szCs w:val="24"/>
        </w:rPr>
        <w:t xml:space="preserve"> учителей, детско-родительские объединения, сетевое взаимодействие с партнерами, Мастерские, </w:t>
      </w:r>
      <w:r w:rsidR="00811AD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8003CF">
        <w:rPr>
          <w:rFonts w:ascii="Times New Roman" w:hAnsi="Times New Roman" w:cs="Times New Roman"/>
          <w:sz w:val="24"/>
          <w:szCs w:val="24"/>
        </w:rPr>
        <w:t>социальны</w:t>
      </w:r>
      <w:r w:rsidR="00811ADB">
        <w:rPr>
          <w:rFonts w:ascii="Times New Roman" w:hAnsi="Times New Roman" w:cs="Times New Roman"/>
          <w:sz w:val="24"/>
          <w:szCs w:val="24"/>
        </w:rPr>
        <w:t>х</w:t>
      </w:r>
      <w:r w:rsidR="0080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CF">
        <w:rPr>
          <w:rFonts w:ascii="Times New Roman" w:hAnsi="Times New Roman" w:cs="Times New Roman"/>
          <w:sz w:val="24"/>
          <w:szCs w:val="24"/>
        </w:rPr>
        <w:t>практики</w:t>
      </w:r>
      <w:r w:rsidR="00811AD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003CF">
        <w:rPr>
          <w:rFonts w:ascii="Times New Roman" w:hAnsi="Times New Roman" w:cs="Times New Roman"/>
          <w:sz w:val="24"/>
          <w:szCs w:val="24"/>
        </w:rPr>
        <w:t>.</w:t>
      </w:r>
      <w:r w:rsidR="00E22074" w:rsidRPr="00E22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9B" w:rsidRDefault="006A6C67" w:rsidP="00E2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6EE">
        <w:rPr>
          <w:rFonts w:ascii="Times New Roman" w:hAnsi="Times New Roman" w:cs="Times New Roman"/>
          <w:sz w:val="24"/>
          <w:szCs w:val="24"/>
          <w:lang w:eastAsia="ru-RU"/>
        </w:rPr>
        <w:t>Для развития личностного потенциала разработана и реализуется первый год Программа по развитию личностного потенциала "Кубрик"</w:t>
      </w:r>
      <w:r w:rsidR="0069076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4F2B9B" w:rsidRPr="000A65C4">
        <w:rPr>
          <w:rFonts w:ascii="Times New Roman" w:hAnsi="Times New Roman" w:cs="Times New Roman"/>
          <w:sz w:val="24"/>
          <w:szCs w:val="24"/>
        </w:rPr>
        <w:t xml:space="preserve">Модель организации образовательного процесса по развитию личностного потенциала </w:t>
      </w:r>
      <w:r w:rsidR="004F2B9B">
        <w:rPr>
          <w:rFonts w:ascii="Times New Roman" w:hAnsi="Times New Roman" w:cs="Times New Roman"/>
          <w:sz w:val="24"/>
          <w:szCs w:val="24"/>
        </w:rPr>
        <w:t>"</w:t>
      </w:r>
      <w:r w:rsidR="004F2B9B" w:rsidRPr="000A65C4">
        <w:rPr>
          <w:rFonts w:ascii="Times New Roman" w:hAnsi="Times New Roman" w:cs="Times New Roman"/>
          <w:sz w:val="24"/>
          <w:szCs w:val="24"/>
        </w:rPr>
        <w:t>Пространство КУБРИК "</w:t>
      </w:r>
      <w:r w:rsidR="004F2B9B">
        <w:rPr>
          <w:rFonts w:ascii="Times New Roman" w:hAnsi="Times New Roman" w:cs="Times New Roman"/>
          <w:sz w:val="24"/>
          <w:szCs w:val="24"/>
        </w:rPr>
        <w:t xml:space="preserve"> ). </w:t>
      </w:r>
      <w:r w:rsidR="006F6A16"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Эта модель организации образовательного процесса представлена в </w:t>
      </w:r>
      <w:r w:rsidR="004F2B9B">
        <w:rPr>
          <w:rFonts w:ascii="Times New Roman" w:hAnsi="Times New Roman" w:cs="Times New Roman"/>
          <w:sz w:val="24"/>
          <w:szCs w:val="24"/>
          <w:lang w:eastAsia="ru-RU"/>
        </w:rPr>
        <w:t>Кейсе1</w:t>
      </w:r>
      <w:r w:rsidR="006F6A16" w:rsidRPr="001A76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F65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3CA" w:rsidRPr="00FE54AD" w:rsidRDefault="004F2B9B" w:rsidP="00E2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Кейс2</w:t>
      </w:r>
      <w:r w:rsidR="001F6551">
        <w:rPr>
          <w:rFonts w:ascii="Times New Roman" w:hAnsi="Times New Roman" w:cs="Times New Roman"/>
          <w:sz w:val="24"/>
          <w:szCs w:val="24"/>
          <w:lang w:eastAsia="ru-RU"/>
        </w:rPr>
        <w:t xml:space="preserve"> - о нашем видении </w:t>
      </w:r>
      <w:r w:rsidR="006B75D1">
        <w:rPr>
          <w:rFonts w:ascii="Times New Roman" w:hAnsi="Times New Roman" w:cs="Times New Roman"/>
          <w:sz w:val="24"/>
          <w:szCs w:val="24"/>
          <w:lang w:eastAsia="ru-RU"/>
        </w:rPr>
        <w:t>развития качественной характеристики ЛРОС "</w:t>
      </w:r>
      <w:proofErr w:type="spellStart"/>
      <w:r w:rsidR="006B75D1">
        <w:rPr>
          <w:rFonts w:ascii="Times New Roman" w:hAnsi="Times New Roman" w:cs="Times New Roman"/>
          <w:sz w:val="24"/>
          <w:szCs w:val="24"/>
          <w:lang w:eastAsia="ru-RU"/>
        </w:rPr>
        <w:t>осознаваемость</w:t>
      </w:r>
      <w:proofErr w:type="spellEnd"/>
      <w:r w:rsidR="006B75D1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003CF">
        <w:rPr>
          <w:rFonts w:ascii="Times New Roman" w:hAnsi="Times New Roman" w:cs="Times New Roman"/>
          <w:sz w:val="24"/>
          <w:szCs w:val="24"/>
          <w:lang w:eastAsia="ru-RU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проектирование и реализацию </w:t>
      </w:r>
      <w:r w:rsidR="008003CF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практик</w:t>
      </w:r>
      <w:r w:rsidR="006B75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F6551">
        <w:rPr>
          <w:rFonts w:ascii="Times New Roman" w:hAnsi="Times New Roman" w:cs="Times New Roman"/>
          <w:sz w:val="24"/>
          <w:szCs w:val="24"/>
          <w:lang w:eastAsia="ru-RU"/>
        </w:rPr>
        <w:t>формир</w:t>
      </w:r>
      <w:r w:rsidR="00FE54AD">
        <w:rPr>
          <w:rFonts w:ascii="Times New Roman" w:hAnsi="Times New Roman" w:cs="Times New Roman"/>
          <w:sz w:val="24"/>
          <w:szCs w:val="24"/>
          <w:lang w:eastAsia="ru-RU"/>
        </w:rPr>
        <w:t>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FE54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551">
        <w:rPr>
          <w:rFonts w:ascii="Times New Roman" w:hAnsi="Times New Roman" w:cs="Times New Roman"/>
          <w:sz w:val="24"/>
          <w:szCs w:val="24"/>
          <w:lang w:eastAsia="ru-RU"/>
        </w:rPr>
        <w:t xml:space="preserve"> навык</w:t>
      </w:r>
      <w:r w:rsidR="00FE54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F655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проектирования</w:t>
      </w:r>
      <w:r w:rsidR="00FE54AD">
        <w:rPr>
          <w:rFonts w:ascii="Times New Roman" w:hAnsi="Times New Roman" w:cs="Times New Roman"/>
          <w:sz w:val="24"/>
          <w:szCs w:val="24"/>
          <w:lang w:eastAsia="ru-RU"/>
        </w:rPr>
        <w:t xml:space="preserve"> и самоопределения</w:t>
      </w:r>
      <w:r w:rsidR="001F6551">
        <w:rPr>
          <w:rFonts w:ascii="Times New Roman" w:hAnsi="Times New Roman" w:cs="Times New Roman"/>
          <w:sz w:val="24"/>
          <w:szCs w:val="24"/>
          <w:lang w:eastAsia="ru-RU"/>
        </w:rPr>
        <w:t xml:space="preserve">. Условное название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A71E10">
        <w:rPr>
          <w:rFonts w:ascii="Times New Roman" w:hAnsi="Times New Roman" w:cs="Times New Roman"/>
          <w:sz w:val="24"/>
          <w:szCs w:val="24"/>
        </w:rPr>
        <w:t xml:space="preserve">Модель развития ученических инициатив </w:t>
      </w:r>
      <w:r>
        <w:rPr>
          <w:rFonts w:ascii="Times New Roman" w:hAnsi="Times New Roman" w:cs="Times New Roman"/>
          <w:sz w:val="24"/>
          <w:szCs w:val="24"/>
        </w:rPr>
        <w:t>"Центр  с</w:t>
      </w:r>
      <w:r w:rsidRPr="00A71E10">
        <w:rPr>
          <w:rFonts w:ascii="Times New Roman" w:hAnsi="Times New Roman" w:cs="Times New Roman"/>
          <w:sz w:val="24"/>
          <w:szCs w:val="24"/>
        </w:rPr>
        <w:t>оциальны</w:t>
      </w:r>
      <w:r>
        <w:rPr>
          <w:rFonts w:ascii="Times New Roman" w:hAnsi="Times New Roman" w:cs="Times New Roman"/>
          <w:sz w:val="24"/>
          <w:szCs w:val="24"/>
        </w:rPr>
        <w:t>х практик</w:t>
      </w:r>
      <w:r w:rsidRPr="00A71E10">
        <w:rPr>
          <w:rFonts w:ascii="Times New Roman" w:hAnsi="Times New Roman" w:cs="Times New Roman"/>
          <w:sz w:val="24"/>
          <w:szCs w:val="24"/>
        </w:rPr>
        <w:t>"</w:t>
      </w:r>
      <w:r w:rsidR="005E69FD" w:rsidRPr="00FE54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2E2" w:rsidRPr="00FE54AD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2E2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2E2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2E2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2E2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2E2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2E2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2E2" w:rsidRDefault="001452E2" w:rsidP="00E220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3CA" w:rsidRPr="001452E2" w:rsidRDefault="004223CA" w:rsidP="00E22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52E2">
        <w:rPr>
          <w:rFonts w:ascii="Times New Roman" w:hAnsi="Times New Roman" w:cs="Times New Roman"/>
          <w:b/>
          <w:sz w:val="24"/>
          <w:szCs w:val="24"/>
          <w:lang w:eastAsia="ru-RU"/>
        </w:rPr>
        <w:t>Кейс 1.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844"/>
        <w:gridCol w:w="9072"/>
      </w:tblGrid>
      <w:tr w:rsidR="004223CA" w:rsidRPr="001A76EE" w:rsidTr="008F11B4">
        <w:tc>
          <w:tcPr>
            <w:tcW w:w="1844" w:type="dxa"/>
          </w:tcPr>
          <w:p w:rsidR="004223CA" w:rsidRPr="001A76EE" w:rsidRDefault="004223CA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Наименование</w:t>
            </w:r>
          </w:p>
        </w:tc>
        <w:tc>
          <w:tcPr>
            <w:tcW w:w="9072" w:type="dxa"/>
            <w:shd w:val="clear" w:color="auto" w:fill="auto"/>
          </w:tcPr>
          <w:p w:rsidR="004223CA" w:rsidRPr="00823E25" w:rsidRDefault="004223CA" w:rsidP="00823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организации образовательного процесса </w:t>
            </w:r>
            <w:r w:rsidR="00823E25" w:rsidRPr="0089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личностного потенциала </w:t>
            </w:r>
            <w:r w:rsidRPr="0089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</w:t>
            </w:r>
            <w:r w:rsidR="00823E25" w:rsidRPr="0089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странство </w:t>
            </w:r>
            <w:r w:rsidRPr="0089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КУБРИК"</w:t>
            </w:r>
          </w:p>
        </w:tc>
      </w:tr>
      <w:tr w:rsidR="004223CA" w:rsidRPr="001A76EE" w:rsidTr="008F11B4">
        <w:tc>
          <w:tcPr>
            <w:tcW w:w="1844" w:type="dxa"/>
          </w:tcPr>
          <w:p w:rsidR="004223CA" w:rsidRPr="001A76EE" w:rsidRDefault="00DB3A52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Ссылка на сайт</w:t>
            </w:r>
          </w:p>
        </w:tc>
        <w:tc>
          <w:tcPr>
            <w:tcW w:w="9072" w:type="dxa"/>
          </w:tcPr>
          <w:p w:rsidR="0090304B" w:rsidRPr="001A76EE" w:rsidRDefault="00135263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http://school7.ucoz.net/index/lros/0-122</w:t>
            </w:r>
          </w:p>
        </w:tc>
      </w:tr>
      <w:tr w:rsidR="004223CA" w:rsidRPr="001A76EE" w:rsidTr="008F11B4">
        <w:tc>
          <w:tcPr>
            <w:tcW w:w="1844" w:type="dxa"/>
          </w:tcPr>
          <w:p w:rsidR="004223CA" w:rsidRPr="001A76EE" w:rsidRDefault="00E520B7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DB3A5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9072" w:type="dxa"/>
          </w:tcPr>
          <w:p w:rsidR="004223CA" w:rsidRPr="001A76EE" w:rsidRDefault="00DD286F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 Оксана Анатольевна, директор МАОУ "СОШ№7"</w:t>
            </w:r>
          </w:p>
        </w:tc>
      </w:tr>
      <w:tr w:rsidR="004223CA" w:rsidRPr="001A76EE" w:rsidTr="008F11B4">
        <w:tc>
          <w:tcPr>
            <w:tcW w:w="1844" w:type="dxa"/>
          </w:tcPr>
          <w:p w:rsidR="004223CA" w:rsidRPr="001A76EE" w:rsidRDefault="00DB3A52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4.4.Сведения об авторе (авторах)</w:t>
            </w:r>
            <w:r w:rsidR="00D63F2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материалов, </w:t>
            </w:r>
            <w:r w:rsidR="00BB519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ключенных в 1-ю часть кейса</w:t>
            </w:r>
          </w:p>
        </w:tc>
        <w:tc>
          <w:tcPr>
            <w:tcW w:w="9072" w:type="dxa"/>
          </w:tcPr>
          <w:p w:rsidR="00DD286F" w:rsidRPr="001A76EE" w:rsidRDefault="00DD286F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Кабашева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Леонидовна, зам директора по УВР</w:t>
            </w:r>
          </w:p>
          <w:p w:rsidR="004223CA" w:rsidRPr="001A76EE" w:rsidRDefault="00121DC9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Сергеевна, педагог-психолог.</w:t>
            </w:r>
          </w:p>
          <w:p w:rsidR="00DD286F" w:rsidRPr="001A76EE" w:rsidRDefault="003817BC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Матвеева Елена Александровна, зам директора по ВР, направление - воспитание</w:t>
            </w:r>
            <w:r w:rsidR="0008442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DC9" w:rsidRPr="001A76EE" w:rsidRDefault="0008442A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1DC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Литвинова Анастасия Геннадьевна, педагог-психолог, зам директора по УВР, направление - инклюзивное образование.</w:t>
            </w:r>
          </w:p>
          <w:p w:rsidR="00121DC9" w:rsidRPr="001A76EE" w:rsidRDefault="0008442A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DC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Классные руководители, учителя-"пилоты", реализующие программы внеурочной деятельности по социально-эмоциональному развитию</w:t>
            </w:r>
            <w:r w:rsidR="00D9379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СЭР)</w:t>
            </w:r>
            <w:r w:rsidR="00A074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1DC9" w:rsidRPr="001A76EE" w:rsidRDefault="0090304B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Аксёнова Е</w:t>
            </w:r>
            <w:r w:rsidR="00121DC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катерина Вадимовна, </w:t>
            </w:r>
            <w:proofErr w:type="spellStart"/>
            <w:r w:rsidR="00121DC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121DC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3Г кл.</w:t>
            </w:r>
          </w:p>
          <w:p w:rsidR="00121DC9" w:rsidRPr="001A76EE" w:rsidRDefault="00121DC9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Боднар Марина Александровна, кл. рук. 2А кл.</w:t>
            </w:r>
          </w:p>
          <w:p w:rsidR="00121DC9" w:rsidRPr="001A76EE" w:rsidRDefault="00121DC9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Кириллова Ксения Евген</w:t>
            </w:r>
            <w:r w:rsidR="0090304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евна, кл. рук. 4А кл.</w:t>
            </w:r>
          </w:p>
          <w:p w:rsidR="00121DC9" w:rsidRPr="001A76EE" w:rsidRDefault="00121DC9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Савранская Тат</w:t>
            </w:r>
            <w:r w:rsidR="00A074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ьяна Михайловна, кл. рук. 4В кл.</w:t>
            </w:r>
          </w:p>
          <w:p w:rsidR="00121DC9" w:rsidRPr="001A76EE" w:rsidRDefault="00A07408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42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1DC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учителя-"пилоты", реализующие программы внеурочной деятельности по формированию личностного потенциала</w:t>
            </w:r>
            <w:r w:rsidR="00D9379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ЛП)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7408" w:rsidRPr="001A76EE" w:rsidRDefault="00A07408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Белобородова Любовь Михайловна, кл. рук. 11Б кл.</w:t>
            </w:r>
          </w:p>
          <w:p w:rsidR="00A07408" w:rsidRPr="001A76EE" w:rsidRDefault="00A07408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Воронова Кристина Валерьевна, кл. рук. 10 кл.</w:t>
            </w:r>
          </w:p>
          <w:p w:rsidR="00A07408" w:rsidRPr="001A76EE" w:rsidRDefault="00A07408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Решетникова Лариса Валерьевна, кл. рук. 7Б кл.</w:t>
            </w:r>
          </w:p>
          <w:p w:rsidR="00A07408" w:rsidRPr="001A76EE" w:rsidRDefault="00A07408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Токарева Ольга Михайловна, кл. рук. 11А кл.</w:t>
            </w:r>
          </w:p>
          <w:p w:rsidR="00A07408" w:rsidRPr="001A76EE" w:rsidRDefault="00A07408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Чахлова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рук. 9А кл.</w:t>
            </w:r>
          </w:p>
          <w:p w:rsidR="00A07408" w:rsidRPr="001A76EE" w:rsidRDefault="00A07408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Швиндт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r w:rsidR="0090304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натольевна,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рук. 5В кл.</w:t>
            </w:r>
          </w:p>
        </w:tc>
      </w:tr>
      <w:tr w:rsidR="004223CA" w:rsidRPr="001A76EE" w:rsidTr="008F11B4">
        <w:tc>
          <w:tcPr>
            <w:tcW w:w="1844" w:type="dxa"/>
          </w:tcPr>
          <w:p w:rsidR="004223CA" w:rsidRPr="001A76EE" w:rsidRDefault="00917AAC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Идея</w:t>
            </w:r>
          </w:p>
        </w:tc>
        <w:tc>
          <w:tcPr>
            <w:tcW w:w="9072" w:type="dxa"/>
          </w:tcPr>
          <w:p w:rsidR="00CB3CE9" w:rsidRDefault="00865D8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Основная идея  </w:t>
            </w:r>
            <w:r w:rsidR="00B2330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</w:t>
            </w:r>
            <w:r w:rsidR="00B23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330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образовательного процесса </w:t>
            </w:r>
            <w:r w:rsidR="00B23309" w:rsidRPr="0089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формированию личностного потенциала "Пространство КУБРИК"</w:t>
            </w:r>
            <w:r w:rsidR="00B23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основана на понимании, что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эффективного личностного развития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 создать особое место  - открытое образовательное пространство </w:t>
            </w:r>
            <w:r w:rsidR="00B23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КУБРИК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(средовой подход). В </w:t>
            </w:r>
            <w:r w:rsidR="00B23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КУБРИКЕ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создаётся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определённая культура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позволяющая личности ребёнка развиваться. Это пространство, где школьники могут интересно и с пользой проводить свободное от уроков время, где формируется самостоятельность учащихся. </w:t>
            </w:r>
            <w:r w:rsidR="00B23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КУБРИК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место коммуникации и кооперации детей и взрослых, в нем созданы привлекательные условия для разных видов деятельности: игры, учебы, общения, проектирования и творчества, проявления самостоятельности, инициативы и лидерских качеств (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подход). Это важный компонент ЛРОС, который должен сделать пространство в школе разнообразным и дружелюбным для школьников и их родителей, творческим для учителей.</w:t>
            </w:r>
            <w:r w:rsidR="00CB3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F21" w:rsidRPr="001A76EE" w:rsidRDefault="00865D8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578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мероприятия</w:t>
            </w:r>
            <w:r w:rsidR="00B31D7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КУБРИКЕ</w:t>
            </w:r>
            <w:r w:rsidR="0088578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события, совместные дела, мастер-классы, клубная деятельность -  направлены </w:t>
            </w:r>
            <w:r w:rsidR="00885788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формирование личностного потенциала</w:t>
            </w:r>
            <w:r w:rsidR="0088578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(причем не только учащихся, но и родителей и учителей). </w:t>
            </w:r>
            <w:r w:rsidR="00CA598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467C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ормирование личностного потенциала </w:t>
            </w:r>
            <w:r w:rsidR="00F81C1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происходит</w:t>
            </w:r>
            <w:r w:rsidR="009D5616" w:rsidRPr="001A76E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81C1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CF7E6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образовательной среды </w:t>
            </w:r>
            <w:r w:rsidR="00E45B6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трех компонентах - социальном, организационно-технологическом, пространственно-предметном</w:t>
            </w:r>
            <w:r w:rsidR="00F81C1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5D0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906" w:rsidRPr="001A76EE" w:rsidRDefault="00E45B67" w:rsidP="00B23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"Центр притяжения" всех изменений </w:t>
            </w:r>
            <w:r w:rsidR="00B6090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6090D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КУБРИК,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открытое пространство детских и взрослых инициатив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90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  <w:r w:rsidR="00B23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КУБРИКА</w:t>
            </w:r>
            <w:r w:rsidR="00B6090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курирует психолог, он же объеди</w:t>
            </w:r>
            <w:r w:rsidR="00CF7E6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няет в команду учителей-пилотов</w:t>
            </w:r>
            <w:r w:rsidR="002B6E7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(реализуют курсы по СЭР и развитию ЛП)</w:t>
            </w:r>
            <w:r w:rsidR="00CF7E6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обеспечивает </w:t>
            </w:r>
            <w:r w:rsidR="00B6090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E6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учащихся, педагогов, родителей.</w:t>
            </w:r>
          </w:p>
        </w:tc>
      </w:tr>
      <w:tr w:rsidR="004223CA" w:rsidRPr="001A76EE" w:rsidTr="008F11B4">
        <w:tc>
          <w:tcPr>
            <w:tcW w:w="1844" w:type="dxa"/>
          </w:tcPr>
          <w:p w:rsidR="004223CA" w:rsidRPr="001A76EE" w:rsidRDefault="00E1078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  <w:r w:rsidR="001E52D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контекст</w:t>
            </w:r>
          </w:p>
        </w:tc>
        <w:tc>
          <w:tcPr>
            <w:tcW w:w="9072" w:type="dxa"/>
          </w:tcPr>
          <w:p w:rsidR="00D63F21" w:rsidRPr="001A76EE" w:rsidRDefault="002B618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«СОШ№7» </w:t>
            </w:r>
            <w:r w:rsidR="007F555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вляется одной из школ-лидеров муни</w:t>
            </w:r>
            <w:r w:rsidR="00D63F2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 системы образования и с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пециализируется </w:t>
            </w:r>
            <w:r w:rsidR="00D63F2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на: </w:t>
            </w:r>
            <w:r w:rsidR="00802D4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развитии инженер</w:t>
            </w:r>
            <w:r w:rsidR="00D2370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но-технологического образования через деятельность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спецкласс</w:t>
            </w:r>
            <w:r w:rsidR="00D2370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инженерно-</w:t>
            </w:r>
            <w:r w:rsidR="00D2370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технологической </w:t>
            </w:r>
            <w:r w:rsidR="00D2370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  <w:r w:rsidR="00D63F2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2) </w:t>
            </w:r>
            <w:r w:rsidR="00D2370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инклюзивном образовании (совместное обучение детей с нормой и особенностями развития</w:t>
            </w:r>
            <w:r w:rsidR="0088578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02D4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4B2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F21" w:rsidRPr="001A76EE" w:rsidRDefault="00D63F2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722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бщее кол-во </w:t>
            </w:r>
            <w:proofErr w:type="spellStart"/>
            <w:r w:rsidR="006B722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="006B722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722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1.09.2022г. – </w:t>
            </w:r>
            <w:r w:rsidR="006B7228" w:rsidRPr="001A76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 (</w:t>
            </w:r>
            <w:r w:rsidR="006B722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кл. по 25-30 уч-ся</w:t>
            </w:r>
            <w:r w:rsidR="00802D4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процент детей с ОВЗ - 7%).</w:t>
            </w:r>
            <w:r w:rsidR="0088578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22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175BA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агогический </w:t>
            </w:r>
            <w:r w:rsidR="006B722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 – 62 человека.</w:t>
            </w:r>
          </w:p>
          <w:p w:rsidR="00D63F21" w:rsidRPr="001A76EE" w:rsidRDefault="00FF2B8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момент принятия решения о запуске Программы </w:t>
            </w:r>
            <w:r w:rsidR="001B6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 личностного потенциала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"Кубрик" был осуществлен глубокий анализ </w:t>
            </w:r>
            <w:r w:rsidR="00D8292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методикам </w:t>
            </w:r>
            <w:proofErr w:type="spellStart"/>
            <w:r w:rsidR="00E954E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D8292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E954E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Ясвина</w:t>
            </w:r>
            <w:proofErr w:type="spellEnd"/>
            <w:r w:rsidR="00313ED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8292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722E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векторного моделирования среды</w:t>
            </w:r>
            <w:r w:rsidR="00D8292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="00313ED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педагогической экспертизы школьной среды на основе комплекса количественных параметров»</w:t>
            </w:r>
            <w:r w:rsidR="002E35E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5AF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ED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была выявлена ключевая проблема школы</w:t>
            </w:r>
            <w:r w:rsidR="00EB5AF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3ED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AF5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Проблема в том, что</w:t>
            </w:r>
            <w:r w:rsidR="00D8292A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954E1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D16F0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существующая </w:t>
            </w:r>
            <w:proofErr w:type="spellStart"/>
            <w:r w:rsidR="00BD16F0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карьерно-творческая</w:t>
            </w:r>
            <w:proofErr w:type="spellEnd"/>
            <w:r w:rsidR="00BD16F0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среда закрытого типа не способна сформировать заданный тенденциями VUCA-мира тип выпускника</w:t>
            </w:r>
            <w:r w:rsidR="00175BAA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BD16F0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обладающий креативным мышлением, эмоциональным интеллектом, функциональной грамотностью и потенциалами выбора,</w:t>
            </w:r>
            <w:r w:rsidR="00175BAA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5BAA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целедостижения</w:t>
            </w:r>
            <w:proofErr w:type="spellEnd"/>
            <w:r w:rsidR="00175BAA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жизнестойкости</w:t>
            </w:r>
            <w:r w:rsidR="00BD16F0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так как недостаточно развиты следующие качественные характеристики образовательной среды: ШИРОТА, ОСОЗНАВАЕМОСТЬ, ОБОБЩЕННОСТЬ, ЭМ</w:t>
            </w:r>
            <w:r w:rsidR="00EB5AF5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ОЦИОНАЛЬНОСТЬ и КОГЕРЕНТНОСТЬ.</w:t>
            </w:r>
            <w:r w:rsidR="00EB5AF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5AF5" w:rsidRPr="001A76EE" w:rsidRDefault="00EB5AF5" w:rsidP="0099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анализа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нами со</w:t>
            </w:r>
            <w:r w:rsidR="002E35E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здана концепция развития школы -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«Территория взаимодействия»</w:t>
            </w:r>
            <w:r w:rsidR="0085517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Одна из составляющих 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517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рограммы развития -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85517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личностног</w:t>
            </w:r>
            <w:r w:rsidR="003354F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потенциала "К</w:t>
            </w:r>
            <w:r w:rsidR="00995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убрик</w:t>
            </w:r>
            <w:r w:rsidR="003354F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направле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на </w:t>
            </w:r>
            <w:r w:rsidR="0034511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34511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DF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</w:t>
            </w:r>
            <w:r w:rsidR="00E30B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качеств</w:t>
            </w:r>
            <w:r w:rsidR="00DD5DF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умение ставить цели,</w:t>
            </w:r>
            <w:r w:rsidR="00832DC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быть жизнестойкими в преодолении трудностей, делать осознанный выбор, </w:t>
            </w:r>
            <w:r w:rsidR="009443F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предлагать нестандартные решения, </w:t>
            </w:r>
            <w:r w:rsidR="00832DC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="007E371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принимать</w:t>
            </w:r>
            <w:r w:rsidR="00832DC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моральные нормы и правила, </w:t>
            </w:r>
            <w:r w:rsidR="007E371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«читать» </w:t>
            </w:r>
            <w:r w:rsidR="00D31AE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и чужие эмоциональные состояния, работать в команде</w:t>
            </w:r>
            <w:r w:rsidR="0034511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7CE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75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этой целью н</w:t>
            </w:r>
            <w:r w:rsidR="00917CE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базе КУБРИКА </w:t>
            </w:r>
            <w:r w:rsidR="007E175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действуют</w:t>
            </w:r>
            <w:r w:rsidR="00917CE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Мастерские: Мастерская Выбора, Мастерская </w:t>
            </w:r>
            <w:proofErr w:type="spellStart"/>
            <w:r w:rsidR="00917CE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Целедостижения</w:t>
            </w:r>
            <w:proofErr w:type="spellEnd"/>
            <w:r w:rsidR="00917CE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Мастерская Жизнестойкости.</w:t>
            </w:r>
            <w:r w:rsidR="007E371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в КУБРИКЕ работу организует психолог, а в классах – классные руководители представленной выше команды из «учителей-пилотов».</w:t>
            </w:r>
          </w:p>
        </w:tc>
      </w:tr>
      <w:tr w:rsidR="004223CA" w:rsidRPr="001A76EE" w:rsidTr="008F11B4">
        <w:tc>
          <w:tcPr>
            <w:tcW w:w="1844" w:type="dxa"/>
          </w:tcPr>
          <w:p w:rsidR="004223CA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4.7. Целевые установки </w:t>
            </w:r>
          </w:p>
        </w:tc>
        <w:tc>
          <w:tcPr>
            <w:tcW w:w="9072" w:type="dxa"/>
          </w:tcPr>
          <w:p w:rsidR="00975ADC" w:rsidRPr="001A76EE" w:rsidRDefault="00975AD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АКТУАЛЬНОСТЬ </w:t>
            </w:r>
            <w:r w:rsidR="00FE13A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D63F21" w:rsidRPr="001A76EE" w:rsidRDefault="00975AD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Вызовы и тренды современного мира диктуют  необходимость развития у детей (и взрослых - учителей, родителей) высокого личностного потенциала, то есть способности распределять свой уникальный набор ресурсов (способностей, компетентностей, навыков и знаний) для управления одновременно и собой, и результатом для достижени</w:t>
            </w:r>
            <w:r w:rsidR="00C87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осознанно поставленной цели.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своими способностями и ресурсами, их распределением и перераспределением и ест</w:t>
            </w:r>
            <w:r w:rsidR="00C87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личностный потенциал человека: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ачать, изменить, скорректировать, притормозить, отказаться, выждать, развернуться, сконцентрироваться, расслабиться — всё это проявления (результаты работы) ЛП. При этом хорошая саморегуляция обеспечивает непрерывное совершенствование человека, в то время как плохая ведёт к саморазрушению. </w:t>
            </w:r>
          </w:p>
          <w:p w:rsidR="00975ADC" w:rsidRDefault="00975AD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Ответить вызовам VUCA-мира и при этом быть счастливым может только человек с развитым личностным потенциалом. Высокий ЛП предполагает активность, продуктивность и устойчивость личности к различным влияниям извне и изнутри, способность преодолевать стрессы и трудные периоды конструктивным способом [</w:t>
            </w:r>
            <w:r w:rsidR="00C87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Д.А.Леонтьев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]. Люди с низким ЛП также могут быть успешны, но  часто они не распоряжаются самостоятельно собственными ресурсами, а передают власть над ними в чужие руки. Чтобы стать и оставаться хозяином своих ресурсов в течение жизни, важно развивать свой ЛП. Школа как первый рубеж, на котором мы сами принимаем важные жизненные решения, может и должна создавать условия для такого развития.</w:t>
            </w:r>
          </w:p>
          <w:p w:rsidR="00995BC4" w:rsidRPr="001A76EE" w:rsidRDefault="00995BC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7FB" w:rsidRPr="001A76EE" w:rsidRDefault="005847FB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 МОДЕЛИ:</w:t>
            </w:r>
          </w:p>
          <w:p w:rsidR="00975ADC" w:rsidRPr="001A76EE" w:rsidRDefault="002F78FD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организации образовательного процесса "Пространство КУБРИК" по сути является такой формой психолого-педагогического сопровождения всех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отношений, какую требуется обеспечить по обновленным ФГОС. </w:t>
            </w:r>
            <w:r w:rsidR="00975AD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Выбраны два приоритетных направления: </w:t>
            </w:r>
          </w:p>
          <w:p w:rsidR="00975ADC" w:rsidRPr="001A76EE" w:rsidRDefault="00975AD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изменение формата методической работы через социальный 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D63F2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ионо-технологический</w:t>
            </w:r>
            <w:proofErr w:type="spellEnd"/>
            <w:r w:rsidR="00D63F2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компоненты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развития профессиональных компетенций учителя (в основе - кооперация</w:t>
            </w:r>
            <w:r w:rsidR="00B5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ПОС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975ADC" w:rsidRPr="001A76EE" w:rsidRDefault="00975AD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изменение образовательного процесса через пространственно-предметный и организационно-технологический компоненты (пространств, технологий, методик, приемов, форм  организации занятий, заданий).</w:t>
            </w:r>
          </w:p>
          <w:p w:rsidR="00975ADC" w:rsidRPr="001A76EE" w:rsidRDefault="00975AD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личностного потенциала "Кубрик" обеспечит формирование  КЛЮЧЕВЫХ КОМПЕТЕНЦИЙ (4К- компетенции, глобальные компетенции), НОВЫХ ГРАМОТНОСТЕЙ (читательская, математическая, естественнонаучная, финансовая, цифровая, экологическая и другие) и </w:t>
            </w:r>
            <w:r w:rsidR="00C57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 ЛИЧНОСТИ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самоорганизация,  внутренняя мотивация, оптимизм, усердие, настойчивость, толерантность к неопределенности, готовность к изменениям, способность работать в команде, эмоциональный интеллект),   которыми обязательно должен владеть каждый человек, в том числе и школьник/выпускник. 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ЗНАЧИМОСТЬ: </w:t>
            </w:r>
          </w:p>
          <w:p w:rsidR="00D63F21" w:rsidRPr="001A76EE" w:rsidRDefault="00975AD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личностного потенциала "Кубрик" соотносится  с новой Программой воспитания (Рабочая программа воспитания МАОУ «СОШ№7») и Программой по оценке и формированию функциональной грамотности учащихся, направленными на формирование выпускника нового типа, обладающего такими  личностными качествами, как эмоциональный интеллект, способности, внутренняя мотивация, ключевыми компетенциями</w:t>
            </w:r>
            <w:r w:rsidR="00D63F2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функциональной грамотностью.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личностного потенциала "Кубрик" соответствует задачам Национального проекта «Образование» и требованиям обновленных ФГОС к личностным 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результатам.</w:t>
            </w:r>
            <w:r w:rsidR="0081010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Ниже даны выдержки из обновленного ФГОС, где перечислены результаты, которые в том числе будут сформированы в процессе реализации Программы по </w:t>
            </w:r>
            <w:r w:rsidR="00887D4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личностного потенциала «Кубрик»</w:t>
            </w:r>
            <w:r w:rsidR="00887D4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sub_100422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"42.2.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результаты, обеспечивающие адаптацию обучающегося к изменяющимся условиям социальной и природной среды:</w:t>
            </w:r>
          </w:p>
          <w:bookmarkEnd w:id="0"/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освоение обучающимися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опыта,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социальных ролей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 и правил общественного поведения, форм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социальной жизни в группах и сообществах, включая семью, группы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&lt;...&gt; в рамках социального взаимодействия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людьми из другой культурной среды;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способность обучающихся во взаимодействии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условиях неопределенности;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осознавать дефициты собственных знаний и компетентностей,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 свое развитие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оценивать свои действия с учетом &lt;...&gt;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достижений целей и преодоления вызовов, 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способность обучающихся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осознавать стрессовую ситуацию,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&lt;...&gt; воспринимать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стрессовую ситуацию как вызов, требующий контрмер;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 находить позитивное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произошедшей ситуации;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быть готовым действовать в отсутствие гарантий успеха.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043"/>
            <w:bookmarkStart w:id="2" w:name="sub_10043303"/>
            <w:bookmarkStart w:id="3" w:name="sub_10043304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</w:t>
            </w:r>
            <w:bookmarkStart w:id="4" w:name="sub_10043202"/>
            <w:bookmarkEnd w:id="1"/>
          </w:p>
          <w:bookmarkEnd w:id="4"/>
          <w:p w:rsidR="00A75F2C" w:rsidRPr="001A76EE" w:rsidRDefault="00810104" w:rsidP="00E220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</w:t>
            </w:r>
            <w:bookmarkEnd w:id="2"/>
            <w:bookmarkEnd w:id="3"/>
            <w:r w:rsidR="00A75F2C"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1E4373" w:rsidRPr="008F11B4" w:rsidRDefault="00A75F2C" w:rsidP="00E220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&lt;...&gt; 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внутренняя позиция личности</w:t>
            </w:r>
          </w:p>
          <w:p w:rsidR="00810104" w:rsidRPr="001A76EE" w:rsidRDefault="008101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ЗАДАЧИ:</w:t>
            </w:r>
          </w:p>
          <w:p w:rsidR="00730E5F" w:rsidRPr="001A76EE" w:rsidRDefault="00250B5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ЛРОС направлено на то, что</w:t>
            </w:r>
            <w:r w:rsidR="00DE053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каждый из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E5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F7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«Кубрик»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</w:t>
            </w:r>
            <w:r w:rsidR="00730E5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нематериальную «выгоду» в соответствии со своими запросами и ожиданиями:</w:t>
            </w:r>
          </w:p>
          <w:p w:rsidR="006C55A0" w:rsidRPr="001A76EE" w:rsidRDefault="006C55A0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Обучающиеся - </w:t>
            </w: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раскроют уникальность и творческий потенциал, разовьют социально-эмоциональный интеллект, когнитивные способности и жизнестойкость, приобретут  опыт социальной самореализации, научатся взаимодействовать и сотрудничать с миром взрослых.</w:t>
            </w:r>
          </w:p>
          <w:p w:rsidR="006C55A0" w:rsidRPr="001A76EE" w:rsidRDefault="006C55A0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Педагоги -</w:t>
            </w: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через кооперацию в ПОС (профессиональное обучающееся сообщество) реализуют свои творческие, профессиональные идеи, возможность личностно развиваться, свободно владеть методиками формирования навыков 4К, осуществлять качественную рефлексию своей деятельности.</w:t>
            </w:r>
          </w:p>
          <w:p w:rsidR="006C55A0" w:rsidRPr="001A76EE" w:rsidRDefault="006C55A0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Родители - </w:t>
            </w: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станут активными участниками жизни школы в части проектирования ЛРОС, реализуют собственные ожидания по поводу успешного будущего своего ребенка на основе знания перспектив и ресурсных возможностей, примут участие в творческих совместных детско-родительских событиях.</w:t>
            </w:r>
          </w:p>
          <w:p w:rsidR="005972E7" w:rsidRPr="001A76EE" w:rsidRDefault="006C55A0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Социум - </w:t>
            </w: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включенность заинтересованных партнеров в проекты по наставничеству,  повышению качества образования путем «</w:t>
            </w:r>
            <w:proofErr w:type="spellStart"/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расшколивания</w:t>
            </w:r>
            <w:proofErr w:type="spellEnd"/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  <w:p w:rsidR="0095621F" w:rsidRPr="001A76EE" w:rsidRDefault="0095621F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ЦЕЛЬ ПРОГРАММЫ «КУБРИК»: </w:t>
            </w:r>
          </w:p>
          <w:p w:rsidR="0095621F" w:rsidRPr="00BB3AAA" w:rsidRDefault="0095621F" w:rsidP="00E2207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  <w:r w:rsidRPr="00BB3AA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Формирование личностного потенциала участников образовательных отношений через  деятельность Кубрика  - особой формы организации развивающей среды и групповой образовательной деятельности.</w:t>
            </w:r>
          </w:p>
          <w:p w:rsidR="0095621F" w:rsidRPr="001A76EE" w:rsidRDefault="0095621F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ЗАДАЧИ: </w:t>
            </w:r>
          </w:p>
          <w:p w:rsidR="00854382" w:rsidRPr="001A76EE" w:rsidRDefault="003E76AD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854382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Способствовать формированию нового образовательного результата: </w:t>
            </w:r>
            <w:r w:rsidR="0095621F" w:rsidRPr="001A76EE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компетенции 4К, функциональной грамотности 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95621F" w:rsidRPr="001A76EE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личностных качеств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(саморегуляция, самоорганизация,  внутренняя мотивация, оптимизм, усердие, настойчивость, толерантность к неопределенности, готовность к изменениям, способность работать в команде, эмоциональный интеллект).</w:t>
            </w:r>
          </w:p>
          <w:p w:rsidR="00854382" w:rsidRPr="001A76EE" w:rsidRDefault="00854382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Организовать взаимодействие детей и взрослых в новых формах: детские и детско-взрослые объединения  по интересам, совместные событийные мероприятия, совместное проектирование изменений и внедрения инноваций в школе.</w:t>
            </w:r>
          </w:p>
          <w:p w:rsidR="00854382" w:rsidRPr="001A76EE" w:rsidRDefault="00854382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Модернизировать систему самоуправления и </w:t>
            </w:r>
            <w:proofErr w:type="spellStart"/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соуправление</w:t>
            </w:r>
            <w:proofErr w:type="spellEnd"/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через внедрение системы Соглашений и согласование подходов к образованию и воспитанию всех субъектов образовательных отношений.  </w:t>
            </w:r>
          </w:p>
          <w:p w:rsidR="00854382" w:rsidRPr="001A76EE" w:rsidRDefault="00854382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Внедрить принципы партнерства, сотрудничества, инициативы и взаимной ответственности в корпоративную культуру ОО через социальные практики и Мастерские (Мастерская выбора, Мастерская </w:t>
            </w:r>
            <w:proofErr w:type="spellStart"/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целедостижения</w:t>
            </w:r>
            <w:proofErr w:type="spellEnd"/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Мастерская жизнестойкости).</w:t>
            </w:r>
          </w:p>
          <w:p w:rsidR="00854382" w:rsidRPr="001A76EE" w:rsidRDefault="00854382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 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Организовать использование во внеурочной и воспитательной деятельности одиннадцати учителей-пилотов и педагога-психолога УМК по СЭР и развитию ЛП.</w:t>
            </w:r>
          </w:p>
          <w:p w:rsidR="00854382" w:rsidRPr="001A76EE" w:rsidRDefault="00854382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 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Внедрить в работу </w:t>
            </w:r>
            <w:r w:rsidR="007608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КУБРИКА</w:t>
            </w:r>
            <w:r w:rsidR="0095621F"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принципы и формы новой Программы воспитания (Рабочей программы воспитания) для  изменения воспитательной системы школы, сделав акценты на развитии коммуникативного, интеллектуального и творческого потенциалов школьников.</w:t>
            </w:r>
          </w:p>
          <w:p w:rsidR="004223CA" w:rsidRPr="001A76EE" w:rsidRDefault="00854382" w:rsidP="00E2207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 </w:t>
            </w:r>
            <w:r w:rsidR="007608DD" w:rsidRPr="007608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Открыть Центр социальных практик для  выстраивания взаимодействия в деятельности по разным направлениям: социализация, адаптация, самоопределение, автономная мотивация.</w:t>
            </w:r>
          </w:p>
        </w:tc>
      </w:tr>
      <w:tr w:rsidR="004223CA" w:rsidRPr="001A76EE" w:rsidTr="008F11B4">
        <w:tc>
          <w:tcPr>
            <w:tcW w:w="1844" w:type="dxa"/>
          </w:tcPr>
          <w:p w:rsidR="004223CA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Знания и навыки</w:t>
            </w:r>
          </w:p>
        </w:tc>
        <w:tc>
          <w:tcPr>
            <w:tcW w:w="9072" w:type="dxa"/>
          </w:tcPr>
          <w:p w:rsidR="00F27C95" w:rsidRDefault="003007F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личностного потенциала "Кубрик" обеспечит формирование  КЛЮЧЕВЫХ КОМПЕТЕНЦИЙ (4К- компетенции, глобальные компетенции), НОВЫХ ГРАМОТНОСТЕЙ (читательская, математическая, естественнонаучная, финансовая, цифровая, экологическая и другие) и ЛИЧНОСТНЫХ РЕЗУЛЬТАТОВ (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самоорганизация,  внутренняя мотивация, оптимизм, усердие, настойчивость, толерантность к неопределенности, готовность к изменениям, способность работать в команде, эмоциональный интеллект),   которыми обязательно должен владеть каждый человек, в том числе и школьник/выпускник. </w:t>
            </w:r>
          </w:p>
          <w:p w:rsidR="009B16A0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ПЛАНИРУЕМЫЕ    РЕЗУЛЬТАТЫ</w:t>
            </w:r>
            <w:r w:rsidR="00F27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16A0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достижения нового образовательного результата:</w:t>
            </w:r>
          </w:p>
          <w:p w:rsidR="009B16A0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личностного потенциала школьников -  </w:t>
            </w:r>
          </w:p>
          <w:p w:rsidR="009B16A0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а) способность ставить жизненные цели и достигать их за счет умения управлять своим мышлением, эмоциями, поведением, взаимодействовать с другими в современном мире,</w:t>
            </w:r>
          </w:p>
          <w:p w:rsidR="009B16A0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б) способность делать осознанный свободный выбор и наличие внутреннего ресурса для его реализации,</w:t>
            </w:r>
          </w:p>
          <w:p w:rsidR="009B16A0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в) умение в собственных интересах разумно использовать разнообразные образовательные ресурсы (в т.ч. цифровые), стремление к дальнейшему образованию.</w:t>
            </w:r>
          </w:p>
          <w:p w:rsidR="009B16A0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2. Обладание рефлексивными умениями, обеспечивающими оценку своей </w:t>
            </w:r>
            <w:r w:rsidR="00BB3AA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и способностей строить социальные отношения. </w:t>
            </w:r>
          </w:p>
          <w:p w:rsidR="00D8230B" w:rsidRPr="001A76EE" w:rsidRDefault="009B16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3. Формирование эмоционального интеллекта всех участников образовательных отношений.</w:t>
            </w:r>
          </w:p>
          <w:p w:rsidR="00BB1F32" w:rsidRPr="001A76EE" w:rsidRDefault="00BB1F3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организации образовательного процесса:</w:t>
            </w:r>
          </w:p>
          <w:p w:rsidR="006F2437" w:rsidRPr="001A76EE" w:rsidRDefault="00BB1F3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 Обновлено содержание и методы</w:t>
            </w:r>
            <w:r w:rsidR="006F243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437" w:rsidRPr="001A76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5B39AC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43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воспитания (в т.ч. детей с ОВЗ</w:t>
            </w:r>
            <w:r w:rsidR="006F2437" w:rsidRPr="001A7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39AC" w:rsidRPr="001A76EE">
              <w:rPr>
                <w:rFonts w:ascii="Times New Roman" w:hAnsi="Times New Roman" w:cs="Times New Roman"/>
                <w:sz w:val="24"/>
                <w:szCs w:val="24"/>
              </w:rPr>
              <w:t>: тренинги, игры</w:t>
            </w:r>
            <w:r w:rsidR="00707201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на коммуникацию</w:t>
            </w:r>
            <w:r w:rsidR="005B39AC" w:rsidRPr="001A76EE"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  <w:r w:rsidR="00241833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1833" w:rsidRPr="001A76EE">
              <w:rPr>
                <w:rFonts w:ascii="Times New Roman" w:hAnsi="Times New Roman" w:cs="Times New Roman"/>
                <w:sz w:val="24"/>
                <w:szCs w:val="24"/>
              </w:rPr>
              <w:t>нетворкинги</w:t>
            </w:r>
            <w:proofErr w:type="spellEnd"/>
            <w:r w:rsidR="00753C22" w:rsidRPr="001A76EE">
              <w:rPr>
                <w:rFonts w:ascii="Times New Roman" w:hAnsi="Times New Roman" w:cs="Times New Roman"/>
                <w:sz w:val="24"/>
                <w:szCs w:val="24"/>
              </w:rPr>
              <w:t>, клубная деятельность, событийные мероприятия,</w:t>
            </w:r>
            <w:r w:rsidR="00C00181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мастер-классы, </w:t>
            </w:r>
            <w:proofErr w:type="spellStart"/>
            <w:r w:rsidR="00C00181" w:rsidRPr="001A76EE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="00C00181" w:rsidRPr="001A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C2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EC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53C22" w:rsidRPr="001A76EE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EF21EC" w:rsidRPr="001A76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3C2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F21EC" w:rsidRPr="001A76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53C2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другое (</w:t>
            </w:r>
            <w:r w:rsidR="00753C22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см раздел 4.10</w:t>
            </w:r>
            <w:r w:rsidR="00753C22" w:rsidRPr="001A76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1F32" w:rsidRPr="001A76EE" w:rsidRDefault="00BB1F3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2. Создан</w:t>
            </w:r>
            <w:r w:rsidR="006D1ABA" w:rsidRPr="001A76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6D1ABA" w:rsidRPr="001A76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(зоны</w:t>
            </w:r>
            <w:r w:rsidR="006D1AB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  <w:r w:rsidR="00730DF3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рекреациях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коворкинги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) для развития новых форм интеллектуального досуга, организации </w:t>
            </w:r>
            <w:r w:rsidR="001C5C6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 в рамках открытого образо</w:t>
            </w:r>
            <w:r w:rsidR="00B37CF6" w:rsidRPr="001A76EE">
              <w:rPr>
                <w:rFonts w:ascii="Times New Roman" w:hAnsi="Times New Roman" w:cs="Times New Roman"/>
                <w:sz w:val="24"/>
                <w:szCs w:val="24"/>
              </w:rPr>
              <w:t>вательного пространства К</w:t>
            </w:r>
            <w:r w:rsidR="004630EA" w:rsidRPr="001A76EE">
              <w:rPr>
                <w:rFonts w:ascii="Times New Roman" w:hAnsi="Times New Roman" w:cs="Times New Roman"/>
                <w:sz w:val="24"/>
                <w:szCs w:val="24"/>
              </w:rPr>
              <w:t>УБРИК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0B" w:rsidRPr="001A76EE" w:rsidRDefault="00241833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CF6" w:rsidRPr="001A76EE">
              <w:rPr>
                <w:rFonts w:ascii="Times New Roman" w:hAnsi="Times New Roman" w:cs="Times New Roman"/>
                <w:sz w:val="24"/>
                <w:szCs w:val="24"/>
              </w:rPr>
              <w:t>. В учебный план школы включены курсы ВУД по развитию СЭР и ЛП</w:t>
            </w:r>
            <w:r w:rsidR="00BB1F3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5C6A" w:rsidRPr="001A76EE" w:rsidRDefault="001C5C6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4. Организовано ученическое наставничество по принципам «старший – младшему», «мастер – новичку», «активный – пассивному» и другое.</w:t>
            </w:r>
          </w:p>
          <w:p w:rsidR="00BB1F32" w:rsidRPr="001A76EE" w:rsidRDefault="00BB1F3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расширении партнерских отношений:</w:t>
            </w:r>
          </w:p>
          <w:p w:rsidR="00BB1F32" w:rsidRPr="001A76EE" w:rsidRDefault="00BB1F3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 Расширен круг наставников из числа </w:t>
            </w:r>
            <w:r w:rsidR="00ED429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бывших выпускников школы,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учащихся СПО, вузов  с целью ранней профориентации и самоопределения.</w:t>
            </w:r>
          </w:p>
          <w:p w:rsidR="00BB1F32" w:rsidRPr="001A76EE" w:rsidRDefault="00BB1F3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 круг партнеров среди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необразовательных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("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") с целью реализации образовательных программ, проектов, достижения нового образовательного  результата, создания мест для социальных практик учащихся и эффективной интеграции обучающихся в быстроменяющееся общество.</w:t>
            </w:r>
          </w:p>
          <w:p w:rsidR="00BB1F32" w:rsidRPr="001A76EE" w:rsidRDefault="00730DF3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3. Не менее 30</w:t>
            </w:r>
            <w:r w:rsidR="00BB1F32" w:rsidRPr="001A76EE">
              <w:rPr>
                <w:rFonts w:ascii="Times New Roman" w:hAnsi="Times New Roman" w:cs="Times New Roman"/>
                <w:sz w:val="24"/>
                <w:szCs w:val="24"/>
              </w:rPr>
              <w:t>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мероприятиях, дискуссиях, оценивании деятельности</w:t>
            </w:r>
            <w:r w:rsidR="005A7ED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1833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1833" w:rsidRPr="001A76EE">
              <w:rPr>
                <w:rFonts w:ascii="Times New Roman" w:hAnsi="Times New Roman" w:cs="Times New Roman"/>
                <w:sz w:val="24"/>
                <w:szCs w:val="24"/>
              </w:rPr>
              <w:t>Клуб неравно</w:t>
            </w:r>
            <w:r w:rsidR="00ED429B" w:rsidRPr="001A76EE">
              <w:rPr>
                <w:rFonts w:ascii="Times New Roman" w:hAnsi="Times New Roman" w:cs="Times New Roman"/>
                <w:sz w:val="24"/>
                <w:szCs w:val="24"/>
              </w:rPr>
              <w:t>душных пап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D429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совместные детско-взрослые инициативы </w:t>
            </w:r>
            <w:r w:rsidR="00BB1F32" w:rsidRPr="001A76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41833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B2A" w:rsidRPr="001A76EE" w:rsidRDefault="00B52B2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обновлении инфраструктуры: </w:t>
            </w:r>
          </w:p>
          <w:p w:rsidR="00B52B2A" w:rsidRPr="001A76EE" w:rsidRDefault="00B52B2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 Созд</w:t>
            </w:r>
            <w:r w:rsidR="00730DF3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ана эмоционально насыщенная и 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культурно-воспитывающая образовательная среда, в которой условия превращаются в возможности для развития коммуникации, кооперации, креативного мышления, критического мышления, а также  самоорганизации и самореализации обучающихся.</w:t>
            </w:r>
          </w:p>
          <w:p w:rsidR="00B52B2A" w:rsidRPr="001A76EE" w:rsidRDefault="00B52B2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2. Оснащены зоны для формирования учебно-предметных компетенций, гибких навыков, профессионального самоопределения и социально-эмоционального развития  обучающихся.</w:t>
            </w:r>
          </w:p>
          <w:p w:rsidR="00B52B2A" w:rsidRPr="001A76EE" w:rsidRDefault="00B52B2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системе управления: </w:t>
            </w:r>
          </w:p>
          <w:p w:rsidR="00B52B2A" w:rsidRPr="001A76EE" w:rsidRDefault="00B52B2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 Созданы условия для внедрения на уровнях начального общего, основного общего и среднего общего образования УМК по СЭР (1-4 кл.) и развитию ЛП (5-8 кл, 9-11 кл.), обеспечивающих достижение воспитательного эффекта - развитие личностных качеств (самоопределение,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эмоциональный интеллект,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другое), способствующих эффективной интеграции выпускника в быстроменяющееся общество.</w:t>
            </w:r>
          </w:p>
          <w:p w:rsidR="00B52B2A" w:rsidRPr="001A76EE" w:rsidRDefault="00B52B2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Обновлена НПБ: разработаны Программа по формированию личностного потенциала (на основе Программы благотворительного фонда "Вклад в будущее"), с учетом задач нацпроекта "Образование", Рабочая программа воспитания, документация в рамках разработки и сопровождения ИОМ (высокомотивированные и одаренные учащиеся),  ИУП (в рамках ООП СОО и АОП НО и ОО), Соглашения и Принципы работы Мастерских (Мастерская выбора, Мастерская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целедостижения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Мастерская жизнестойкости).</w:t>
            </w:r>
          </w:p>
          <w:p w:rsidR="008F3819" w:rsidRPr="001A76EE" w:rsidRDefault="000A6B5A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Произошедшие за год реализации Программы изменения (полученные результаты и эффекты) см Приложение 1.</w:t>
            </w:r>
          </w:p>
        </w:tc>
      </w:tr>
      <w:tr w:rsidR="00534FC0" w:rsidRPr="001A76EE" w:rsidTr="008F11B4">
        <w:tc>
          <w:tcPr>
            <w:tcW w:w="1844" w:type="dxa"/>
          </w:tcPr>
          <w:p w:rsidR="00534FC0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</w:p>
        </w:tc>
        <w:tc>
          <w:tcPr>
            <w:tcW w:w="9072" w:type="dxa"/>
          </w:tcPr>
          <w:p w:rsidR="00AC4386" w:rsidRPr="001A76EE" w:rsidRDefault="00AC4386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</w:t>
            </w:r>
            <w:r w:rsidR="004B2769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этап:</w:t>
            </w:r>
          </w:p>
          <w:p w:rsidR="00F27C95" w:rsidRDefault="00AC438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1B0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команды единомышленников, желающих преобразовать среду, наполнить пространство возможностями.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куратора КУБРИКА из числа педагогов, прошедших курсовую подго</w:t>
            </w:r>
            <w:r w:rsidR="001D0CA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товку по программам развития ЛП.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DF3" w:rsidRPr="001A76EE" w:rsidRDefault="00730DF3" w:rsidP="00E220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"Проектные сессии":</w:t>
            </w:r>
            <w:r w:rsidRPr="001A76E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30DF3" w:rsidRPr="001A76EE" w:rsidRDefault="00730DF3" w:rsidP="00E22074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деятельности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выбор и организация пространства, закуп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необходимых материалов (УМК, расходных материалов, иг</w:t>
            </w:r>
            <w:r w:rsidR="000A35A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р), сборка и установка КУБРИКА (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мебели</w:t>
            </w:r>
            <w:r w:rsidR="000A35A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подбор экспертов, создание эмоционально-насыщенной среды через преобразование пространственно-предметного компонента: мотивационные цитаты и «облака слов», окна информации, </w:t>
            </w:r>
            <w:proofErr w:type="spellStart"/>
            <w:r w:rsidR="000A35A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экспериментариумы</w:t>
            </w:r>
            <w:proofErr w:type="spellEnd"/>
            <w:r w:rsidR="000A35A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зоны проектирования, выставочные пространства, «открытая стена», пространства для совместной деятельности и другое.</w:t>
            </w:r>
          </w:p>
          <w:p w:rsidR="00C12AB9" w:rsidRPr="001A76EE" w:rsidRDefault="00730DF3" w:rsidP="00E22074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Содержание деятельности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азработка Программы по развитию личностного потенциала «Кубрик»</w:t>
            </w:r>
            <w:r w:rsidR="000A35A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модели</w:t>
            </w:r>
            <w:r w:rsidR="0088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расписания его функционирования, делегирование части полномочий школьному самоуправлению.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386" w:rsidRPr="001A76EE" w:rsidRDefault="005B4FB5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Передача пространства школьникам:</w:t>
            </w:r>
          </w:p>
          <w:p w:rsidR="000A35A0" w:rsidRPr="001A76EE" w:rsidRDefault="005B4FB5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Праздничное открытие КУБРИКА (знакомство с пространством, принципами функционирования), посещение занятий Кубрика, возможность редактирования расписания, включения собственных мастер-классов и детских активностей (привлечение собственных спикеров, экспертов, выбор тем), подготовка акций и общешкольных мероприятий, включенность в социальные проекты, самостоятельная разработка занятий по фрейму. </w:t>
            </w:r>
          </w:p>
          <w:p w:rsidR="00BF145E" w:rsidRPr="001A76EE" w:rsidRDefault="000A35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в системе школьного самоуправления: о</w:t>
            </w:r>
            <w:r w:rsidR="00E45F5E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пределение лидеров в классах, способных осуществлять деятельность по школьному самоуправлению, создание  Совета старшеклассников или Совета лидеров.</w:t>
            </w:r>
          </w:p>
          <w:p w:rsidR="00BF145E" w:rsidRPr="001A76EE" w:rsidRDefault="00BF145E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реализации Прог</w:t>
            </w:r>
            <w:r w:rsidR="00C12AB9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аммы</w:t>
            </w:r>
            <w:r w:rsidR="00C12AB9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A35A0" w:rsidRPr="001A76EE" w:rsidRDefault="00BF145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занятий куратора по расписанию (для учащихся, родителей, учителей), сбор обратной связи, разработка тематического плана новой серии занятий в КУБРИКЕ, координация расписания и записи на занятия (через группу в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A253E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-коды, бумажные носители) (отчет куратора на административной планерке не менее 1 раза в четверть).</w:t>
            </w:r>
          </w:p>
          <w:p w:rsidR="000A35A0" w:rsidRPr="001A76EE" w:rsidRDefault="00A253E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F145E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етворкинги</w:t>
            </w:r>
            <w:proofErr w:type="spellEnd"/>
            <w:r w:rsidR="00BF145E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0A35A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приглашенными экспертами, </w:t>
            </w:r>
            <w:r w:rsidR="00BF145E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интересными гостями, подготовка и проведение событийных мероприятий, встречи Совета лидеров, проектная деятельность  детско-взрослых объединений и презентация их проектов, мониторинги (школьные и от БФ "Вклад в будущее").</w:t>
            </w:r>
          </w:p>
          <w:p w:rsidR="000A35A0" w:rsidRPr="001A76EE" w:rsidRDefault="00A253E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еализация программ внеурочной деятельности ("Обо мне и для меня", "Социально-эмоциональное развитие", "Развитие личностного потенциала"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Р</w:t>
            </w:r>
            <w:r w:rsidR="005B4FB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абочих программ воспитания, разработанных с использованием продуктовой линейки «Виртуальной школы» Сбербанка и БФ «Вклад в будущее» (УМК по СЭР и УМК по ЛП).</w:t>
            </w:r>
          </w:p>
          <w:p w:rsidR="005B4FB5" w:rsidRPr="001A76EE" w:rsidRDefault="00A253E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1B0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недрение в уроки методик формирования функциональной грамотности и компетенций 4К (коммуникация, кооперация, креативное мышление, критическое </w:t>
            </w:r>
          </w:p>
          <w:p w:rsidR="000A35A0" w:rsidRPr="001A76EE" w:rsidRDefault="00E31B05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</w:p>
          <w:p w:rsidR="000A35A0" w:rsidRPr="001A76EE" w:rsidRDefault="00C12AB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584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рганизация работы с родителями в «иных» формах: </w:t>
            </w:r>
            <w:proofErr w:type="spellStart"/>
            <w:r w:rsidR="009D2BE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нетворкинги</w:t>
            </w:r>
            <w:proofErr w:type="spellEnd"/>
            <w:r w:rsidR="009D2BE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584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совместное проектирование среды; включенность в общешкольные ключевые дела (генераторы </w:t>
            </w:r>
            <w:r w:rsidR="00A4584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идей, исполнители, эксперты и другие роли совместной деятельности);</w:t>
            </w:r>
            <w:r w:rsidR="009D2BE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«Клуб неравнодушных пап»</w:t>
            </w:r>
            <w:r w:rsidR="00C4787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другое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848" w:rsidRPr="001A76EE" w:rsidRDefault="00C12AB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38A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асшколивание</w:t>
            </w:r>
            <w:proofErr w:type="spellEnd"/>
            <w:r w:rsidR="009938A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среды за счет включения в процесс образования партнеров (образовательных организаций и </w:t>
            </w:r>
            <w:proofErr w:type="spellStart"/>
            <w:r w:rsidR="009938A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необразовательных</w:t>
            </w:r>
            <w:proofErr w:type="spellEnd"/>
            <w:r w:rsidR="009938A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предприятий промышленной сферы, бизнеса, НКО и других)</w:t>
            </w:r>
            <w:r w:rsidR="00C4787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AB9" w:rsidRPr="001A76EE" w:rsidRDefault="00C12AB9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Рефлексивный этап:</w:t>
            </w:r>
          </w:p>
          <w:p w:rsidR="00C12AB9" w:rsidRPr="001A76EE" w:rsidRDefault="00C12AB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Рефлексия на основе качественно выполненного анализа изменений (по методикам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В.А.Ясвина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1 раз в 3 года экспертами Программы по развитию личностного потенциала БФ «Вклад в будущее»</w:t>
            </w:r>
            <w:r w:rsidR="002872C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т.е.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экспертная оценка изменений:</w:t>
            </w:r>
          </w:p>
          <w:p w:rsidR="00C12AB9" w:rsidRPr="001A76EE" w:rsidRDefault="00C12AB9" w:rsidP="00E22074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уровня СЭР и ЛП участников Программы</w:t>
            </w:r>
            <w:r w:rsidR="007D261D" w:rsidRPr="001A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AB9" w:rsidRPr="001A76EE" w:rsidRDefault="007D261D" w:rsidP="00E22074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C12AB9" w:rsidRPr="001A76EE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среды</w:t>
            </w:r>
            <w:r w:rsidR="00C12AB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9AC" w:rsidRPr="001A76EE" w:rsidRDefault="00C12AB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Программы на основе анализа реализации календарного плана занятий, отбор лучших практик и идей, отчет куратора за год, анкетирование и экспертная оценка изменений школьной образовательной среды на школьном уровне.</w:t>
            </w:r>
          </w:p>
        </w:tc>
      </w:tr>
      <w:tr w:rsidR="00534FC0" w:rsidRPr="001A76EE" w:rsidTr="008F11B4">
        <w:tc>
          <w:tcPr>
            <w:tcW w:w="1844" w:type="dxa"/>
          </w:tcPr>
          <w:p w:rsidR="00534FC0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4.10.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Ресурсное обеспечение</w:t>
            </w:r>
          </w:p>
        </w:tc>
        <w:tc>
          <w:tcPr>
            <w:tcW w:w="9072" w:type="dxa"/>
          </w:tcPr>
          <w:p w:rsidR="00156C11" w:rsidRPr="001A76EE" w:rsidRDefault="00A83176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221BC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</w:t>
            </w:r>
            <w:r w:rsidR="00567383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="009221BC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221BC" w:rsidRPr="001A76EE" w:rsidRDefault="009221B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МАОУ «СОШ№7» на 2020-2025гг. «Территория взаимодействия</w:t>
            </w:r>
            <w:r w:rsidR="00CA0DA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21BC" w:rsidRPr="001A76EE" w:rsidRDefault="009221B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Программа по формированию личностного потенциала «Кубрик»</w:t>
            </w:r>
            <w:r w:rsidR="00156C1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6C11" w:rsidRPr="001A76EE" w:rsidRDefault="00156C1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A35A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DA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Расписание КУБРИКА, утверждаемое на полугодие.</w:t>
            </w:r>
          </w:p>
          <w:p w:rsidR="00133FC1" w:rsidRPr="001A76EE" w:rsidRDefault="00133FC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835BC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Удостоверения о прохождении курсов повышения квалификации по направлению «Развитие личностного потенциала».</w:t>
            </w:r>
          </w:p>
          <w:p w:rsidR="002929E9" w:rsidRPr="001A76EE" w:rsidRDefault="002929E9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Смета расходов на обеспечение реализации Программы развития.</w:t>
            </w:r>
          </w:p>
          <w:p w:rsidR="000A35A0" w:rsidRPr="001A76EE" w:rsidRDefault="00A8317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833CC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  <w:r w:rsidR="007F5B3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221BC" w:rsidRPr="001A76EE" w:rsidRDefault="000A35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33C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едагог-психолог, курирующий работу КУБРИКА; 11 учителей-пилотов, реализующих программы ВУД и рабочие программы воспитания с использованием УМК по СЭР и УМК по ЛП</w:t>
            </w:r>
            <w:r w:rsidR="007F5B3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F5B30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см п.4.4.)</w:t>
            </w:r>
            <w:r w:rsidR="009833CC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B276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педагоги прошли курсы </w:t>
            </w:r>
            <w:r w:rsidR="00CE5CD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квалификации БФ "Вклад в будущее" Сбербанка по направлению "Управление созданием ЛРОС" и "Развитие личностного потенциала в системе взаимодействия ключевых участников образовательных отношений".</w:t>
            </w:r>
          </w:p>
          <w:p w:rsidR="000A35A0" w:rsidRPr="001A76EE" w:rsidRDefault="00A8317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81FD2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Психолого-педагогические: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B6F" w:rsidRPr="001A76EE" w:rsidRDefault="000A35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сихоло</w:t>
            </w:r>
            <w:r w:rsidR="00EA7B6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го­педагогическое</w:t>
            </w:r>
            <w:proofErr w:type="spellEnd"/>
            <w:r w:rsidR="00EA7B6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оказывае</w:t>
            </w:r>
            <w:r w:rsidR="00EA7B6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психологом школы</w:t>
            </w:r>
            <w:r w:rsidR="00EA7B6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A7B6F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ставка в штатном расписании выделена на работу куратором КУБРИКА</w:t>
            </w:r>
            <w:r w:rsidR="00EA7B6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A7B6F" w:rsidRPr="001A76EE" w:rsidRDefault="00EA7B6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(консультирование «час психолога»)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7B6F" w:rsidRPr="001A76EE" w:rsidRDefault="00EA7B6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(занятия </w:t>
            </w:r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и мастер-классы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экспертами КУБРИКА)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7B6F" w:rsidRPr="001A76EE" w:rsidRDefault="00EA7B6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класса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(тренинги психолога, мероприятия классного руководителя по формированию СЭР и ЛП)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7B6F" w:rsidRPr="001A76EE" w:rsidRDefault="00EA7B6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образовательного учреждения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(просветительская работа по направлению формирования ЛП, включение родителей и партнеров в воспитательный процесс)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FD2" w:rsidRPr="001A76EE" w:rsidRDefault="00381FD2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Реализуемые виды деятельности </w:t>
            </w:r>
            <w:r w:rsidR="003F33E9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учащихся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81FD2" w:rsidRPr="001A76EE" w:rsidRDefault="003F33E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овместн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(</w:t>
            </w:r>
            <w:r w:rsidR="000B447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самоуправление,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социальные </w:t>
            </w:r>
            <w:r w:rsidR="00B83A9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</w:t>
            </w:r>
            <w:r w:rsidR="000B447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наставничество «ученик-ученик»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991" w:rsidRPr="001A76EE" w:rsidRDefault="003F33E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деятельность (</w:t>
            </w:r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настольные игры, игры на формирование финансовой грамотности, театрализация, </w:t>
            </w:r>
            <w:proofErr w:type="spellStart"/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квест-игры</w:t>
            </w:r>
            <w:proofErr w:type="spellEnd"/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сплочение и коммуникацию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1DBD" w:rsidRPr="001A76EE" w:rsidRDefault="00FD399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33E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ворческая деятельность (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проекты, конструирование, выставки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FD2" w:rsidRPr="001A76EE" w:rsidRDefault="008A1DBD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33E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рудовая деятельность (само</w:t>
            </w:r>
            <w:r w:rsidR="00534D4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стоятельность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участие в общественно-полезном труде, в социально значимых трудовых акциях)</w:t>
            </w:r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33E9" w:rsidRPr="001A76EE" w:rsidRDefault="003F33E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(</w:t>
            </w:r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проекты, 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участия в спортивных соревнованиях</w:t>
            </w:r>
            <w:r w:rsidR="00F2364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«чемпионаты дворовых команд»</w:t>
            </w:r>
            <w:r w:rsidR="00381FD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D399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3A01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5A0" w:rsidRPr="001A76EE" w:rsidRDefault="00A8317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3CD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Финансово-экономические:</w:t>
            </w:r>
            <w:r w:rsidR="00B133C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A01" w:rsidRPr="001A76EE" w:rsidRDefault="00804E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552F7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«Кубрик»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A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</w:t>
            </w:r>
            <w:r w:rsidR="00552F7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65FA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тся участием в </w:t>
            </w:r>
            <w:proofErr w:type="spellStart"/>
            <w:r w:rsidR="00765FA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="00765FA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конкурсах и внебюджетными средствами (школа имеет статус автономного учреждения):</w:t>
            </w:r>
          </w:p>
          <w:p w:rsidR="00765FA7" w:rsidRPr="001A76EE" w:rsidRDefault="00765FA7" w:rsidP="00E22074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Обучение, повышение квалификации работников (</w:t>
            </w:r>
            <w:proofErr w:type="spellStart"/>
            <w:r w:rsidR="006A56A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грантовый</w:t>
            </w:r>
            <w:proofErr w:type="spellEnd"/>
            <w:r w:rsidR="006A56A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конкурс БФ «Вклад в будущее»).</w:t>
            </w:r>
          </w:p>
          <w:p w:rsidR="00F23647" w:rsidRPr="001A76EE" w:rsidRDefault="007436B2" w:rsidP="00E22074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связанные с обеспечением </w:t>
            </w:r>
            <w:r w:rsidR="00F2364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по формированию личностного потенциала «Кубрик»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(приобретение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учебно­наглядных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пособий, технических средств обучения, расходных материалов, канцелярских товаров, оплату услуг связи в части расходов, связанных с подключением к сети Интернет и платой за пользование этой сетью)</w:t>
            </w:r>
            <w:r w:rsidR="00552F7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(внебюджетные средства)</w:t>
            </w:r>
            <w:r w:rsidR="00765FA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B0E94" w:rsidRPr="001A76EE" w:rsidRDefault="007E529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D0D53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</w:t>
            </w:r>
            <w:r w:rsidR="007D0D5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B0E94" w:rsidRPr="001A76EE" w:rsidRDefault="007B0E9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субвенций и внебюджетных средств школе удалось создать условия для организации образовательного пространства Кубрик: </w:t>
            </w:r>
          </w:p>
          <w:p w:rsidR="007B0E94" w:rsidRPr="001A76EE" w:rsidRDefault="007B0E9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приобретены мебель, ноутбук, расходные материалы, комплекты настольных игр, рабочие тетради;</w:t>
            </w:r>
          </w:p>
          <w:p w:rsidR="007B0E94" w:rsidRPr="001A76EE" w:rsidRDefault="007B0E9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выполнен ремонт рекреации, </w:t>
            </w:r>
          </w:p>
          <w:p w:rsidR="007B0E94" w:rsidRPr="001A76EE" w:rsidRDefault="000A35A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интерьер</w:t>
            </w:r>
            <w:r w:rsidR="007B0E9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(рекреации) </w:t>
            </w:r>
            <w:r w:rsidR="007B0E9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наполнен  мотивационными «облаками», стендами «Города детства», «Города надежды», «Города юности», «Окна».</w:t>
            </w:r>
          </w:p>
          <w:p w:rsidR="007B0E94" w:rsidRPr="001A76EE" w:rsidRDefault="007B0E9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приобретено оборудование для микшерского пульта в актовом зале.  </w:t>
            </w:r>
          </w:p>
          <w:p w:rsidR="007B0E94" w:rsidRPr="001A76EE" w:rsidRDefault="007B0E9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профориентации (профессиональные пробы, социальные и сюжетно-ролевые игры) проводятся в кабинетах технологии, на пришкольном участке, в актовом зале. Для вывоза детей на экскурсии имеется школьный автобус. </w:t>
            </w:r>
          </w:p>
          <w:p w:rsidR="000A35A0" w:rsidRPr="001A76EE" w:rsidRDefault="007B0E9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Запланировано приобретение оборудования для детских активностей и  объединений (школьного театра, клуба интеллектуальных игр, создания видеороликов и телегазеты, и др.).</w:t>
            </w:r>
          </w:p>
          <w:p w:rsidR="00627B60" w:rsidRPr="001A76EE" w:rsidRDefault="007E529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27B60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</w:t>
            </w:r>
            <w:r w:rsidR="00DD494E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627B60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мационные</w:t>
            </w:r>
            <w:r w:rsidR="00DD494E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учебно-методические</w:t>
            </w:r>
            <w:r w:rsidR="00627B6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26F6" w:rsidRPr="001A76EE" w:rsidRDefault="00854A10" w:rsidP="00E2207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Страница на сайте школы «ЛРОС»</w:t>
            </w:r>
            <w:r w:rsidR="004B26F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B26F6" w:rsidRPr="001A76EE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http://school7.ucoz.net/index/lros/0-122</w:t>
              </w:r>
            </w:hyperlink>
          </w:p>
          <w:p w:rsidR="00E523DA" w:rsidRPr="001A76EE" w:rsidRDefault="00E523DA" w:rsidP="00E22074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В.Социально-эмоциональное развитие детей младшего школьног</w:t>
            </w:r>
            <w:r w:rsidR="002A751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256E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возраста. Первый год обучения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методическое пособие /А. В.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Горинова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Н. Е.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Рычка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—М. : Дрофа, 2019. — 199, [1] с. : ил. — (Российский учебник). </w:t>
            </w:r>
            <w:r w:rsidR="00FE114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учителя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14F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обучения.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14F" w:rsidRPr="001A76EE" w:rsidRDefault="00E523DA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является руководством для педагога при проведении занятий по социально-эмоциональному развитию младших школьников. Содержит программу, подробные сценарии занятий первого года обучения и описание мероприятий для родителей и детей. К каждому занятию и мероприятию сформулированы цели, планируемые результаты и даны подробные методические комментарии.</w:t>
            </w:r>
          </w:p>
          <w:p w:rsidR="000256E4" w:rsidRPr="001A76EE" w:rsidRDefault="006F15B9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Есть методические пособия </w:t>
            </w:r>
            <w:r w:rsidR="00E523DA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- 2-год обучения, 3-й год обучения, 4-й год обучения.</w:t>
            </w:r>
          </w:p>
          <w:p w:rsidR="00AF68C3" w:rsidRPr="001A76EE" w:rsidRDefault="000256E4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Катеева</w:t>
            </w:r>
            <w:proofErr w:type="spellEnd"/>
            <w:r w:rsidR="00E44AF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 Концепция учебно-методического комплекта "Развитие личностного потенциала подростков" </w:t>
            </w:r>
            <w:r w:rsidR="00CE09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Катеева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09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—М. : Дрофа, 20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09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F68C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CE0908" w:rsidRPr="001A76EE" w:rsidRDefault="00AF68C3" w:rsidP="00E2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2A751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510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Катеева</w:t>
            </w:r>
            <w:proofErr w:type="spellEnd"/>
            <w:r w:rsidR="00E44AF8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="002A7510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Развитие личностного потенциала подростков. 5-7 классы. Базовый модуль: методическое пособие. </w:t>
            </w:r>
            <w:proofErr w:type="spellStart"/>
            <w:r w:rsidR="002A7510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М.И.Катеева</w:t>
            </w:r>
            <w:proofErr w:type="spellEnd"/>
            <w:r w:rsidR="002A7510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Дрофа, 2019. - 71c.</w:t>
            </w:r>
          </w:p>
          <w:p w:rsidR="00B13D5E" w:rsidRPr="001A76EE" w:rsidRDefault="00B13D5E" w:rsidP="00E2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Катеева</w:t>
            </w:r>
            <w:proofErr w:type="spellEnd"/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Развитие личностного потенциала подростков. 8-11 классы. Базовый модуль: методическое пособие. </w:t>
            </w:r>
            <w:proofErr w:type="spellStart"/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М.И.Катеева</w:t>
            </w:r>
            <w:proofErr w:type="spellEnd"/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Дрофа, 2019. - 71c.</w:t>
            </w:r>
          </w:p>
          <w:p w:rsidR="00702391" w:rsidRPr="001A76EE" w:rsidRDefault="005D2A44" w:rsidP="00E2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239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Зарецкий</w:t>
            </w:r>
            <w:r w:rsidR="00E44AF8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  <w:r w:rsidR="0070239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Тихомирова</w:t>
            </w:r>
            <w:r w:rsidR="00E44AF8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  <w:r w:rsidR="0070239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личностного потенциала подростков. 5—7 классы. Модуль 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0239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собой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0239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методическое пособие</w:t>
            </w:r>
            <w:r w:rsidR="00C6018E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239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Зарецкий, А. В. Тихомирова. — М. : Рос</w:t>
            </w:r>
            <w:r w:rsidR="00C6018E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сийский учебник, 2020. — 71</w:t>
            </w:r>
            <w:r w:rsidR="0070239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F952A3" w:rsidRPr="001A76EE" w:rsidRDefault="00F952A3" w:rsidP="00E2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Зарецкий Ю. В., Тихомирова А. В.. Развитие личностного потенциала подростков. 8—11 классы. Модуль "Управление собой": методическое пособие. Ю. В. Зарецкий, А. В. Тихомирова. — М. : Российский учебник, 2020. — 71 с.</w:t>
            </w:r>
          </w:p>
          <w:p w:rsidR="00EF788B" w:rsidRPr="001A76EE" w:rsidRDefault="00F952A3" w:rsidP="00E2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018E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B313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Киктенко</w:t>
            </w:r>
            <w:proofErr w:type="spellEnd"/>
            <w:r w:rsidR="00E44AF8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  <w:r w:rsidR="00FB313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личностного потенциала подростков. 5—7 классы. Модуль «Я и мой выбор»: методическое пособие. М. В. </w:t>
            </w:r>
            <w:proofErr w:type="spellStart"/>
            <w:r w:rsidR="00FB313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Киктенко</w:t>
            </w:r>
            <w:proofErr w:type="spellEnd"/>
            <w:r w:rsidR="00FB313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 : Дрофа, 2019. — 55 с. : ил. — (Российский учебник).</w:t>
            </w:r>
          </w:p>
          <w:p w:rsidR="00807A1D" w:rsidRPr="001A76EE" w:rsidRDefault="00F952A3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751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807A1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Киктенко</w:t>
            </w:r>
            <w:proofErr w:type="spellEnd"/>
            <w:r w:rsidR="00807A1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В.. Развитие личностного потенциала подростков. 8—11 классы. Модуль «Я и мой выбор»: методическое пособие. М. В. </w:t>
            </w:r>
            <w:proofErr w:type="spellStart"/>
            <w:r w:rsidR="00807A1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Киктенко</w:t>
            </w:r>
            <w:proofErr w:type="spellEnd"/>
            <w:r w:rsidR="00807A1D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 : Дрофа, 2019. — 55 с. : ил. — (Российский учебник).</w:t>
            </w:r>
          </w:p>
          <w:p w:rsidR="00F40855" w:rsidRPr="001A76EE" w:rsidRDefault="00807A1D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="00E44AF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В. </w:t>
            </w:r>
            <w:r w:rsidR="00A8509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 мне и для меня</w:t>
            </w:r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рабочая тетрадь / А. В. </w:t>
            </w:r>
            <w:proofErr w:type="spellStart"/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Н. Е. </w:t>
            </w:r>
            <w:proofErr w:type="spellStart"/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Рычка</w:t>
            </w:r>
            <w:proofErr w:type="spellEnd"/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="009168B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М. : Дрофа, 2019. — 61</w:t>
            </w:r>
            <w:r w:rsidR="00F4085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: ил. — (Российский учебник).</w:t>
            </w:r>
          </w:p>
          <w:p w:rsidR="00E523DA" w:rsidRPr="001A76EE" w:rsidRDefault="00F40855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Тетрадь предназначена для индивидуальной работы детей на занятиях первого года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по программе социально-эмоционального развития, а также содержит упражнения для выполнения ребёнком совместно с членами семьи. Разнообразные задания направлены на отработку умений, полученных на занятиях, и способствуют формированию представлений детей об эмоциях и их значении в жизни человека, а также развитию умений управлять своими эмоциями в разных ситуациях.</w:t>
            </w:r>
          </w:p>
          <w:p w:rsidR="00E44AF8" w:rsidRPr="001A76EE" w:rsidRDefault="006F15B9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Есть рабочие тетради </w:t>
            </w:r>
            <w:r w:rsidR="00F40855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- 2-год обучения, 3-й год обучения, 4-й год обучения.</w:t>
            </w:r>
          </w:p>
          <w:p w:rsidR="00BD1684" w:rsidRPr="001A76EE" w:rsidRDefault="00F952A3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A1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AF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44AF8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D168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Социально-эмоциональное развитие детей младшего школьного возраста. 7+ лет: материалы для родителей / А. В. </w:t>
            </w:r>
            <w:proofErr w:type="spellStart"/>
            <w:r w:rsidR="00BD168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="00BD168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="00BD168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Горинова</w:t>
            </w:r>
            <w:proofErr w:type="spellEnd"/>
            <w:r w:rsidR="00BD168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Москва, 2020. — с. 72.</w:t>
            </w:r>
          </w:p>
          <w:p w:rsidR="00F40855" w:rsidRPr="001A76EE" w:rsidRDefault="00BD1684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Представленные материалы являются дополнением к учебно-методическому комплекту «Социально-эмоциональное развитие детей младшего школьного возраста. 7+», по которому в этом году занимается ваш ребенок в школе. </w:t>
            </w:r>
          </w:p>
          <w:p w:rsidR="00E44AF8" w:rsidRPr="001A76EE" w:rsidRDefault="006F15B9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Есть материалы для родителей - 2-год обучения, 3-й год обучения, 4-й год обучения.</w:t>
            </w:r>
          </w:p>
          <w:p w:rsidR="006F15B9" w:rsidRPr="001A76EE" w:rsidRDefault="00E44AF8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A1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14E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  «Базовые эмоции», «Настроение».</w:t>
            </w:r>
          </w:p>
          <w:p w:rsidR="00F40855" w:rsidRPr="001A76EE" w:rsidRDefault="00E44AF8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A1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514E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E43EE4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тольные игры «Палитра эмоций»,</w:t>
            </w:r>
            <w:r w:rsidR="000514E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город»</w:t>
            </w:r>
            <w:r w:rsidR="0052678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«Путь в будущее»</w:t>
            </w:r>
            <w:r w:rsidR="000514E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другие</w:t>
            </w:r>
            <w:r w:rsidR="00CE09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AF8" w:rsidRPr="001A76EE" w:rsidRDefault="0095568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A1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Хрестоматия художественной литературы по развитию личностного потенциала</w:t>
            </w:r>
            <w:r w:rsidR="00F160F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0F6" w:rsidRPr="001A76EE" w:rsidRDefault="00F160F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A1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26783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78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072A0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Онлайн-гид</w:t>
            </w:r>
            <w:proofErr w:type="spellEnd"/>
            <w:r w:rsidR="00072A07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«4 сезона»</w:t>
            </w:r>
            <w:r w:rsidR="00807A1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EE4" w:rsidRPr="001A76EE" w:rsidRDefault="00E43EE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16) Мобильное приложение по саморазвитию «Мой Выбор».</w:t>
            </w:r>
          </w:p>
        </w:tc>
      </w:tr>
      <w:tr w:rsidR="00534FC0" w:rsidRPr="001A76EE" w:rsidTr="008F11B4">
        <w:tc>
          <w:tcPr>
            <w:tcW w:w="1844" w:type="dxa"/>
          </w:tcPr>
          <w:p w:rsidR="00534FC0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Траектория </w:t>
            </w:r>
          </w:p>
        </w:tc>
        <w:tc>
          <w:tcPr>
            <w:tcW w:w="9072" w:type="dxa"/>
          </w:tcPr>
          <w:p w:rsidR="00FE13A3" w:rsidRPr="001A76EE" w:rsidRDefault="008B3F4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13A3" w:rsidRPr="001A76E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ОБОСНОВАНИЕ ПРОГРАММЫ</w:t>
            </w:r>
          </w:p>
          <w:p w:rsidR="00660B59" w:rsidRDefault="00FE13A3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Программа развития личностного потенциала "Кубрик" (далее Программа) является частью Программы развития школы на 2020-2025 гг. «Территория взаимодействия» и призвана решать задачи, определенные Программой развития. Методическое обеспечение Программы  решается за счет  использования ресурсов "</w:t>
            </w:r>
            <w:r w:rsidR="00965F86" w:rsidRPr="001A76EE">
              <w:rPr>
                <w:rFonts w:ascii="Times New Roman" w:hAnsi="Times New Roman" w:cs="Times New Roman"/>
                <w:sz w:val="24"/>
                <w:szCs w:val="24"/>
              </w:rPr>
              <w:t>Школы возможностей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" Благотворительного фон</w:t>
            </w:r>
            <w:r w:rsidR="00304227" w:rsidRPr="001A76EE">
              <w:rPr>
                <w:rFonts w:ascii="Times New Roman" w:hAnsi="Times New Roman" w:cs="Times New Roman"/>
                <w:sz w:val="24"/>
                <w:szCs w:val="24"/>
              </w:rPr>
              <w:t>да "Вклад в будущее" Сбербанка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Это УМК СЭР (социально-эмоциональное развитие) для учащихся 1-4 кл., УМК по развитию ЛП (личностного потенциала) для учащихся 5-8 кл. и 9-11 кл.; рабочие тетради, методические пособия к играм и занятиям, хрестоматия художественной литературы по развитию ЛП, сценарии мероприятий,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курсы, виртуальные приложения для телефона и другие ресурсы.  </w:t>
            </w:r>
          </w:p>
          <w:p w:rsidR="00304227" w:rsidRPr="001A76EE" w:rsidRDefault="00FE13A3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Для методически грамотного выстраивания коммуникации в </w:t>
            </w:r>
            <w:r w:rsidR="00304227" w:rsidRPr="001A76EE">
              <w:rPr>
                <w:rFonts w:ascii="Times New Roman" w:hAnsi="Times New Roman" w:cs="Times New Roman"/>
                <w:sz w:val="24"/>
                <w:szCs w:val="24"/>
              </w:rPr>
              <w:t>КУБРИКЕ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в целом построения личностно-развивающей образовательной среды  в школе (далее - ЛРОС) 11 учителей, 1 педагог-психолог, 3 управленца проучены на курсах повышения квалификации БФ "Вклад в будущее" Сбербанка по созданию ЛРОС. Научное обоснование Программы - монография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 "Школьная среда как предмет измерения. Экспертиза, проектирование, у</w:t>
            </w:r>
            <w:r w:rsidR="00304227" w:rsidRPr="001A76EE">
              <w:rPr>
                <w:rFonts w:ascii="Times New Roman" w:hAnsi="Times New Roman" w:cs="Times New Roman"/>
                <w:sz w:val="24"/>
                <w:szCs w:val="24"/>
              </w:rPr>
              <w:t>правление"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монографии Д.А.Леонтьева  "Личностный потенц</w:t>
            </w:r>
            <w:r w:rsidR="00304227" w:rsidRPr="001A76EE">
              <w:rPr>
                <w:rFonts w:ascii="Times New Roman" w:hAnsi="Times New Roman" w:cs="Times New Roman"/>
                <w:sz w:val="24"/>
                <w:szCs w:val="24"/>
              </w:rPr>
              <w:t>иал: структура и диагностика"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 "Жизн</w:t>
            </w:r>
            <w:r w:rsidR="00304227" w:rsidRPr="001A76EE">
              <w:rPr>
                <w:rFonts w:ascii="Times New Roman" w:hAnsi="Times New Roman" w:cs="Times New Roman"/>
                <w:sz w:val="24"/>
                <w:szCs w:val="24"/>
              </w:rPr>
              <w:t>естойкость и её диагностика".</w:t>
            </w:r>
          </w:p>
          <w:p w:rsidR="00B621FF" w:rsidRPr="001A76EE" w:rsidRDefault="008B3F4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2. ФОРМ</w:t>
            </w:r>
            <w:r w:rsidR="00B621FF" w:rsidRPr="001A76EE">
              <w:rPr>
                <w:rFonts w:ascii="Times New Roman" w:hAnsi="Times New Roman" w:cs="Times New Roman"/>
                <w:sz w:val="24"/>
                <w:szCs w:val="24"/>
              </w:rPr>
              <w:t>Ы, ТЕХНОЛОГИИ, МЕТОДИКИ ФОРМИРОВАНИЯ СЭР И ЛП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 Формы организации деятельности и кураторского сопровождения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тренинги, в том числе по профориентации</w:t>
            </w:r>
            <w:r w:rsidR="00F02343" w:rsidRPr="001A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игры, направленные на социально-эмоциональное развитие (СЭР) и развитие личностного потенциала (ЛП): потенциала выбора, потенциала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целедостижения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потенциала жизнестойкости,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91631" w:rsidRPr="001A76EE">
              <w:rPr>
                <w:rFonts w:ascii="Times New Roman" w:hAnsi="Times New Roman" w:cs="Times New Roman"/>
                <w:sz w:val="24"/>
                <w:szCs w:val="24"/>
              </w:rPr>
              <w:t>нетворкинги</w:t>
            </w:r>
            <w:proofErr w:type="spellEnd"/>
            <w:r w:rsidR="00391631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"К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лассные встречи" с интересными людьми и наставниками из числа учащихся (бывших выпускников) СПО и вузов,  представителями предприятий и местных органов самоуправления;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аукцион идей:  разработка учащимися-наставниками серии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общешкольных событий на развитие широты кругозора и эрудиции (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эрудитов, интеллектуальные игры,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брейн-ринги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командодействия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проектной, исследовательской деятельности,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методы эффективной коммуникации,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технология наставничества,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методика написания Соглашений (на встречах Совета лидеров обсуждаются вопросы составления и принятия Соглашений, контроль выполнения закрепленных правил),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организации событийных мероприятий, содержания деятельности школьных ячеек РДШ и «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2. Формы организации деятельности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  <w:r w:rsidR="00E01642"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1642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64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курсов ВУД </w:t>
            </w:r>
            <w:r w:rsidR="00AD4BF6" w:rsidRPr="001A76EE">
              <w:rPr>
                <w:rFonts w:ascii="Times New Roman" w:hAnsi="Times New Roman" w:cs="Times New Roman"/>
                <w:sz w:val="24"/>
                <w:szCs w:val="24"/>
              </w:rPr>
              <w:t>по СЭР и развитию ЛП,</w:t>
            </w:r>
          </w:p>
          <w:p w:rsidR="00FB1DD6" w:rsidRPr="001A76EE" w:rsidRDefault="00E0164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DD6" w:rsidRPr="001A76EE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образовательных проектов педагогов,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практики  распространения опыта,</w:t>
            </w:r>
          </w:p>
          <w:p w:rsidR="0012635D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 методики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командодействия</w:t>
            </w:r>
            <w:proofErr w:type="spellEnd"/>
            <w:r w:rsidR="00D92AF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 технологии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Lesson-Stady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развития ЛП и эмоционального интеллекта,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технологии наставничества,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заседания ПОС (профессионального обучающегося сообщества) по выбранным темам  для совместного обучения и развития (например, цифровая образовательная среда, формирование фу</w:t>
            </w:r>
            <w:r w:rsidR="00BE094D" w:rsidRPr="001A76EE">
              <w:rPr>
                <w:rFonts w:ascii="Times New Roman" w:hAnsi="Times New Roman" w:cs="Times New Roman"/>
                <w:sz w:val="24"/>
                <w:szCs w:val="24"/>
              </w:rPr>
              <w:t>нкциональной грамотности и др.)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4D" w:rsidRPr="001A7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На встречах ПОС обсуждается внесение изменений в Программу воспитания и планы ВУД,  вопросы внедрения УМК  «Социально - эмоциональное развитие дошкольников и детей младшего школьного возраста», «Развитие личностного потенциала  подростков» в воспитательные системы классов, ученического наставничества, создания детских и детско-родительских объединений</w:t>
            </w:r>
            <w:r w:rsidR="00BE094D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5A0" w:rsidRPr="001A7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проектные сессии</w:t>
            </w:r>
            <w:r w:rsidR="000A35A0" w:rsidRPr="001A7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пространств школы, их эмоциональному наполнению и созданию эмоционально насыщенной ЛРОС, разработке идей изменения дизайна помещений школы, кабинетов и пространств (лаборатории,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коворкинги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работы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 консультирование по вопросам психологии детей и подростков, особенностей их развития,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проблем правильной коммуникации детей и взрослых,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совместных событийных мероприятий,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воспитания: путешествий, экскурсий, многодневных походов, </w:t>
            </w:r>
            <w:r w:rsidR="0012635D" w:rsidRPr="001A76EE">
              <w:rPr>
                <w:rFonts w:ascii="Times New Roman" w:hAnsi="Times New Roman" w:cs="Times New Roman"/>
                <w:sz w:val="24"/>
                <w:szCs w:val="24"/>
              </w:rPr>
              <w:t>клубного общения,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создание роликов, пропагандирующих ценности семьи, конкурс социальных «семейных» роликов и другие мероприятия,  нацеленные на укрепление семейных связей и формирование коммуникативной культуры семьи,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дискуссионных площадок для развития творческих способностей,  лидерских качеств, формирования креативного мышления и глобальных компетенций,  </w:t>
            </w:r>
          </w:p>
          <w:p w:rsidR="00FB1DD6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открытость пространства через мониторинги, анкетирование, информирование посредством Доски объявлений, сайта, в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совместное проектирование изменений, организацию  дискусси</w:t>
            </w:r>
            <w:r w:rsidR="00604311" w:rsidRPr="001A76EE">
              <w:rPr>
                <w:rFonts w:ascii="Times New Roman" w:hAnsi="Times New Roman" w:cs="Times New Roman"/>
                <w:sz w:val="24"/>
                <w:szCs w:val="24"/>
              </w:rPr>
              <w:t>й, совместных мероприятий, проб, "открытая стена".</w:t>
            </w:r>
          </w:p>
          <w:p w:rsidR="00EF3962" w:rsidRPr="001A76EE" w:rsidRDefault="00EF396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6" w:rsidRPr="001A76EE" w:rsidRDefault="008B3F4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1DD6" w:rsidRPr="001A76EE">
              <w:rPr>
                <w:rFonts w:ascii="Times New Roman" w:hAnsi="Times New Roman" w:cs="Times New Roman"/>
                <w:sz w:val="24"/>
                <w:szCs w:val="24"/>
              </w:rPr>
              <w:t>ФОРМЫ РАЗВИТИЯ КАЧЕСТВЕННЫХ ХАРАКТЕРИСТИК СРЕДЫ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Для развития ШИРОТЫ образовательной среды считаем целесообразными следующие формы организации образовательного процесса: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образовательные экскурсии (очные и виртуальные экскурсии по отдаленным культурным объектам и достопримечательностям), путешествия, посещения учреждений культуры,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"классные встречи" – неформальные беседы,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нетворкинги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известными или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успешными людьми (писателями, ветеранами, политиками, спортсменами, военными, актерами),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открытые событийные мероприятия: фестивали, Школы управления, родительские конференции, обмен учащимися и обмен педагогами между школами,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сетевое взаимодействие в программах  основного и дополнительного образования с использованием ресурсов "Точек роста" (2022г.) и "Цифровой образовательной среды"(2022г.) в рамках нацпроекта "Образование".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Формы развития ОСОЗНАВАЕМОСТИ: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пропагандирование элементов собственной символики: флаг, герб, гимн, эмблема  школы, ношение школьной формы;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проявления детской самостоятельности;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создание постоянного общественного органа, например, Совета выпускников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активизация деятельности коллегиальных органов, таких как Управляющий совет, Совет старшеклассников, родительская конференция,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направленность  психолого-педагогической   работы не только  на коррекцию и сопровождение учащихся группы риска и учащихся с ОВЗ,  но и  на развитие личностных качеств, необходимых для  успеха в современном обществе (целеустремленности, решительности, ответственности, работоспособности).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Формы работы для развития ОБОБЩЕННОСТИ: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сплочение команды единомышленников, 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школой единой образовательной стратегии,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работа школьных методических объединений</w:t>
            </w:r>
            <w:r w:rsidR="00FB2B5C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действующий методический семинар, направленный на  повышение уровня понимания сотрудниками целей образовательного процесса, перспектив развития школы;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 налаживание контактов с представителями психолого-педагогической науки, получение консультаций от ученых,</w:t>
            </w:r>
            <w:r w:rsidR="005E3FEC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БФ «Вклад в будущее»,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системная включенность учащихся и родителей в деятельность школы,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информирование об основных положениях образовательной концепции всех участников образовательных отношений,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разработка  стратегии развития учебного заведения с ориентированием на  тенденции развития российского образования.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Формы работы для развития ЭМОЦИОНАЛЬНОСТИ: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неформальные встречи учителей и учащихся за пределами школы (загородные лыжные базы, походы, неформальные мероприятия, например, «Шоу талантов»</w:t>
            </w:r>
            <w:r w:rsidR="005E3FEC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выступлений детей, родителей, учителей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создание эмоционально-насыщенной образовательной среды, эмоционально насыщенных элементов дизайна интерьеров школы (юмористических, сказочных, сатирических рисунков, плакатов и лозунгов), Открытой стены, где дети могли бы свободно выражать свои эмоции - рисовать шаржи, писать пожелания,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площадок проявления детской инициативы и самостоятельности для детей, у которых нет проблем с поведением, но не сформирован потенциал достижения (оказавшихся вне поля зрения педагогов, т.е. "середнячков", не относящихся к неуспевающим, но при этом и не развивающихся или ощущающих дефицит внимания взрослых). 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Формы развития КОГЕРЕНТНОСТИ: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школы в направлении взаимодействия с ведущими вузами края  через интенсивные школы, онлайн конференции с профессорско-преподавательским составом СФУ,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КГПУ.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 сотрудничество с краевыми учеными и специалистами, использование научного, производственного, культурного, спортивного  и другого социального потенциала  как местного, так и краевого,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сотрудничество с  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необразовательными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- экологическими,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политическими, молодёжными, религиозными, органами местного самоуправления.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в проект "Класс СУЭК" по реализации программы для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инженерно-технологической направленности и корпоративных классов СУЭК (Фонд имени А.Мельниченко) </w:t>
            </w:r>
          </w:p>
          <w:p w:rsidR="00FB1DD6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  <w:p w:rsidR="00EB4F58" w:rsidRPr="001A76EE" w:rsidRDefault="00FB1DD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интеграция учащихся  и практическая подготовка, соответствующая современным требованиям к цифровой, финансовой, экологической, медицинской грамотностям. </w:t>
            </w:r>
          </w:p>
        </w:tc>
      </w:tr>
      <w:tr w:rsidR="00534FC0" w:rsidRPr="001A76EE" w:rsidTr="008F11B4">
        <w:tc>
          <w:tcPr>
            <w:tcW w:w="1844" w:type="dxa"/>
          </w:tcPr>
          <w:p w:rsidR="00534FC0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4.12.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Полученные результаты и эффекты</w:t>
            </w:r>
          </w:p>
        </w:tc>
        <w:tc>
          <w:tcPr>
            <w:tcW w:w="9072" w:type="dxa"/>
          </w:tcPr>
          <w:p w:rsidR="00742FED" w:rsidRPr="001A76EE" w:rsidRDefault="00742FED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Первое исследование уровня СЭР и ЛП проведено в сентябре</w:t>
            </w:r>
            <w:r w:rsidR="00E11E02" w:rsidRPr="001A76EE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 w:rsidR="00BD3C4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исследовании приняли участие учащиеся первого года обучения по программам С</w:t>
            </w:r>
            <w:r w:rsidR="00222E31" w:rsidRPr="001A76EE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BD3C4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ЛП (1-е, 2-е, 5-е классы).</w:t>
            </w:r>
          </w:p>
          <w:p w:rsidR="00F61124" w:rsidRPr="001A76EE" w:rsidRDefault="00742FED" w:rsidP="00E2207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ИНСТРУМЕНТЫ И МЕТОДИКИ ОЦЕНКИ</w:t>
            </w:r>
          </w:p>
          <w:tbl>
            <w:tblPr>
              <w:tblStyle w:val="a3"/>
              <w:tblW w:w="8817" w:type="dxa"/>
              <w:tblLayout w:type="fixed"/>
              <w:tblLook w:val="04A0"/>
            </w:tblPr>
            <w:tblGrid>
              <w:gridCol w:w="3440"/>
              <w:gridCol w:w="1475"/>
              <w:gridCol w:w="1654"/>
              <w:gridCol w:w="2248"/>
            </w:tblGrid>
            <w:tr w:rsidR="00F61124" w:rsidRPr="001A76EE" w:rsidTr="00300D30">
              <w:tc>
                <w:tcPr>
                  <w:tcW w:w="8817" w:type="dxa"/>
                  <w:gridSpan w:val="4"/>
                </w:tcPr>
                <w:p w:rsidR="00F61124" w:rsidRPr="001A76EE" w:rsidRDefault="00F61124" w:rsidP="00E220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Информационно-методический ресурс «Диагностика личностного потенциала» (реализован в рамках программы по развитию личностного потенциала БФ Сбербанка «Вклад в будущее»): </w:t>
                  </w:r>
                  <w:hyperlink r:id="rId9" w:history="1">
                    <w:r w:rsidRPr="001A76EE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https://diagnostics.vbudushee.ru/</w:t>
                    </w:r>
                  </w:hyperlink>
                </w:p>
              </w:tc>
            </w:tr>
            <w:tr w:rsidR="00F61124" w:rsidRPr="001A76EE" w:rsidTr="00300D30">
              <w:tc>
                <w:tcPr>
                  <w:tcW w:w="3440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мониторинга, ссылка на ресурс</w:t>
                  </w:r>
                </w:p>
              </w:tc>
              <w:tc>
                <w:tcPr>
                  <w:tcW w:w="1475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</w:t>
                  </w:r>
                </w:p>
              </w:tc>
              <w:tc>
                <w:tcPr>
                  <w:tcW w:w="1654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Исследуемые навыки</w:t>
                  </w:r>
                </w:p>
              </w:tc>
              <w:tc>
                <w:tcPr>
                  <w:tcW w:w="2248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Методология </w:t>
                  </w:r>
                </w:p>
              </w:tc>
            </w:tr>
            <w:tr w:rsidR="00F61124" w:rsidRPr="001A76EE" w:rsidTr="00300D30">
              <w:tc>
                <w:tcPr>
                  <w:tcW w:w="3440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Исследование социально-эмоциональных навыков в начальной школе: </w:t>
                  </w:r>
                </w:p>
                <w:p w:rsidR="00F61124" w:rsidRPr="001A76EE" w:rsidRDefault="00F415B9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F61124" w:rsidRPr="001A76EE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https://diagnostics.vbudushee.ru/material/40</w:t>
                    </w:r>
                  </w:hyperlink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График исследований: 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Входное исследование: сентябрь первого года обучения по курсу «Социально-эмоциональное развитие младших школьников»</w:t>
                  </w:r>
                </w:p>
                <w:p w:rsidR="00F61124" w:rsidRPr="001A76EE" w:rsidRDefault="00487A09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2)</w:t>
                  </w: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Выходное исследование - </w:t>
                  </w:r>
                  <w:r w:rsidR="00F61124"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апрель-май, 4-й класс.</w:t>
                  </w:r>
                </w:p>
              </w:tc>
              <w:tc>
                <w:tcPr>
                  <w:tcW w:w="1475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развития социально-эмоциональных навыков младших школьников по итогам обучения по выделенному курсу «Социально-эмоциональное развитие детей младшего школьного возраста»</w:t>
                  </w:r>
                </w:p>
              </w:tc>
              <w:tc>
                <w:tcPr>
                  <w:tcW w:w="1654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Достижение целей; 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другими людьми; 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эмоциями.</w:t>
                  </w:r>
                </w:p>
              </w:tc>
              <w:tc>
                <w:tcPr>
                  <w:tcW w:w="2248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проведения исследования используется анкета для педагогов/психологов по оценке социально-эмоциональных навыков детей, разработанная Институтом образования НИУ ВШЭ в рамках участия в международном образовательном проекте ОЭСР —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лонгитюдном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исследовании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Progress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(ESP).</w:t>
                  </w:r>
                </w:p>
              </w:tc>
            </w:tr>
            <w:tr w:rsidR="00F61124" w:rsidRPr="001A76EE" w:rsidTr="00300D30">
              <w:tc>
                <w:tcPr>
                  <w:tcW w:w="3440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компетенций «4 К» в начальной и основной школе</w:t>
                  </w:r>
                  <w:hyperlink r:id="rId11" w:history="1">
                    <w:r w:rsidRPr="001A76EE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https://diagnostics.vbudushee.ru/material/41</w:t>
                    </w:r>
                  </w:hyperlink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1124" w:rsidRPr="001A76EE" w:rsidRDefault="006C4501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Входное исследование - сентябрь  2-й год обучения.</w:t>
                  </w:r>
                </w:p>
                <w:p w:rsidR="006C4501" w:rsidRPr="001A76EE" w:rsidRDefault="006C4501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Выходное исследование - апрель-май</w:t>
                  </w:r>
                  <w:r w:rsidR="003F7E52"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выпускные классы.</w:t>
                  </w:r>
                </w:p>
              </w:tc>
              <w:tc>
                <w:tcPr>
                  <w:tcW w:w="1475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получить информацию об уровне и динамике развития компетенций «4К» у школьников, оценить эффективность реализации уроков «4К» в </w:t>
                  </w: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образовательной организации.</w:t>
                  </w:r>
                </w:p>
              </w:tc>
              <w:tc>
                <w:tcPr>
                  <w:tcW w:w="1654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критическое мышление; креативность; коммуникация; кооперация.</w:t>
                  </w:r>
                </w:p>
              </w:tc>
              <w:tc>
                <w:tcPr>
                  <w:tcW w:w="2248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реализации исследования используются сценарные компьютерные задания для учащихся, не привязанные к учебному контенту. Задания разработаны в Центре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психометрики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измерений в </w:t>
                  </w: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образовании Института образования НИУ ВШЭ в логике систематического подхода к разработке тестов (использована методология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Evidence-Centered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Design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измерения комплексных психологических конструктов) в соответствии с международными стандартами. </w:t>
                  </w:r>
                </w:p>
              </w:tc>
            </w:tr>
            <w:tr w:rsidR="00F61124" w:rsidRPr="001A76EE" w:rsidTr="00300D30">
              <w:tc>
                <w:tcPr>
                  <w:tcW w:w="3440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Исследование эффектов развития личностного потенциала в основной школе и старших классах</w:t>
                  </w:r>
                </w:p>
                <w:p w:rsidR="00F61124" w:rsidRPr="001A76EE" w:rsidRDefault="00F415B9" w:rsidP="00E22074">
                  <w:pPr>
                    <w:jc w:val="both"/>
                    <w:rPr>
                      <w:rStyle w:val="a9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F61124" w:rsidRPr="001A76EE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https://diagnostics.vbudushee.ru/material/42</w:t>
                    </w:r>
                  </w:hyperlink>
                </w:p>
                <w:p w:rsidR="00F61124" w:rsidRPr="001A76EE" w:rsidRDefault="00F61124" w:rsidP="00E22074">
                  <w:pPr>
                    <w:jc w:val="both"/>
                    <w:rPr>
                      <w:rStyle w:val="a9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График исследований: 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Входное исследование: октябрь первого года обучения по курсу «Развитие личностного потенциала младших/старших подростков».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Выходное исследование: апрель-май, 10-й класс.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F61124" w:rsidRPr="001A76EE" w:rsidRDefault="00F61124" w:rsidP="00E2207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Оценить эффекты участия подростков в выделенном курсе «Развитие личностного потенциала подростков», а также результаты реализации Программы в образовательной организации.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мотивация; удовлетворенность базовых психологических потребностей (в автономии, компетентности, близких отношениях с другими людьми); субъективное благополучие.</w:t>
                  </w:r>
                </w:p>
              </w:tc>
              <w:tc>
                <w:tcPr>
                  <w:tcW w:w="2248" w:type="dxa"/>
                </w:tcPr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реализации исследования используются методики: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1.Шкала академической мотивации школьников.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2.Удовлетворенность учебой, жизнью и отношениями с одноклассниками.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3.Многомерная шкала удовлетворенности жизнью школьников (MSLSS).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4.Удовлетворенность базовых потребностей и шкала протестного поведения.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5.Шкалы настойчивости и групповой работы.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6.Многомерная шкала школьной вовлеченности.</w:t>
                  </w:r>
                </w:p>
                <w:p w:rsidR="00F61124" w:rsidRPr="001A76EE" w:rsidRDefault="00F61124" w:rsidP="00E220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7.Неоконченные предложения, </w:t>
                  </w:r>
                  <w:proofErr w:type="spellStart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полупроективная</w:t>
                  </w:r>
                  <w:proofErr w:type="spellEnd"/>
                  <w:r w:rsidRPr="001A7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методика.</w:t>
                  </w:r>
                </w:p>
              </w:tc>
            </w:tr>
          </w:tbl>
          <w:p w:rsidR="00F61124" w:rsidRDefault="00F61124" w:rsidP="00E2207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30" w:rsidRPr="001A76EE" w:rsidRDefault="00300D30" w:rsidP="00E2207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C0" w:rsidRPr="001A76EE" w:rsidRDefault="00F61124" w:rsidP="00E2207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ИТОГИ </w:t>
            </w:r>
            <w:r w:rsidR="00824F26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СЛЕДОВАНИЯ</w:t>
            </w:r>
          </w:p>
          <w:p w:rsidR="00BE50B4" w:rsidRPr="001A76EE" w:rsidRDefault="00BE50B4" w:rsidP="00E2207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Исследование эффектов развития личностного потенциала подростков направлено на определение следующих характеристик:</w:t>
            </w:r>
          </w:p>
          <w:p w:rsidR="00BE50B4" w:rsidRPr="001A76EE" w:rsidRDefault="00BE50B4" w:rsidP="00E2207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− учебная мотивация;</w:t>
            </w:r>
          </w:p>
          <w:p w:rsidR="00BE50B4" w:rsidRPr="001A76EE" w:rsidRDefault="00BE50B4" w:rsidP="00E2207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− удовлетворенность базовых психологических потребностей;</w:t>
            </w:r>
          </w:p>
          <w:p w:rsidR="00F36B01" w:rsidRPr="001A76EE" w:rsidRDefault="00BE50B4" w:rsidP="00E2207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− субъективное благополучие.</w:t>
            </w:r>
          </w:p>
          <w:p w:rsidR="00AC7FCB" w:rsidRPr="001A76EE" w:rsidRDefault="00762E36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AC7FCB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мотивация, ее характеристики и структура - ключевой фактор академической успешности. В МАОУ «СОШ№7» учебная мотивация </w:t>
            </w:r>
            <w:r w:rsidR="0034748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на отметке -3, контролируемая - </w:t>
            </w:r>
            <w:r w:rsidR="00AC7FCB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на отметке 3,2 по шкале от 0 до5.</w:t>
            </w:r>
          </w:p>
          <w:p w:rsidR="00762E36" w:rsidRPr="001A76EE" w:rsidRDefault="00762E36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6BBA" w:rsidRPr="001A76EE" w:rsidRDefault="00762E36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AC7FCB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базовых психологических потребностей </w:t>
            </w:r>
            <w:r w:rsidR="00F96BB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представлена в </w:t>
            </w:r>
            <w:r w:rsidR="00C9498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F96BB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аблице</w:t>
            </w:r>
            <w:r w:rsidR="00C9498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F96BB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(верхняя строка – показатели МАОУ «СОШ№7»)</w:t>
            </w:r>
            <w:r w:rsidR="00C9498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7D87" w:rsidRPr="001A76EE" w:rsidRDefault="00567D87" w:rsidP="00E22074">
            <w:pPr>
              <w:pStyle w:val="a7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Таблица1.</w:t>
            </w:r>
          </w:p>
          <w:tbl>
            <w:tblPr>
              <w:tblStyle w:val="a3"/>
              <w:tblW w:w="0" w:type="auto"/>
              <w:tblInd w:w="186" w:type="dxa"/>
              <w:tblLayout w:type="fixed"/>
              <w:tblLook w:val="04A0"/>
            </w:tblPr>
            <w:tblGrid>
              <w:gridCol w:w="2817"/>
              <w:gridCol w:w="2847"/>
              <w:gridCol w:w="2967"/>
            </w:tblGrid>
            <w:tr w:rsidR="00567D87" w:rsidRPr="001A76EE" w:rsidTr="006235E5">
              <w:tc>
                <w:tcPr>
                  <w:tcW w:w="2817" w:type="dxa"/>
                </w:tcPr>
                <w:p w:rsidR="00567D87" w:rsidRPr="001A76EE" w:rsidRDefault="00567D87" w:rsidP="00E22074">
                  <w:pPr>
                    <w:pStyle w:val="Default"/>
                    <w:rPr>
                      <w:b/>
                    </w:rPr>
                  </w:pPr>
                  <w:r w:rsidRPr="001A76EE">
                    <w:rPr>
                      <w:b/>
                      <w:i/>
                      <w:iCs/>
                    </w:rPr>
                    <w:t>Потребность в автономии -2,8</w:t>
                  </w:r>
                </w:p>
              </w:tc>
              <w:tc>
                <w:tcPr>
                  <w:tcW w:w="2847" w:type="dxa"/>
                </w:tcPr>
                <w:p w:rsidR="00567D87" w:rsidRPr="001A76EE" w:rsidRDefault="00567D87" w:rsidP="00E22074">
                  <w:pPr>
                    <w:pStyle w:val="Default"/>
                    <w:rPr>
                      <w:b/>
                    </w:rPr>
                  </w:pPr>
                  <w:r w:rsidRPr="001A76EE">
                    <w:rPr>
                      <w:b/>
                      <w:i/>
                      <w:iCs/>
                    </w:rPr>
                    <w:t>Потребность в компетентности  -2,8</w:t>
                  </w:r>
                </w:p>
              </w:tc>
              <w:tc>
                <w:tcPr>
                  <w:tcW w:w="2967" w:type="dxa"/>
                </w:tcPr>
                <w:p w:rsidR="00567D87" w:rsidRPr="001A76EE" w:rsidRDefault="00567D87" w:rsidP="00E22074">
                  <w:pPr>
                    <w:pStyle w:val="Default"/>
                    <w:rPr>
                      <w:b/>
                    </w:rPr>
                  </w:pPr>
                  <w:r w:rsidRPr="001A76EE">
                    <w:rPr>
                      <w:b/>
                      <w:i/>
                      <w:iCs/>
                    </w:rPr>
                    <w:t>Потребность в связанности -3</w:t>
                  </w:r>
                </w:p>
              </w:tc>
            </w:tr>
            <w:tr w:rsidR="00567D87" w:rsidRPr="001A76EE" w:rsidTr="006235E5">
              <w:tc>
                <w:tcPr>
                  <w:tcW w:w="281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Средние значения лежат в диапазоне от 2,53 до 3,42. </w:t>
                  </w:r>
                </w:p>
              </w:tc>
              <w:tc>
                <w:tcPr>
                  <w:tcW w:w="284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Средние значения лежат в диапазоне от 2,32 до 3,56. </w:t>
                  </w:r>
                </w:p>
              </w:tc>
              <w:tc>
                <w:tcPr>
                  <w:tcW w:w="296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Средние значения лежат в диапазоне от 2,4 до 3,65. </w:t>
                  </w:r>
                </w:p>
              </w:tc>
            </w:tr>
            <w:tr w:rsidR="00567D87" w:rsidRPr="001A76EE" w:rsidTr="006235E5">
              <w:tc>
                <w:tcPr>
                  <w:tcW w:w="281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Если значение учеников ниже 2,53, то можно говорить, что у них низкая удовлетворенность потребности в автономии (т.е. в школе они ощущают давление, ограничения и контроль). </w:t>
                  </w:r>
                </w:p>
              </w:tc>
              <w:tc>
                <w:tcPr>
                  <w:tcW w:w="284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Если значение учеников школы ниже 2,32, то можно говорить, что у них низкая удовлетворенность потребности в компетентности (т.е. в школе они ощущают себя беспомощными и неумелыми). </w:t>
                  </w:r>
                </w:p>
              </w:tc>
              <w:tc>
                <w:tcPr>
                  <w:tcW w:w="296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Если значение учеников школы ниже 2,4, то можно говорить, что у них низкая удовлетворенность потребности в связанности (т.е. в школе они ощущают себя одинокими и никому не нужными). </w:t>
                  </w:r>
                </w:p>
              </w:tc>
            </w:tr>
            <w:tr w:rsidR="00567D87" w:rsidRPr="001A76EE" w:rsidTr="006235E5">
              <w:tc>
                <w:tcPr>
                  <w:tcW w:w="281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Если значение учеников школы выше 3,42, то можно говорить, что у них высокая удовлетворенность потребности в автономии (т.е. в школе они ощущают себя свободными и способными принимать самостоятельные решения). </w:t>
                  </w:r>
                </w:p>
              </w:tc>
              <w:tc>
                <w:tcPr>
                  <w:tcW w:w="284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Если значение учеников школы выше 3,56, то можно говорить, что у них высокая удовлетворенность потребности в компетентности (т.е. в школе они ощущают себя компетентными, умелыми, способными достигать поставленных целей). </w:t>
                  </w:r>
                </w:p>
              </w:tc>
              <w:tc>
                <w:tcPr>
                  <w:tcW w:w="2967" w:type="dxa"/>
                </w:tcPr>
                <w:p w:rsidR="00567D87" w:rsidRPr="001A76EE" w:rsidRDefault="00567D87" w:rsidP="00E22074">
                  <w:pPr>
                    <w:pStyle w:val="Default"/>
                    <w:jc w:val="both"/>
                  </w:pPr>
                  <w:r w:rsidRPr="001A76EE">
                    <w:t xml:space="preserve">Если значение учеников школы выше 3,65, то можно говорить, что у них высокая удовлетворенность потребности в связанности (т.е. в школе они ощущают поддержку и принятие). </w:t>
                  </w:r>
                </w:p>
              </w:tc>
            </w:tr>
          </w:tbl>
          <w:p w:rsidR="00567D87" w:rsidRPr="001A76EE" w:rsidRDefault="00567D87" w:rsidP="00E2207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8A" w:rsidRPr="001A76EE" w:rsidRDefault="00762E36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C9498A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Субъективное благополучие – в Таблице 2</w:t>
            </w:r>
            <w:r w:rsidR="00AC47AD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(верхняя строка – показатели МАОУ «СОШ№7»).</w:t>
            </w:r>
          </w:p>
          <w:p w:rsidR="00845B89" w:rsidRPr="001A76EE" w:rsidRDefault="00C9498A" w:rsidP="00E22074">
            <w:pPr>
              <w:pStyle w:val="a7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</w:t>
            </w:r>
            <w:r w:rsidR="00845B89"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tbl>
            <w:tblPr>
              <w:tblStyle w:val="a3"/>
              <w:tblW w:w="0" w:type="auto"/>
              <w:tblInd w:w="180" w:type="dxa"/>
              <w:tblLayout w:type="fixed"/>
              <w:tblLook w:val="04A0"/>
            </w:tblPr>
            <w:tblGrid>
              <w:gridCol w:w="4525"/>
              <w:gridCol w:w="4112"/>
            </w:tblGrid>
            <w:tr w:rsidR="000738B9" w:rsidRPr="001A76EE" w:rsidTr="006235E5">
              <w:tc>
                <w:tcPr>
                  <w:tcW w:w="4525" w:type="dxa"/>
                </w:tcPr>
                <w:p w:rsidR="000738B9" w:rsidRPr="001A76EE" w:rsidRDefault="000738B9" w:rsidP="00E22074">
                  <w:pPr>
                    <w:pStyle w:val="Default"/>
                    <w:rPr>
                      <w:b/>
                    </w:rPr>
                  </w:pPr>
                  <w:r w:rsidRPr="001A76EE">
                    <w:rPr>
                      <w:b/>
                      <w:i/>
                      <w:iCs/>
                    </w:rPr>
                    <w:t xml:space="preserve">Удовлетворенность собой </w:t>
                  </w:r>
                  <w:r w:rsidR="00AC47AD" w:rsidRPr="001A76EE">
                    <w:rPr>
                      <w:b/>
                      <w:i/>
                      <w:iCs/>
                    </w:rPr>
                    <w:t xml:space="preserve"> - </w:t>
                  </w:r>
                  <w:r w:rsidR="007424CB" w:rsidRPr="001A76EE">
                    <w:rPr>
                      <w:b/>
                      <w:i/>
                      <w:iCs/>
                    </w:rPr>
                    <w:t>3,4</w:t>
                  </w:r>
                </w:p>
              </w:tc>
              <w:tc>
                <w:tcPr>
                  <w:tcW w:w="4112" w:type="dxa"/>
                </w:tcPr>
                <w:p w:rsidR="000738B9" w:rsidRPr="001A76EE" w:rsidRDefault="000738B9" w:rsidP="00E22074">
                  <w:pPr>
                    <w:pStyle w:val="Default"/>
                    <w:rPr>
                      <w:b/>
                    </w:rPr>
                  </w:pPr>
                  <w:r w:rsidRPr="001A76EE">
                    <w:rPr>
                      <w:b/>
                      <w:i/>
                      <w:iCs/>
                    </w:rPr>
                    <w:t xml:space="preserve">Удовлетворенность школой </w:t>
                  </w:r>
                  <w:r w:rsidR="007424CB" w:rsidRPr="001A76EE">
                    <w:rPr>
                      <w:b/>
                      <w:i/>
                      <w:iCs/>
                    </w:rPr>
                    <w:t>–</w:t>
                  </w:r>
                  <w:r w:rsidR="00AC47AD" w:rsidRPr="001A76EE">
                    <w:rPr>
                      <w:b/>
                      <w:i/>
                      <w:iCs/>
                    </w:rPr>
                    <w:t xml:space="preserve"> </w:t>
                  </w:r>
                  <w:r w:rsidR="007424CB" w:rsidRPr="001A76EE">
                    <w:rPr>
                      <w:b/>
                      <w:i/>
                      <w:iCs/>
                    </w:rPr>
                    <w:t>3,3</w:t>
                  </w:r>
                </w:p>
              </w:tc>
            </w:tr>
            <w:tr w:rsidR="000738B9" w:rsidRPr="001A76EE" w:rsidTr="006235E5">
              <w:tc>
                <w:tcPr>
                  <w:tcW w:w="4525" w:type="dxa"/>
                </w:tcPr>
                <w:p w:rsidR="000738B9" w:rsidRPr="001A76EE" w:rsidRDefault="000738B9" w:rsidP="00E22074">
                  <w:pPr>
                    <w:pStyle w:val="Default"/>
                    <w:jc w:val="both"/>
                  </w:pPr>
                  <w:r w:rsidRPr="001A76EE">
                    <w:t xml:space="preserve">Средние значения лежат в диапазоне от 2,63 до 4,42. </w:t>
                  </w:r>
                </w:p>
              </w:tc>
              <w:tc>
                <w:tcPr>
                  <w:tcW w:w="4112" w:type="dxa"/>
                </w:tcPr>
                <w:p w:rsidR="000738B9" w:rsidRPr="001A76EE" w:rsidRDefault="000738B9" w:rsidP="00E22074">
                  <w:pPr>
                    <w:pStyle w:val="Default"/>
                    <w:jc w:val="both"/>
                  </w:pPr>
                  <w:r w:rsidRPr="001A76EE">
                    <w:t xml:space="preserve">Средние значения лежат в диапазоне от 2,48 до 4,2. </w:t>
                  </w:r>
                </w:p>
              </w:tc>
            </w:tr>
            <w:tr w:rsidR="000738B9" w:rsidRPr="001A76EE" w:rsidTr="006235E5">
              <w:tc>
                <w:tcPr>
                  <w:tcW w:w="4525" w:type="dxa"/>
                </w:tcPr>
                <w:p w:rsidR="000738B9" w:rsidRPr="001A76EE" w:rsidRDefault="000738B9" w:rsidP="00E22074">
                  <w:pPr>
                    <w:pStyle w:val="Default"/>
                    <w:jc w:val="both"/>
                  </w:pPr>
                  <w:r w:rsidRPr="001A76EE">
                    <w:t xml:space="preserve">Если значение учеников </w:t>
                  </w:r>
                  <w:r w:rsidR="007424CB" w:rsidRPr="001A76EE">
                    <w:t xml:space="preserve">школы ниже 2,63, </w:t>
                  </w:r>
                  <w:r w:rsidRPr="001A76EE">
                    <w:t xml:space="preserve">то можно говорить, что у них низкая удовлетворенность собой (т.е. они не </w:t>
                  </w:r>
                  <w:r w:rsidR="0074504D" w:rsidRPr="001A76EE">
                    <w:t>нравятся себе, не считают себя приятным, интересным и достойным человеком).</w:t>
                  </w:r>
                </w:p>
              </w:tc>
              <w:tc>
                <w:tcPr>
                  <w:tcW w:w="4112" w:type="dxa"/>
                </w:tcPr>
                <w:p w:rsidR="000738B9" w:rsidRPr="001A76EE" w:rsidRDefault="000738B9" w:rsidP="00E22074">
                  <w:pPr>
                    <w:pStyle w:val="Default"/>
                    <w:jc w:val="both"/>
                  </w:pPr>
                  <w:r w:rsidRPr="001A76EE">
                    <w:t>Если значение</w:t>
                  </w:r>
                  <w:r w:rsidR="007424CB" w:rsidRPr="001A76EE">
                    <w:t xml:space="preserve"> учеников вашей школы ниже 2,48, </w:t>
                  </w:r>
                  <w:r w:rsidRPr="001A76EE">
                    <w:t xml:space="preserve">то можно говорить, что у них низкая удовлетворенность школой (т.е. в школе </w:t>
                  </w:r>
                  <w:r w:rsidR="00DE0E74" w:rsidRPr="001A76EE">
                    <w:t>им не нравится, тяжело, не хочется туда идти).</w:t>
                  </w:r>
                </w:p>
              </w:tc>
            </w:tr>
          </w:tbl>
          <w:p w:rsidR="00AC5DF2" w:rsidRPr="001A76EE" w:rsidRDefault="00C9498A" w:rsidP="00E2207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</w:tc>
      </w:tr>
      <w:tr w:rsidR="00534FC0" w:rsidRPr="001A76EE" w:rsidTr="008F11B4">
        <w:tc>
          <w:tcPr>
            <w:tcW w:w="1844" w:type="dxa"/>
          </w:tcPr>
          <w:p w:rsidR="00534FC0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4.13.</w:t>
            </w:r>
            <w:r w:rsidR="00B5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тоговый контекст</w:t>
            </w:r>
          </w:p>
        </w:tc>
        <w:tc>
          <w:tcPr>
            <w:tcW w:w="9072" w:type="dxa"/>
          </w:tcPr>
          <w:p w:rsidR="00DC388B" w:rsidRPr="001A76EE" w:rsidRDefault="00B97BE6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универсальных компетентностей определяет, насколько эффективно человек принимает решения и действует в различных ситуациях, а также насколько он способен к саморазвитию («умеет учиться» в узком, академическом, смысле и в широком смысле овладения любыми новыми навыками, в которых возникает профессиональная или жизненная необходимость).</w:t>
            </w:r>
          </w:p>
          <w:p w:rsidR="00DC388B" w:rsidRPr="001A76EE" w:rsidRDefault="00091858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КУБРИК за год стал </w:t>
            </w:r>
            <w:r w:rsidR="000D376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4B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24B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F7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развития, </w:t>
            </w:r>
            <w:r w:rsidR="002E24B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коммуникации учащихся, где можно мозговым штурмом  придумать что-то новое, креативное  (например, </w:t>
            </w:r>
            <w:r w:rsidR="00D81F7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спроектировать </w:t>
            </w:r>
            <w:r w:rsidR="002E24B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общешкольное ключевое дело, написать сценарий КВН, порепетировать музыкальной группе).  </w:t>
            </w:r>
          </w:p>
          <w:p w:rsidR="00E328BA" w:rsidRPr="001A76EE" w:rsidRDefault="00E328BA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мониторинговых исследований стали основанием для принятия управленческих решений, в том числе связанных с развитием личностно-развивающей образовательной среды и реализации УМК «Социально-эмоциональное развитие детей младшего школьного возраста» и  «Развитие лич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ностного потенциала подростков», а также профессионального роста учителей.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8BA" w:rsidRPr="001A76EE" w:rsidRDefault="00E328BA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Во-первых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были спланированы мероприятия на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автономной мотивации - 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внутренней (когда причина, побуждающая человека заниматься тем или иным делом, лежит в самом этом деле, процессе) и продуктивной внешней (когда человек занимается какой-то деятельностью ради достижения внешних, но осознанно принимаемых и разделяемых целей, например, хорошо учиться, чтобы уважать себя, доказать себе способность справиться с задачей). 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поддержания продуктивной учебной мотивации </w:t>
            </w:r>
            <w:r w:rsidR="00DC388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изменили подход к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88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подаче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 урок</w:t>
            </w:r>
            <w:r w:rsidR="00DC388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внеурочной деятельности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части: 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форм работы, </w:t>
            </w:r>
            <w:proofErr w:type="spellStart"/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проблематиз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spellEnd"/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3F50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выделения 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</w:t>
            </w:r>
            <w:r w:rsidR="004A3F50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и проектной деятельности, увеличение доли индивидуализации и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самостоятельности, сделали акцент на отметках как 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дать ученику обратную связь о том, что он уже делает хорошо, а что еще надо улучшить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(формирующее оценивание)</w:t>
            </w:r>
            <w:r w:rsidR="00834AA4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B41" w:rsidRPr="001A76EE" w:rsidRDefault="00834AA4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Во-вторых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3D2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поддерживать и укреплять автономию учеников, предоставляли им возможность выбора (</w:t>
            </w:r>
            <w:proofErr w:type="spellStart"/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проектов, конкурсов, совместных дел, акций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инициатив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32B41" w:rsidRPr="001A76EE" w:rsidRDefault="004A3F50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В-третьих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поддерживать и укреплять чувство компетентности у учеников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для демонстрации успешности: выставочные пространства, мероприя</w:t>
            </w:r>
            <w:r w:rsidR="00F32B41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по чествованию олимпийцев,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использовали грамотную обратную связь: больше хвалить, чем критиковать, отмечать в первую очередь усилия и настойчивость, оценивать индивидуальный прогресс, а не степень соответствия единым учебным требованиям.</w:t>
            </w:r>
          </w:p>
          <w:p w:rsidR="00F32B41" w:rsidRPr="001A76EE" w:rsidRDefault="004A3F50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В-четвертых,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тобы поддерживать и укреплять чувство связанности у учеников, </w:t>
            </w:r>
            <w:r w:rsidR="00D161A7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</w:t>
            </w:r>
            <w:r w:rsidR="00953D26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 решать конфликты, выражать чувства так, чтобы не ранить других людей, использовать приемы активного слушания.</w:t>
            </w:r>
          </w:p>
          <w:p w:rsidR="00953D26" w:rsidRPr="001A76EE" w:rsidRDefault="00667FF2" w:rsidP="00E2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В-пятых,</w:t>
            </w:r>
            <w:r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</w:t>
            </w:r>
            <w:r w:rsidR="00F82F89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ивали 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повы</w:t>
            </w:r>
            <w:r w:rsidR="00F82F89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удовлетворенность собой у школьников использ</w:t>
            </w:r>
            <w:r w:rsidR="00F82F89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конструктивную похвалу, отмечающую их</w:t>
            </w:r>
            <w:r w:rsidR="00F82F89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 и приложенные усилия; </w:t>
            </w:r>
            <w:r w:rsidR="00E36290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82F89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школой, 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="00F82F89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="00970AFB" w:rsidRPr="001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качеству школьной среды, приложив усилия к тому, чтобы она была богатой, разнообразной и поддерживающей.</w:t>
            </w:r>
          </w:p>
        </w:tc>
      </w:tr>
      <w:tr w:rsidR="00534FC0" w:rsidRPr="001A76EE" w:rsidTr="008F11B4">
        <w:tc>
          <w:tcPr>
            <w:tcW w:w="1844" w:type="dxa"/>
          </w:tcPr>
          <w:p w:rsidR="00534FC0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4.14.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Потенци</w:t>
            </w:r>
            <w:r w:rsidR="00555C4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proofErr w:type="spellStart"/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масштабируемости</w:t>
            </w:r>
            <w:proofErr w:type="spellEnd"/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A188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тиражируемости</w:t>
            </w:r>
            <w:proofErr w:type="spellEnd"/>
          </w:p>
        </w:tc>
        <w:tc>
          <w:tcPr>
            <w:tcW w:w="9072" w:type="dxa"/>
          </w:tcPr>
          <w:p w:rsidR="005A0404" w:rsidRPr="001A76EE" w:rsidRDefault="005A0404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МАОУ «СОШ№7» признана краевой инновационной площадкой с Программой по формированию личностного потенциала «Кубрик». Приказ</w:t>
            </w:r>
            <w:r w:rsidR="00B02D27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</w:t>
            </w:r>
            <w:r w:rsidR="00B049AD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истерства образования Красноярского края №150-11-05 от 3.03.2022г.</w:t>
            </w:r>
          </w:p>
          <w:p w:rsidR="005A0404" w:rsidRPr="001A76EE" w:rsidRDefault="005A04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 массовую практику инновационного опыта и результатов деятельности региональной инновационной площадки осуществля</w:t>
            </w:r>
            <w:r w:rsidR="009B6AE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в двух направлениях:</w:t>
            </w:r>
          </w:p>
          <w:p w:rsidR="005A0404" w:rsidRPr="001A76EE" w:rsidRDefault="005A0404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1. Разработка и реализация организационных схем (моделей) сотрудничества со школами города и края, формирующими личностно-развивающую образовательную среду, реализующими программы развития личностного потенциала.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A0404" w:rsidRPr="001A76EE" w:rsidRDefault="005A04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данного направления запланировано сотрудничество со школами города и края, в которых также есть открытое образовательное пространство Кубрик и реализуется Программа БФ "Вклад в будущее" по развитию личностного потенциала.  В рамках реализации данного механизма планируется обмен идеями и опытом: теоретические семинары по вопросам психологии (направление - развитие ЛП), проведение открытых занятий, апробация социальных практик, демонстрация организационно-методического обеспечения Программы </w:t>
            </w:r>
            <w:r w:rsidR="00660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 личностного потенциала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«Кубрик» (фреймы занятий, планы, мониторинги, сценарии событийных мероприятий). </w:t>
            </w:r>
          </w:p>
          <w:p w:rsidR="005A0404" w:rsidRPr="001A76EE" w:rsidRDefault="005A0404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 Разработка учебно-методических материалов и реализация методических мероприятий по повышению компетентности педагогов и других специалистов в вопросах развития личностного потенциала учащихся. </w:t>
            </w:r>
          </w:p>
          <w:p w:rsidR="005A0404" w:rsidRPr="001A76EE" w:rsidRDefault="005A040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данного направления предполагает разработку методических рекомендаций учителям,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тьюторам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другим специалистам по обеспечению необходимых условий развития личностного потенциала учащихся, рекомендации по использованию различных инструментов диагностики результатов (мониторинги, анкеты); разработку и   реализацию программ мероприятий городского и краевого уровней (мероприятия для учащихся, родителей, учителей,  круглые столы, семинары,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E24B1" w:rsidRPr="001A76EE" w:rsidRDefault="005A0404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PS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E24B1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Практика реализации Программы по развитию личностного потенциала «Кубрик» была представлена на муниципальн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ом уровне</w:t>
            </w:r>
            <w:r w:rsidR="002E24B1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формате "</w:t>
            </w:r>
            <w:r w:rsidR="002E24B1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Школ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24B1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управления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  <w:r w:rsidR="002E24B1"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получила высокую оценку коллег. </w:t>
            </w:r>
          </w:p>
        </w:tc>
      </w:tr>
      <w:tr w:rsidR="00534FC0" w:rsidRPr="001A76EE" w:rsidTr="008F11B4">
        <w:tc>
          <w:tcPr>
            <w:tcW w:w="1844" w:type="dxa"/>
          </w:tcPr>
          <w:p w:rsidR="00534FC0" w:rsidRPr="001A76EE" w:rsidRDefault="00534FC0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4.15.</w:t>
            </w:r>
            <w:r w:rsidR="00EA188C" w:rsidRPr="006235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9072" w:type="dxa"/>
          </w:tcPr>
          <w:p w:rsidR="00534FC0" w:rsidRPr="001A76EE" w:rsidRDefault="001F66E3" w:rsidP="00E220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385">
              <w:rPr>
                <w:rFonts w:ascii="Times New Roman" w:hAnsi="Times New Roman" w:cs="Times New Roman"/>
                <w:i/>
                <w:sz w:val="24"/>
                <w:szCs w:val="24"/>
              </w:rPr>
              <w:t>"Кейс1. Пространство КУБРИК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</w:tbl>
    <w:p w:rsidR="006235E5" w:rsidRDefault="006235E5" w:rsidP="00E2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6E2" w:rsidRPr="001A76EE" w:rsidRDefault="00334BCB" w:rsidP="00E22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EE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6F1F0C" w:rsidRPr="001A76EE">
        <w:rPr>
          <w:rFonts w:ascii="Times New Roman" w:hAnsi="Times New Roman" w:cs="Times New Roman"/>
          <w:b/>
          <w:sz w:val="24"/>
          <w:szCs w:val="24"/>
        </w:rPr>
        <w:t xml:space="preserve">Изменения, произошедшие в результате реализации </w:t>
      </w:r>
      <w:r w:rsidR="00A5400E" w:rsidRPr="001A76EE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 личностного потенциала «Кубрик»</w:t>
      </w:r>
      <w:r w:rsidR="00E32F33" w:rsidRPr="001A76E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E05AE" w:rsidRPr="001A76EE">
        <w:rPr>
          <w:rFonts w:ascii="Times New Roman" w:hAnsi="Times New Roman" w:cs="Times New Roman"/>
          <w:b/>
          <w:sz w:val="24"/>
          <w:szCs w:val="24"/>
        </w:rPr>
        <w:t>2021-2022 учебный год (</w:t>
      </w:r>
      <w:r w:rsidR="00E32F33" w:rsidRPr="001A76EE">
        <w:rPr>
          <w:rFonts w:ascii="Times New Roman" w:hAnsi="Times New Roman" w:cs="Times New Roman"/>
          <w:b/>
          <w:sz w:val="24"/>
          <w:szCs w:val="24"/>
        </w:rPr>
        <w:t>1-й год реализации</w:t>
      </w:r>
      <w:r w:rsidR="009E05AE" w:rsidRPr="001A76E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277"/>
        <w:gridCol w:w="1559"/>
        <w:gridCol w:w="8080"/>
      </w:tblGrid>
      <w:tr w:rsidR="00B70F34" w:rsidRPr="001A76EE" w:rsidTr="00121965">
        <w:trPr>
          <w:trHeight w:val="380"/>
        </w:trPr>
        <w:tc>
          <w:tcPr>
            <w:tcW w:w="1277" w:type="dxa"/>
          </w:tcPr>
          <w:p w:rsidR="00B70F34" w:rsidRPr="001A76EE" w:rsidRDefault="00B70F34" w:rsidP="00E2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ЛРОС</w:t>
            </w:r>
          </w:p>
        </w:tc>
        <w:tc>
          <w:tcPr>
            <w:tcW w:w="1559" w:type="dxa"/>
          </w:tcPr>
          <w:p w:rsidR="00B70F34" w:rsidRPr="001A76EE" w:rsidRDefault="00B70F34" w:rsidP="00E2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70F34" w:rsidRPr="001A76EE" w:rsidTr="00121965">
        <w:trPr>
          <w:trHeight w:val="1047"/>
        </w:trPr>
        <w:tc>
          <w:tcPr>
            <w:tcW w:w="1277" w:type="dxa"/>
            <w:vMerge w:val="restart"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Пространственно-предметный (средовой подход)</w:t>
            </w:r>
          </w:p>
        </w:tc>
        <w:tc>
          <w:tcPr>
            <w:tcW w:w="1559" w:type="dxa"/>
            <w:vMerge w:val="restart"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инфраструктуры школы, в том числе:</w:t>
            </w: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Оформление/дизайн/инфраструктура школьной столовой, обновление мебели в столовой (табуреты, столешницы, столы для буфета), скамьи (входная группа), создание «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Кашебара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3AD" w:rsidRPr="001A76E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арковк</w:t>
            </w:r>
            <w:r w:rsidR="004263AD" w:rsidRPr="001A76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велосипедов</w:t>
            </w:r>
            <w:r w:rsidR="004263AD" w:rsidRPr="001A76E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формление/дизайн школьной клумбы</w:t>
            </w:r>
            <w:r w:rsidR="004263AD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 и в целом - школьного двора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rPr>
          <w:trHeight w:val="1067"/>
        </w:trPr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Оформление знаково-символического пространства личностно-развивающей образовательной среды (ЛРОС) школы: стенды «Города детства»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«Города 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Надежды» (основная школа),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«Города 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Юности» (старшая школа),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 "Жизнь класса" 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(НОО,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, СОО)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интерактивные "Окна"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("Школьная глава моей биографии", "Кадры из фильма Школа", "В мире событий", </w:t>
            </w:r>
            <w:proofErr w:type="spellStart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ШУСтрИК</w:t>
            </w:r>
            <w:proofErr w:type="spellEnd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Медиавзгляд</w:t>
            </w:r>
            <w:proofErr w:type="spellEnd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"Стена эмоций", "Самоуправление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 ШИК (Школа Интеллекта и </w:t>
            </w:r>
            <w:proofErr w:type="spellStart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Креатива</w:t>
            </w:r>
            <w:proofErr w:type="spellEnd"/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"Наши достижения", мотивационные надписи-трафареты и иное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кабинетов, зон, пространств:</w:t>
            </w: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Оснащение  зоны детских активностей "Кубрик" (маркерные доски, стеллажи для зонирования, столы, стулья)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Высокооснащенное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кабинете технологии (современные станки –фрезерные, столярные с ЧПУ)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Оснащение кабинета физической культуры (новое оборудование)</w:t>
            </w:r>
            <w:r w:rsidR="0052119F"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34" w:rsidRPr="001A76EE" w:rsidRDefault="00885067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оборудованием нового места для реализации программ: "Танцы"</w:t>
            </w:r>
            <w:r w:rsidR="00B70F34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"Й</w:t>
            </w:r>
            <w:r w:rsidR="00B70F34" w:rsidRPr="001A76E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B70F34" w:rsidRPr="001A76EE">
              <w:rPr>
                <w:rFonts w:ascii="Times New Roman" w:hAnsi="Times New Roman" w:cs="Times New Roman"/>
                <w:sz w:val="24"/>
                <w:szCs w:val="24"/>
              </w:rPr>
              <w:t>, фитнес-аэробик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а ("станки", зеркала, половое покрытие)</w:t>
            </w:r>
            <w:r w:rsidR="00B70F34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тренажерного зала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(современные тренажеры)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ентра образования "Точка роста" (дизайн помещений, мебель, 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наборы учебного оборудования в соответствии с направлением</w:t>
            </w:r>
            <w:r w:rsidR="0088506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ЕНЦ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Оснащение зоны звукооператора в актовом зале (микшерский пульт, цветомузыка, микрофоны)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Обновление учебного оборудования для лабораторий по физике, химии, биологии, реализации программы "Робототехника" и РДШ "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34" w:rsidRPr="001A76EE" w:rsidTr="00121965">
        <w:tc>
          <w:tcPr>
            <w:tcW w:w="1277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0F34" w:rsidRPr="001A76EE" w:rsidRDefault="00B70F34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0F34" w:rsidRPr="001A76EE" w:rsidRDefault="00B70F3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Пополнение экспозиции школьного музея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Организационно-технологический компонент</w:t>
            </w:r>
          </w:p>
        </w:tc>
        <w:tc>
          <w:tcPr>
            <w:tcW w:w="1559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и информационное обеспечение программы</w:t>
            </w: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УМК и рабочих тетрадей  по СЭР (1-4кл.) и ЛП (5-8, 9-11 кл.) </w:t>
            </w:r>
          </w:p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ВУД (ЛРОС)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(игры, программы)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педагогов-психологов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реализации программы К</w:t>
            </w:r>
            <w:r w:rsidR="0052119F" w:rsidRPr="001A76EE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деятельности Мастерских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направлениям:  «Развитие личностного потенциала», «Формирование и оценка функциональной грамотности», «Введение обновленных ФГОС», «Реализация новой программы воспитания»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воспитания, иных проектов и программ по направлениям ДЕ школы (ФГ, ФГОС, Наставничество и иные)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центра образования "Точка роста"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и организационно-технологический компоненты</w:t>
            </w:r>
          </w:p>
        </w:tc>
        <w:tc>
          <w:tcPr>
            <w:tcW w:w="1559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обучающимися и родителями</w:t>
            </w: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2C1E26" w:rsidRPr="001A7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Мастерских в </w:t>
            </w:r>
            <w:r w:rsidR="00BD61F5" w:rsidRPr="001A76EE">
              <w:rPr>
                <w:rFonts w:ascii="Times New Roman" w:hAnsi="Times New Roman" w:cs="Times New Roman"/>
                <w:sz w:val="24"/>
                <w:szCs w:val="24"/>
              </w:rPr>
              <w:t>КУБРИКЕ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 особому расписанию (занятия психолога, мастер-классы экспертов и спикеров,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нетворкинги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час настольных игр, репетиции, написание сценариев, проектирование общешкольных событий, Совет старшеклассников, неформальные встречи и другое).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Реализация детских и детско-взрослых инициатив (Шоу талантов, Школа ведущих, Школа вокала, обучение правополушарному рисованию, акции «Зеленый четверг», «Окна Победы»</w:t>
            </w:r>
            <w:r w:rsidR="002C1E26" w:rsidRPr="001A76EE">
              <w:rPr>
                <w:rFonts w:ascii="Times New Roman" w:hAnsi="Times New Roman" w:cs="Times New Roman"/>
                <w:sz w:val="24"/>
                <w:szCs w:val="24"/>
              </w:rPr>
              <w:t>, игры по финансовой грамотности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экскурсии, путешествия, интенсивные школы,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Образовательные конкурсы, соревнования, олимпиады, НПК - регион и за его пределами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Походы, праздники, чемпионаты дворовых команд, интеллектуальные игры и иные образовательные 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конкурсно-развлекательные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2C1E2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новой структуры: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26" w:rsidRPr="001A76EE">
              <w:rPr>
                <w:rFonts w:ascii="Times New Roman" w:hAnsi="Times New Roman" w:cs="Times New Roman"/>
                <w:sz w:val="24"/>
                <w:szCs w:val="24"/>
              </w:rPr>
              <w:t>"Клуб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неравнодушных пап</w:t>
            </w:r>
            <w:r w:rsidR="002C1E26" w:rsidRPr="001A7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E26" w:rsidRPr="001A76EE" w:rsidTr="00121965">
        <w:tc>
          <w:tcPr>
            <w:tcW w:w="1277" w:type="dxa"/>
            <w:vMerge w:val="restart"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компонент</w:t>
            </w:r>
          </w:p>
        </w:tc>
        <w:tc>
          <w:tcPr>
            <w:tcW w:w="1559" w:type="dxa"/>
            <w:vMerge w:val="restart"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деятельность:</w:t>
            </w:r>
          </w:p>
        </w:tc>
        <w:tc>
          <w:tcPr>
            <w:tcW w:w="8080" w:type="dxa"/>
          </w:tcPr>
          <w:p w:rsidR="002C1E26" w:rsidRPr="001A76EE" w:rsidRDefault="002C1E26" w:rsidP="00EF39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Экошкол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"Школьный огородник"</w:t>
            </w:r>
            <w:r w:rsidR="00EF3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E26" w:rsidRPr="001A76EE" w:rsidTr="00121965">
        <w:tc>
          <w:tcPr>
            <w:tcW w:w="1277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1E26" w:rsidRPr="001A76EE" w:rsidRDefault="002C1E2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инфраструктурного проекта "Гол к Победе" (чемпионат дворовых команд по футболу)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E26" w:rsidRPr="001A76EE" w:rsidTr="00121965">
        <w:tc>
          <w:tcPr>
            <w:tcW w:w="1277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1E26" w:rsidRPr="001A76EE" w:rsidRDefault="002C1E2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инфраструктурного проекта "Лучший город Земли" (создание социального ролика к 60-летию города Назарово)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E26" w:rsidRPr="001A76EE" w:rsidTr="00121965">
        <w:tc>
          <w:tcPr>
            <w:tcW w:w="1277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1E26" w:rsidRPr="001A76EE" w:rsidRDefault="002C1E2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рамках Года Культурного наследия народов России «Кухня народов России»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Клубная деятельность:</w:t>
            </w: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деятельности клуба "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" (форма, символика, оборудование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Туристско-спортивный клуб (обновление туристического и спортивного оборудования)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КВН (костюмы, расходные материалы)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Клуб настольных игр (шахматы, наборы настольных игр)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Представительские расходы и создание </w:t>
            </w:r>
            <w:proofErr w:type="spellStart"/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мерча</w:t>
            </w:r>
            <w:proofErr w:type="spellEnd"/>
            <w:r w:rsidRPr="001A7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ЛРОС школы</w:t>
            </w:r>
          </w:p>
        </w:tc>
        <w:tc>
          <w:tcPr>
            <w:tcW w:w="8080" w:type="dxa"/>
          </w:tcPr>
          <w:p w:rsidR="00F948DA" w:rsidRPr="001A76EE" w:rsidRDefault="002C1E2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  <w:r w:rsidR="00BD61F5" w:rsidRPr="001A76EE">
              <w:rPr>
                <w:rFonts w:ascii="Times New Roman" w:hAnsi="Times New Roman" w:cs="Times New Roman"/>
                <w:sz w:val="24"/>
                <w:szCs w:val="24"/>
              </w:rPr>
              <w:t>КУБРИК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2C1E2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Печать фотографий, изготовление буклетов, приглашений, рекламные материалы, грамоты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E26" w:rsidRPr="001A76EE" w:rsidTr="00121965">
        <w:tc>
          <w:tcPr>
            <w:tcW w:w="1277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1E26" w:rsidRPr="001A76EE" w:rsidRDefault="002C1E26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1E26" w:rsidRPr="001A76EE" w:rsidRDefault="002C1E2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Создание гимна школы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A" w:rsidRPr="001A76EE" w:rsidTr="00121965">
        <w:tc>
          <w:tcPr>
            <w:tcW w:w="1277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48DA" w:rsidRPr="001A76EE" w:rsidRDefault="00F948D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948DA" w:rsidRPr="001A76EE" w:rsidRDefault="00F948D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Подарки, сувениры с символикой школы</w:t>
            </w:r>
            <w:r w:rsidR="00D4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4219" w:rsidRDefault="003E266B" w:rsidP="00E220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965">
        <w:rPr>
          <w:rFonts w:ascii="Times New Roman" w:hAnsi="Times New Roman" w:cs="Times New Roman"/>
          <w:b/>
          <w:i/>
          <w:sz w:val="24"/>
          <w:szCs w:val="24"/>
        </w:rPr>
        <w:lastRenderedPageBreak/>
        <w:t>К</w:t>
      </w:r>
      <w:r w:rsidR="002B4219" w:rsidRPr="00121965">
        <w:rPr>
          <w:rFonts w:ascii="Times New Roman" w:hAnsi="Times New Roman" w:cs="Times New Roman"/>
          <w:b/>
          <w:i/>
          <w:sz w:val="24"/>
          <w:szCs w:val="24"/>
        </w:rPr>
        <w:t>ейс 2.</w:t>
      </w:r>
      <w:r w:rsidRPr="00121965">
        <w:rPr>
          <w:rFonts w:ascii="Times New Roman" w:hAnsi="Times New Roman" w:cs="Times New Roman"/>
          <w:b/>
          <w:i/>
          <w:sz w:val="24"/>
          <w:szCs w:val="24"/>
        </w:rPr>
        <w:t xml:space="preserve"> Идея, предполагаемая к реализации МАОУ "СОШ№7" в целях развития у школьников ключевых компетенций </w:t>
      </w:r>
      <w:r w:rsidRPr="00121965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121965">
        <w:rPr>
          <w:rFonts w:ascii="Times New Roman" w:hAnsi="Times New Roman" w:cs="Times New Roman"/>
          <w:b/>
          <w:i/>
          <w:sz w:val="24"/>
          <w:szCs w:val="24"/>
        </w:rPr>
        <w:t xml:space="preserve"> века, содержащая проблему, решение которой МАОУ "СОШ№7" на данном этапе не найдено</w:t>
      </w:r>
    </w:p>
    <w:p w:rsidR="00121965" w:rsidRPr="00121965" w:rsidRDefault="00121965" w:rsidP="00E220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3"/>
        <w:gridCol w:w="8569"/>
      </w:tblGrid>
      <w:tr w:rsidR="008D0C46" w:rsidRPr="001A76EE" w:rsidTr="009D156A">
        <w:tc>
          <w:tcPr>
            <w:tcW w:w="959" w:type="dxa"/>
          </w:tcPr>
          <w:p w:rsidR="008D0C46" w:rsidRPr="001A76EE" w:rsidRDefault="007F365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99761D" w:rsidRPr="001A76EE">
              <w:rPr>
                <w:rFonts w:ascii="Times New Roman" w:hAnsi="Times New Roman" w:cs="Times New Roman"/>
                <w:sz w:val="24"/>
                <w:szCs w:val="24"/>
              </w:rPr>
              <w:t>Наименование кейса</w:t>
            </w:r>
          </w:p>
        </w:tc>
        <w:tc>
          <w:tcPr>
            <w:tcW w:w="9723" w:type="dxa"/>
            <w:shd w:val="clear" w:color="auto" w:fill="auto"/>
          </w:tcPr>
          <w:p w:rsidR="008D0C46" w:rsidRPr="001A76EE" w:rsidRDefault="009D156A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10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развития ученических инициатив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"Центр  с</w:t>
            </w:r>
            <w:r w:rsidRPr="00A71E10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практик</w:t>
            </w:r>
            <w:r w:rsidRPr="00A71E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A7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D0C46" w:rsidRPr="001A76EE" w:rsidTr="008D0C46">
        <w:tc>
          <w:tcPr>
            <w:tcW w:w="959" w:type="dxa"/>
          </w:tcPr>
          <w:p w:rsidR="008D0C46" w:rsidRPr="00C8261D" w:rsidRDefault="007F365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D">
              <w:rPr>
                <w:rFonts w:ascii="Times New Roman" w:hAnsi="Times New Roman" w:cs="Times New Roman"/>
                <w:sz w:val="24"/>
                <w:szCs w:val="24"/>
              </w:rPr>
              <w:t xml:space="preserve">5.2. Ссылка на сайт или страницу в </w:t>
            </w:r>
            <w:proofErr w:type="spellStart"/>
            <w:r w:rsidRPr="00C8261D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9723" w:type="dxa"/>
          </w:tcPr>
          <w:p w:rsidR="008D0C46" w:rsidRPr="001A76EE" w:rsidRDefault="00C8261D" w:rsidP="00E220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http://school7.ucoz.net/index/lros/0-122</w:t>
            </w:r>
          </w:p>
        </w:tc>
      </w:tr>
      <w:tr w:rsidR="008D0C46" w:rsidRPr="001A76EE" w:rsidTr="008D0C46">
        <w:tc>
          <w:tcPr>
            <w:tcW w:w="959" w:type="dxa"/>
          </w:tcPr>
          <w:p w:rsidR="008D0C46" w:rsidRPr="001A76EE" w:rsidRDefault="007F365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5.3.Руководитель группы</w:t>
            </w:r>
          </w:p>
        </w:tc>
        <w:tc>
          <w:tcPr>
            <w:tcW w:w="9723" w:type="dxa"/>
          </w:tcPr>
          <w:p w:rsidR="008D0C46" w:rsidRPr="001A76EE" w:rsidRDefault="0053326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  <w:r w:rsidR="00C818D2">
              <w:rPr>
                <w:rFonts w:ascii="Times New Roman" w:hAnsi="Times New Roman" w:cs="Times New Roman"/>
                <w:sz w:val="24"/>
                <w:szCs w:val="24"/>
              </w:rPr>
              <w:t>, директор МАОУ "СОШ№7"</w:t>
            </w:r>
          </w:p>
        </w:tc>
      </w:tr>
      <w:tr w:rsidR="008D0C46" w:rsidRPr="001A76EE" w:rsidTr="008D0C46">
        <w:tc>
          <w:tcPr>
            <w:tcW w:w="959" w:type="dxa"/>
          </w:tcPr>
          <w:p w:rsidR="008D0C46" w:rsidRPr="001A76EE" w:rsidRDefault="00415090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5.4. Сведения об авторе (</w:t>
            </w:r>
            <w:r w:rsidR="007F365C" w:rsidRPr="001A76EE">
              <w:rPr>
                <w:rFonts w:ascii="Times New Roman" w:hAnsi="Times New Roman" w:cs="Times New Roman"/>
                <w:sz w:val="24"/>
                <w:szCs w:val="24"/>
              </w:rPr>
              <w:t>авторском коллективе) материалов, включенных во вторую часть кейса</w:t>
            </w:r>
          </w:p>
        </w:tc>
        <w:tc>
          <w:tcPr>
            <w:tcW w:w="9723" w:type="dxa"/>
          </w:tcPr>
          <w:p w:rsidR="008D0C46" w:rsidRDefault="0053326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  <w:r w:rsidR="00C81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8D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</w:t>
            </w:r>
            <w:r w:rsidR="00C818D2">
              <w:rPr>
                <w:rFonts w:ascii="Times New Roman" w:hAnsi="Times New Roman" w:cs="Times New Roman"/>
                <w:sz w:val="24"/>
                <w:szCs w:val="24"/>
              </w:rPr>
              <w:t>, куратор индивидуальных проектов старшеклассников,</w:t>
            </w:r>
          </w:p>
          <w:p w:rsidR="00C818D2" w:rsidRPr="001A76EE" w:rsidRDefault="00C818D2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46" w:rsidRPr="001A76EE" w:rsidTr="008D0C46">
        <w:tc>
          <w:tcPr>
            <w:tcW w:w="959" w:type="dxa"/>
          </w:tcPr>
          <w:p w:rsidR="008D0C46" w:rsidRPr="001A76EE" w:rsidRDefault="00CB6239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6B3299" w:rsidRPr="001A76EE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9723" w:type="dxa"/>
          </w:tcPr>
          <w:p w:rsidR="00A31237" w:rsidRDefault="009E3D3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кейс описывает работу на развитие </w:t>
            </w:r>
            <w:r w:rsidR="0041509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5 качественных характеристик развития образовательной среды</w:t>
            </w:r>
            <w:r w:rsidR="007933E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(ШИРОТА, ОСОЗНАВАЕМОСТЬ, ОБОБЩЕННОСТЬ, ЭМОЦИОНАЛЬНОСТЬ, КОГЕРЕНТНОСТЬ)</w:t>
            </w:r>
            <w:r w:rsidR="0041509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340C" w:rsidRDefault="00A31237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кейсе делаем акцент на </w:t>
            </w:r>
            <w:r w:rsidR="0041509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509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ОСОЗНАВАЕМОСТ</w:t>
            </w:r>
            <w:r w:rsidR="003945BB" w:rsidRPr="001A76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6B1F">
              <w:rPr>
                <w:rFonts w:ascii="Times New Roman" w:hAnsi="Times New Roman" w:cs="Times New Roman"/>
                <w:sz w:val="24"/>
                <w:szCs w:val="24"/>
              </w:rPr>
              <w:t>, поскольку ф</w:t>
            </w:r>
            <w:r w:rsidR="00107DBA" w:rsidRPr="001A76EE">
              <w:rPr>
                <w:rFonts w:ascii="Times New Roman" w:hAnsi="Times New Roman" w:cs="Times New Roman"/>
                <w:sz w:val="24"/>
                <w:szCs w:val="24"/>
              </w:rPr>
              <w:t>ормирование ОСОЗНАВАЕМ</w:t>
            </w:r>
            <w:r w:rsidR="00192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DBA" w:rsidRPr="001A76EE">
              <w:rPr>
                <w:rFonts w:ascii="Times New Roman" w:hAnsi="Times New Roman" w:cs="Times New Roman"/>
                <w:sz w:val="24"/>
                <w:szCs w:val="24"/>
              </w:rPr>
              <w:t>СТИ необходимо не только для того, чтобы ученик осознавал себя частью класса, значимым членом школьного сообщества</w:t>
            </w:r>
            <w:r w:rsidR="0009220A" w:rsidRPr="001A76EE">
              <w:rPr>
                <w:rFonts w:ascii="Times New Roman" w:hAnsi="Times New Roman" w:cs="Times New Roman"/>
                <w:sz w:val="24"/>
                <w:szCs w:val="24"/>
              </w:rPr>
              <w:t>, но, по большому счету, - это воспитание гражданственности, т.е.  "осознания себя гражданином своей страны и соответствующее этому поведение, готовность личности активно содействовать процветанию общества".</w:t>
            </w:r>
            <w:r w:rsidR="0019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A2B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эффективно формирование </w:t>
            </w:r>
            <w:proofErr w:type="spellStart"/>
            <w:r w:rsidR="00192A2B">
              <w:rPr>
                <w:rFonts w:ascii="Times New Roman" w:hAnsi="Times New Roman" w:cs="Times New Roman"/>
                <w:sz w:val="24"/>
                <w:szCs w:val="24"/>
              </w:rPr>
              <w:t>осознаваемости</w:t>
            </w:r>
            <w:proofErr w:type="spellEnd"/>
            <w:r w:rsidR="00192A2B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через </w:t>
            </w:r>
            <w:r w:rsidR="00192A2B" w:rsidRPr="00192A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практики</w:t>
            </w:r>
            <w:r w:rsidR="00B4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43C80" w:rsidRPr="00B43C80">
              <w:rPr>
                <w:rFonts w:ascii="Times New Roman" w:hAnsi="Times New Roman" w:cs="Times New Roman"/>
                <w:sz w:val="24"/>
                <w:szCs w:val="24"/>
              </w:rPr>
              <w:t xml:space="preserve">как формы развития компетентностей </w:t>
            </w:r>
            <w:r w:rsidR="00B43C80" w:rsidRPr="00B4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43C8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240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B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BA5" w:rsidRPr="00F57B09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="00AA3BA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A3BA5" w:rsidRPr="00F57B09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AA3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BA5" w:rsidRPr="00F57B0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</w:t>
            </w:r>
            <w:r w:rsidR="00AA3B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3BA5" w:rsidRPr="00F57B0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B4824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 w:rsidR="002B4824" w:rsidRPr="002B4824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2B4824" w:rsidRPr="002B4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824" w:rsidRPr="002B4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4К-компетенции</w:t>
            </w:r>
            <w:r w:rsidR="002B4824" w:rsidRPr="002B4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4824" w:rsidRPr="002B4824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="00AA3BA5" w:rsidRPr="002B482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становлению </w:t>
            </w:r>
            <w:r w:rsidR="00AA3BA5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гражданской позиции</w:t>
            </w:r>
            <w:r w:rsidR="00AF1292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AA3BA5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личностному росту старшеклассников</w:t>
            </w:r>
            <w:r w:rsidR="00AF1292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D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субъектности</w:t>
            </w:r>
            <w:proofErr w:type="spellEnd"/>
            <w:r w:rsidR="00240B9A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4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учащихся, </w:t>
            </w:r>
            <w:r w:rsidR="00240B9A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45A90" w:rsidRPr="002B4824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145A90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0B9A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навыков самоопределения и самореализации</w:t>
            </w:r>
            <w:r w:rsidR="00145A90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"проектировочной компетенции"</w:t>
            </w:r>
            <w:r w:rsidR="00240B9A" w:rsidRPr="00236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7593B" w:rsidRDefault="00B52FA0" w:rsidP="00FA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Идея нашего проекта в том, чтобы объединить в одно сообщество тех, кто придумывает и реализует </w:t>
            </w:r>
            <w:r w:rsidRPr="0019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проекты, организует детей и </w:t>
            </w:r>
            <w:r w:rsidR="00636785" w:rsidRPr="00192A2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 в социальные практики, в целом стремится "сделать мир лучше".</w:t>
            </w:r>
            <w:r w:rsidR="0063678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93B" w:rsidRPr="0077593B" w:rsidRDefault="00B168AE" w:rsidP="00FA1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8AE">
              <w:rPr>
                <w:rFonts w:ascii="Times New Roman" w:hAnsi="Times New Roman" w:cs="Times New Roman"/>
                <w:i/>
                <w:sz w:val="24"/>
                <w:szCs w:val="24"/>
              </w:rPr>
              <w:t>Б.Г.Юдин, доктор философских наук, академик РАН</w:t>
            </w:r>
            <w:r w:rsidR="0077593B" w:rsidRPr="00B16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03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"Социальная практика – </w:t>
            </w:r>
            <w:r w:rsidR="0077593B" w:rsidRPr="00B168AE">
              <w:rPr>
                <w:rFonts w:ascii="Times New Roman" w:hAnsi="Times New Roman" w:cs="Times New Roman"/>
                <w:i/>
                <w:sz w:val="24"/>
                <w:szCs w:val="24"/>
              </w:rPr>
              <w:t>вид практики, в ходе которой конкретно-исторический субъект, используя общественные институты, организации и учреждения, воздействуя на систему общественных отношений, измен</w:t>
            </w:r>
            <w:r w:rsidR="00203BE9">
              <w:rPr>
                <w:rFonts w:ascii="Times New Roman" w:hAnsi="Times New Roman" w:cs="Times New Roman"/>
                <w:i/>
                <w:sz w:val="24"/>
                <w:szCs w:val="24"/>
              </w:rPr>
              <w:t>яет общество и развивается сам"</w:t>
            </w:r>
            <w:r w:rsidR="0077593B" w:rsidRPr="00B168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6785" w:rsidRPr="00775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7DBA" w:rsidRPr="001A76EE" w:rsidRDefault="00B52FA0" w:rsidP="00FA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Для команд разработчиков социальных практик </w:t>
            </w:r>
            <w:r w:rsidR="00714639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такое место, где они могут собираться для проектирования, </w:t>
            </w:r>
            <w:r w:rsidR="00DB3D40" w:rsidRPr="001A76EE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 неформальной обстановке, рефлексирования, просто отдыха и чая после напряженного учебного дня</w:t>
            </w:r>
            <w:r w:rsidR="00FA35AF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некий Центр социальных практик</w:t>
            </w:r>
            <w:r w:rsidR="006B0FE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 форматы "Клуб проектирования социальных практик", "Проектное бюро")</w:t>
            </w:r>
            <w:r w:rsidR="00FA35AF"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C46" w:rsidRPr="001A76EE" w:rsidTr="008D0C46">
        <w:tc>
          <w:tcPr>
            <w:tcW w:w="959" w:type="dxa"/>
          </w:tcPr>
          <w:p w:rsidR="008D0C46" w:rsidRPr="001A76EE" w:rsidRDefault="00183CF3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5.6. Стартовый контекст</w:t>
            </w:r>
          </w:p>
        </w:tc>
        <w:tc>
          <w:tcPr>
            <w:tcW w:w="9723" w:type="dxa"/>
          </w:tcPr>
          <w:p w:rsidR="00447AC8" w:rsidRPr="001A76EE" w:rsidRDefault="007E696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>В школе и ранее  шла работа по гражданскому воспитанию</w:t>
            </w:r>
            <w:r w:rsidR="00C5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75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 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и самоуправлению.  Это прослеживается 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в новой Рабочей программе воспитания, 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>в Программе развития школы</w:t>
            </w:r>
            <w:r w:rsidR="003B762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762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>ученического наставничества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в  Программа по развитию личностного потенциала "Кубрик" (</w:t>
            </w:r>
            <w:r w:rsidRPr="007E6962">
              <w:rPr>
                <w:rFonts w:ascii="Times New Roman" w:hAnsi="Times New Roman" w:cs="Times New Roman"/>
                <w:i/>
                <w:sz w:val="24"/>
                <w:szCs w:val="24"/>
              </w:rPr>
              <w:t>см кейс1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запланирована работа с проектированием и реализацией социальных практик</w:t>
            </w:r>
            <w:r w:rsidR="00A8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93">
              <w:rPr>
                <w:rFonts w:ascii="Times New Roman" w:hAnsi="Times New Roman" w:cs="Times New Roman"/>
                <w:sz w:val="24"/>
                <w:szCs w:val="24"/>
              </w:rPr>
              <w:t>для развития качественной характеристики образовательной среды - ОСОЗНА</w:t>
            </w:r>
            <w:r w:rsidR="00CD3B87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общешкольные дела 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социальные практики стали традициями школы. Наиболее популярные у школьников - День самоуправления (в праздник День учителя) и Последний звонок. В период  подготовки этих знаковых </w:t>
            </w:r>
            <w:r w:rsidR="00FA35AF" w:rsidRPr="001A76EE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особенно дружны, проявляют лучшие свои 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>лидерские</w:t>
            </w:r>
            <w:r w:rsidR="00782A24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>творческие качества</w:t>
            </w:r>
            <w:r w:rsidR="00782A24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A24" w:rsidRPr="001A76EE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="00447AC8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 Как правило, в этих событиях участвуют старшеклассники, и мы часто слышим ностальгические отзывы о том, каким хорошим было время подготовки этих </w:t>
            </w:r>
            <w:r w:rsidR="00EE58AF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событий. </w:t>
            </w:r>
          </w:p>
          <w:p w:rsidR="008D0C46" w:rsidRPr="001A76EE" w:rsidRDefault="00447AC8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социальные практики "вырастают" из инициатив и индивидуальных проектов старшеклассников. На проектных сессиях учащиеся предлагают много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разных социальных проблем. Например, уже реализованы проекты десятиклассников "Посвящение в исследователи" (мероприятие стало стартом создания детского научного общества школы), "Посвящение в 5-классники" (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помогла выпускникам начальной школы адаптироваться в новых условиях в переходный период), "Шоу талантов" (конкурс помог заявить о себе тем учащимся, чьи таланты были скрыты, объединил детей, педагогов и родителей), "Школа ведущих" и "Школа вокала"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КУБРИКА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(помогли экспертам в этих областях проявить лидерские качества, а "ученикам" этих школ овладеть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новыми для себя компетенциями), э</w:t>
            </w:r>
            <w:r w:rsidR="009C3321" w:rsidRPr="001A76EE">
              <w:rPr>
                <w:rFonts w:ascii="Times New Roman" w:hAnsi="Times New Roman" w:cs="Times New Roman"/>
                <w:sz w:val="24"/>
                <w:szCs w:val="24"/>
              </w:rPr>
              <w:t>кологический проект "Ш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кольный огородник" (учащиеся 3-го класса придумали, как </w:t>
            </w:r>
            <w:r w:rsidR="00EA1BD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 и безопасно обустроить 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компостную яму, чтобы потом использовать компост для </w:t>
            </w:r>
            <w:r w:rsidR="00A1182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="005507B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клумбы). </w:t>
            </w:r>
          </w:p>
          <w:p w:rsidR="000935E7" w:rsidRPr="001A76EE" w:rsidRDefault="00AA7C9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0935E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 момент при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нятия решения о старте и реализации Проекта </w:t>
            </w:r>
            <w:r w:rsidR="000935E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мы наблюдаем, что в школе много дел и инициатив, так или иначе формирующих ОСОЗНАВАЕМОСТЬ, но все они не объединены "под одной крышей". Поэтому хотелось бы, чтобы это было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целостным</w:t>
            </w:r>
            <w:r w:rsidR="005C29B5" w:rsidRPr="001A76EE">
              <w:rPr>
                <w:rFonts w:ascii="Times New Roman" w:hAnsi="Times New Roman" w:cs="Times New Roman"/>
                <w:sz w:val="24"/>
                <w:szCs w:val="24"/>
              </w:rPr>
              <w:t>, системным, постоянным процессом, охватывающим учащихся разных возрастных групп, с привлечением взрослых - родителей и учителей</w:t>
            </w:r>
            <w:r w:rsidR="003117CD" w:rsidRPr="001A76EE">
              <w:rPr>
                <w:rFonts w:ascii="Times New Roman" w:hAnsi="Times New Roman" w:cs="Times New Roman"/>
                <w:sz w:val="24"/>
                <w:szCs w:val="24"/>
              </w:rPr>
              <w:t>; чтобы было обустроено такое место, которое стало бы Центром/Клубом проектирования социальных практик.</w:t>
            </w:r>
          </w:p>
        </w:tc>
      </w:tr>
      <w:tr w:rsidR="008D0C46" w:rsidRPr="001A76EE" w:rsidTr="008D0C46">
        <w:tc>
          <w:tcPr>
            <w:tcW w:w="959" w:type="dxa"/>
          </w:tcPr>
          <w:p w:rsidR="008D0C46" w:rsidRPr="001A76EE" w:rsidRDefault="00183CF3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  <w:r w:rsidR="00DD0EC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Целевые установки</w:t>
            </w:r>
          </w:p>
        </w:tc>
        <w:tc>
          <w:tcPr>
            <w:tcW w:w="9723" w:type="dxa"/>
          </w:tcPr>
          <w:p w:rsidR="008D0C46" w:rsidRPr="001A76EE" w:rsidRDefault="00B20D4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="007C7389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7389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7389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6DA4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DA4" w:rsidRPr="001A76E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56DA4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389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7389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7389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7389"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80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потребности в проявлении продуктивной социальной активности</w:t>
            </w:r>
            <w:r w:rsidR="00E21A76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организации социальных практик</w:t>
            </w:r>
            <w:r w:rsidR="007C7389"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E57" w:rsidRPr="00A30E57" w:rsidRDefault="00B20D4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371A2C" w:rsidRPr="00A3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8F1" w:rsidRDefault="00A30E57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58F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F58F1" w:rsidRPr="000F58F1">
              <w:rPr>
                <w:rFonts w:ascii="Times New Roman" w:hAnsi="Times New Roman" w:cs="Times New Roman"/>
                <w:bCs/>
                <w:sz w:val="24"/>
                <w:szCs w:val="24"/>
              </w:rPr>
              <w:t>ыстр</w:t>
            </w:r>
            <w:r w:rsidR="000F58F1">
              <w:rPr>
                <w:rFonts w:ascii="Times New Roman" w:hAnsi="Times New Roman" w:cs="Times New Roman"/>
                <w:bCs/>
                <w:sz w:val="24"/>
                <w:szCs w:val="24"/>
              </w:rPr>
              <w:t>оить</w:t>
            </w:r>
            <w:r w:rsidR="000F58F1" w:rsidRPr="000F5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</w:t>
            </w:r>
            <w:r w:rsidR="000F58F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F58F1" w:rsidRPr="000F5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деятельности по разным направлениям: социализация, адаптация</w:t>
            </w:r>
            <w:r w:rsidR="003A2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становление </w:t>
            </w:r>
            <w:proofErr w:type="spellStart"/>
            <w:r w:rsidR="003A2D85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субъектности</w:t>
            </w:r>
            <w:proofErr w:type="spellEnd"/>
            <w:r w:rsidR="000F58F1" w:rsidRPr="000F5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самоопределение</w:t>
            </w:r>
            <w:r w:rsidR="000F58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5778" w:rsidRDefault="000F58F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720E">
              <w:rPr>
                <w:rFonts w:ascii="Times New Roman" w:hAnsi="Times New Roman" w:cs="Times New Roman"/>
                <w:sz w:val="24"/>
                <w:szCs w:val="24"/>
              </w:rPr>
              <w:t>Создать места для проектирования событийных мероприятий</w:t>
            </w:r>
            <w:r w:rsidR="00C5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20E" w:rsidRDefault="000F58F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57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C5577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55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социальных проб  личности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616C9F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16C9F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 xml:space="preserve"> устан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E3605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взаимодействия детей с миром взрослых, с социумом и его проблемами.  </w:t>
            </w:r>
          </w:p>
          <w:p w:rsidR="00B20D4E" w:rsidRPr="00901B3A" w:rsidRDefault="000F58F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F5A">
              <w:rPr>
                <w:rFonts w:ascii="Times New Roman" w:hAnsi="Times New Roman" w:cs="Times New Roman"/>
                <w:sz w:val="24"/>
                <w:szCs w:val="24"/>
              </w:rPr>
              <w:t xml:space="preserve">. Включить учащихся и других участников образовательных отношений в различные виды деятельности: </w:t>
            </w:r>
            <w:r w:rsidR="00196F5A" w:rsidRPr="001A76E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196F5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96F5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="00196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6F5A" w:rsidRPr="001A76EE">
              <w:rPr>
                <w:rFonts w:ascii="Times New Roman" w:hAnsi="Times New Roman" w:cs="Times New Roman"/>
                <w:sz w:val="24"/>
                <w:szCs w:val="24"/>
              </w:rPr>
              <w:t>, социальн</w:t>
            </w:r>
            <w:r w:rsidR="00196F5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96F5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19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6F5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</w:t>
            </w:r>
            <w:r w:rsidR="0019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6F5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196F5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C0362B" w:rsidRDefault="0078312D" w:rsidP="007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D91" w:rsidRPr="00EF0D91">
              <w:rPr>
                <w:rFonts w:ascii="Times New Roman" w:hAnsi="Times New Roman" w:cs="Times New Roman"/>
                <w:sz w:val="24"/>
                <w:szCs w:val="24"/>
              </w:rPr>
              <w:t>. Снизить  риск  асоциальных явлений, повысить  уровень социальной успешности учащихся.</w:t>
            </w:r>
          </w:p>
          <w:p w:rsidR="009F078B" w:rsidRDefault="009F078B" w:rsidP="007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Развить качественную характеристику личностно-развивающей образовательной среды -  ОСОЗНАВАЕМОСТЬ.</w:t>
            </w:r>
          </w:p>
          <w:p w:rsidR="009F078B" w:rsidRPr="00EF0D91" w:rsidRDefault="009F078B" w:rsidP="0078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3ED" w:rsidRDefault="008F05B5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Актуальность: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Одно из важнейших условий современной школы - подготовка учащихся к включению в социум</w:t>
            </w:r>
            <w:r w:rsidR="00616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6A8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61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6A80" w:rsidRPr="00616A80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субъектности</w:t>
            </w:r>
            <w:proofErr w:type="spellEnd"/>
            <w:r w:rsidR="00616A80" w:rsidRPr="00616A8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1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6A80" w:rsidRPr="00616A80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="00616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6A80" w:rsidRPr="00616A80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</w:t>
            </w:r>
            <w:r w:rsidR="00616A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16A80" w:rsidRPr="00616A80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616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A80" w:rsidRPr="00616A80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обладающего разнообразными, индивидуализированными формами проявления активности и социальных отношений, своим личным опытом. </w:t>
            </w:r>
            <w:proofErr w:type="spellStart"/>
            <w:r w:rsidR="00616A80" w:rsidRPr="00616A80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Субъектность</w:t>
            </w:r>
            <w:proofErr w:type="spellEnd"/>
            <w:r w:rsidR="00616A80" w:rsidRPr="00616A80">
              <w:rPr>
                <w:rFonts w:ascii="Times New Roman" w:hAnsi="Times New Roman" w:cs="Times New Roman"/>
                <w:sz w:val="24"/>
                <w:szCs w:val="24"/>
              </w:rPr>
              <w:t> проявляется в деятельности, общении, познании, отражает возможности ребенка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A80" w:rsidRDefault="001D484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Цитируя обновленный ФГОС-2021</w:t>
            </w:r>
            <w:r w:rsidR="009313ED">
              <w:rPr>
                <w:rFonts w:ascii="Times New Roman" w:hAnsi="Times New Roman" w:cs="Times New Roman"/>
                <w:sz w:val="24"/>
                <w:szCs w:val="24"/>
              </w:rPr>
              <w:t xml:space="preserve">, отмечаем, что актуально для современной школы создать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"для </w:t>
            </w:r>
            <w:r w:rsidR="003B7F7C" w:rsidRPr="003B7F7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личности, </w:t>
            </w:r>
            <w:r w:rsidR="009313ED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="003B7F7C" w:rsidRPr="003B7F7C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 обучающихся, в том числе одаренных, через организацию урочной и внеурочной деятельности, </w:t>
            </w:r>
            <w:r w:rsidR="003B7F7C" w:rsidRPr="009313E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практик,</w:t>
            </w:r>
            <w:r w:rsidR="003B7F7C" w:rsidRPr="003B7F7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</w:t>
            </w:r>
            <w:r w:rsidR="00595E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01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25F" w:rsidRPr="001A76EE" w:rsidRDefault="008F05B5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Обновленный ФГОС, </w:t>
            </w:r>
            <w:r w:rsidR="00B2363E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воспитания, Методологи</w:t>
            </w:r>
            <w:r w:rsidR="00B236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- все эти документы и другие, регламентирующие образование в школе, предъявляют требования к социальной успешности учащихся, их способности адаптироваться в быстроменяющемся мире.</w:t>
            </w:r>
            <w:r w:rsidR="004714D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успешность определяется готовностью школьника осуществлять социальную практику, которая способствует приобретению опыта позитивной деятельности.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D5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48E" w:rsidRPr="001A76EE" w:rsidRDefault="003C448E" w:rsidP="003C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 школе проводится много акций, КТД, общешкольных дел, осуществляется волонтерская деятельность. Проект направлен на то, чтобы создать место объединения усилий, идей, инициатив, традиций, опыта социальной деятельности, привлечения других, у кого этого опыта нет.</w:t>
            </w:r>
          </w:p>
          <w:p w:rsidR="00405F84" w:rsidRPr="001A76EE" w:rsidRDefault="00724C1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FA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проекта  в том, </w:t>
            </w:r>
            <w:r w:rsidR="007F40CA">
              <w:rPr>
                <w:rFonts w:ascii="Times New Roman" w:hAnsi="Times New Roman" w:cs="Times New Roman"/>
                <w:sz w:val="24"/>
                <w:szCs w:val="24"/>
              </w:rPr>
              <w:t>что объединение всех с</w:t>
            </w:r>
            <w:r w:rsidR="007F40CA" w:rsidRPr="001A76EE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 w:rsidR="007F40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40C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7F40CA">
              <w:rPr>
                <w:rFonts w:ascii="Times New Roman" w:hAnsi="Times New Roman" w:cs="Times New Roman"/>
                <w:sz w:val="24"/>
                <w:szCs w:val="24"/>
              </w:rPr>
              <w:t xml:space="preserve"> в формат Центра</w:t>
            </w:r>
            <w:r w:rsidR="0093534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практик</w:t>
            </w:r>
            <w:r w:rsidR="007F40CA">
              <w:rPr>
                <w:rFonts w:ascii="Times New Roman" w:hAnsi="Times New Roman" w:cs="Times New Roman"/>
                <w:sz w:val="24"/>
                <w:szCs w:val="24"/>
              </w:rPr>
              <w:t>/Клуба/"Проектировочного бюро"</w:t>
            </w:r>
            <w:r w:rsidR="007F40C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0CA">
              <w:rPr>
                <w:rFonts w:ascii="Times New Roman" w:hAnsi="Times New Roman" w:cs="Times New Roman"/>
                <w:sz w:val="24"/>
                <w:szCs w:val="24"/>
              </w:rPr>
              <w:t>повлияет</w:t>
            </w:r>
            <w:r w:rsidR="007F40C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ОСОЗНАВАЕМОСТИ</w:t>
            </w:r>
            <w:r w:rsidR="007F40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 w:rsidR="007F40C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Эта качественная характеристика влияет на формирование личностного потенциала и достижение личностных результатов, зафиксированных в обновленных ФГОС-2021. </w:t>
            </w:r>
            <w:r w:rsidR="00DC2A10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r w:rsidR="001B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53A" w:rsidRPr="001A76EE">
              <w:rPr>
                <w:rFonts w:ascii="Times New Roman" w:hAnsi="Times New Roman" w:cs="Times New Roman"/>
                <w:sz w:val="24"/>
                <w:szCs w:val="24"/>
              </w:rPr>
              <w:t>осредством проектирования и реализации социальных практик достигаются личностные результаты - самостоятельност</w:t>
            </w:r>
            <w:r w:rsidR="001B7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453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инициатив</w:t>
            </w:r>
            <w:r w:rsidR="001B7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453A" w:rsidRPr="001A76EE">
              <w:rPr>
                <w:rFonts w:ascii="Times New Roman" w:hAnsi="Times New Roman" w:cs="Times New Roman"/>
                <w:sz w:val="24"/>
                <w:szCs w:val="24"/>
              </w:rPr>
              <w:t>, ВНУТРЕНН</w:t>
            </w:r>
            <w:r w:rsidR="001B770F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3C453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1B77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453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="003C453A" w:rsidRPr="001A76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53A" w:rsidRPr="001A76EE">
              <w:rPr>
                <w:rFonts w:ascii="Times New Roman" w:hAnsi="Times New Roman" w:cs="Times New Roman"/>
                <w:sz w:val="24"/>
                <w:szCs w:val="24"/>
              </w:rPr>
              <w:t>как особого ценностного отношения к себе, окружающим людям и жизни в целом</w:t>
            </w:r>
            <w:r w:rsidR="00DC2A1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3C453A"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464" w:rsidRPr="001A76EE" w:rsidRDefault="00F647C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значимость.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64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В школе, муниципалитете, крае и широко - в мире всегда находятся проблемы, которые можно и нужно решать с привлечением учащихся: от благоустройства школьного двора и </w:t>
            </w:r>
            <w:r w:rsidR="00880359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1464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проблем экологии в целом, от защиты слабого и до защиты Отечества.  </w:t>
            </w:r>
          </w:p>
          <w:p w:rsidR="00F647C6" w:rsidRPr="001A76EE" w:rsidRDefault="00F647C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в широком смысле - это ситуации, в которых человек получает социальный опыт, осуществляет самостоятельный поиск тех, кто нуждается в помощи и заботе, проектирует решение каких-либо проблем в обществе. Практика = деятельность. А значит, реализуя свою практику, учащийся осознает цели и мотивы своей деятельности, проявляет самостоятельность, активность, осуществляет коммуникацию в  совместной деятельности</w:t>
            </w:r>
            <w:r w:rsidR="00F405FA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формируется </w:t>
            </w:r>
            <w:proofErr w:type="spellStart"/>
            <w:r w:rsidR="00F405FA"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="00F40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C46" w:rsidRPr="001A76EE" w:rsidTr="00500E19">
        <w:tc>
          <w:tcPr>
            <w:tcW w:w="959" w:type="dxa"/>
          </w:tcPr>
          <w:p w:rsidR="008D0C46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 Знания и навыки</w:t>
            </w:r>
          </w:p>
        </w:tc>
        <w:tc>
          <w:tcPr>
            <w:tcW w:w="9723" w:type="dxa"/>
            <w:shd w:val="clear" w:color="auto" w:fill="auto"/>
          </w:tcPr>
          <w:p w:rsidR="003B0007" w:rsidRPr="00EA4F00" w:rsidRDefault="00EA4F00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0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0107AC" w:rsidRDefault="001719FE" w:rsidP="00D710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57464" w:rsidRPr="00A57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0B36" w:rsidRPr="00A57464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140B36" w:rsidRPr="00A5746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</w:t>
            </w:r>
            <w:r w:rsidR="00140B36" w:rsidRPr="00A574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B36" w:rsidRPr="00A57464">
              <w:rPr>
                <w:rFonts w:ascii="Times New Roman" w:hAnsi="Times New Roman" w:cs="Times New Roman"/>
                <w:sz w:val="24"/>
                <w:szCs w:val="24"/>
              </w:rPr>
              <w:t>как особого ценностного отношения к себе, окружающим людям и жизни в целом</w:t>
            </w:r>
            <w:r w:rsidR="00A57464" w:rsidRPr="00A57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7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107AC" w:rsidRPr="000107AC" w:rsidRDefault="00A5746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07AC" w:rsidRPr="000107AC">
              <w:rPr>
                <w:rFonts w:ascii="Times New Roman" w:hAnsi="Times New Roman" w:cs="Times New Roman"/>
                <w:sz w:val="24"/>
                <w:szCs w:val="24"/>
              </w:rPr>
              <w:t>"Проектировочная компетентность", т.е. навык, связанный с выделением проблемы, переведением ее в задачу, созданием и реализацией проекта.</w:t>
            </w:r>
          </w:p>
          <w:p w:rsidR="00AF1292" w:rsidRDefault="00A5746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292">
              <w:rPr>
                <w:rFonts w:ascii="Times New Roman" w:hAnsi="Times New Roman" w:cs="Times New Roman"/>
                <w:sz w:val="24"/>
                <w:szCs w:val="24"/>
              </w:rPr>
              <w:t>амоопределени</w:t>
            </w:r>
            <w:r w:rsidR="00500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1292">
              <w:rPr>
                <w:rFonts w:ascii="Times New Roman" w:hAnsi="Times New Roman" w:cs="Times New Roman"/>
                <w:sz w:val="24"/>
                <w:szCs w:val="24"/>
              </w:rPr>
              <w:t xml:space="preserve"> и самореализаци</w:t>
            </w:r>
            <w:r w:rsidR="00500E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F00" w:rsidRPr="00EA4F00" w:rsidRDefault="00EA4F00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0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9B43CC" w:rsidRPr="001A76EE" w:rsidRDefault="009B43CC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достижения нового образовательного результата:</w:t>
            </w:r>
          </w:p>
          <w:p w:rsidR="00B22BD6" w:rsidRPr="009B43CC" w:rsidRDefault="009B43CC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9B43C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B22BD6"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</w:t>
            </w:r>
            <w:r w:rsidR="00CE636B"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себя членом школьного сообщества, городского сообщества, </w:t>
            </w:r>
            <w:r w:rsidR="00E72F0A">
              <w:rPr>
                <w:rFonts w:ascii="Times New Roman" w:hAnsi="Times New Roman" w:cs="Times New Roman"/>
                <w:sz w:val="24"/>
                <w:szCs w:val="24"/>
              </w:rPr>
              <w:t>гражданином своей страны</w:t>
            </w:r>
            <w:r w:rsidR="00B22BD6" w:rsidRPr="009B4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D6"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обучающихся к саморазвитию, </w:t>
            </w:r>
            <w:r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 и личностному </w:t>
            </w:r>
            <w:r w:rsidR="00B22BD6" w:rsidRPr="009B43CC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  <w:r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D6"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 w:rsidRPr="009B43C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</w:t>
            </w:r>
            <w:r w:rsidR="00B22BD6" w:rsidRPr="009B43CC">
              <w:rPr>
                <w:rFonts w:ascii="Times New Roman" w:hAnsi="Times New Roman" w:cs="Times New Roman"/>
                <w:sz w:val="24"/>
                <w:szCs w:val="24"/>
              </w:rPr>
              <w:t>мотивации к целенаправленной социально значимой деятельности;</w:t>
            </w:r>
          </w:p>
          <w:p w:rsidR="00C769DF" w:rsidRPr="001A76EE" w:rsidRDefault="00B22BD6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B43C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проектировочная компетентность: умение видеть проблему, оценивать ее масштаб  и собственные ресурсы для ее решения, планировать шаги по решению проблемы, подбирать команду единомышленников,  желающих сотрудничать в </w:t>
            </w:r>
            <w:r w:rsidR="009B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создании и реализации проекта, уметь предлагать целевой группе нуждающихся в помощи свои </w:t>
            </w:r>
            <w:r w:rsidR="00272D47">
              <w:rPr>
                <w:rFonts w:ascii="Times New Roman" w:hAnsi="Times New Roman" w:cs="Times New Roman"/>
                <w:sz w:val="24"/>
                <w:szCs w:val="24"/>
              </w:rPr>
              <w:t>идеи и усилия;</w:t>
            </w:r>
          </w:p>
          <w:p w:rsidR="00B22BD6" w:rsidRPr="00181916" w:rsidRDefault="00B22BD6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43201"/>
            <w:r w:rsidRPr="008A6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272D47" w:rsidRPr="00272D4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272D47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  <w:r w:rsidR="00272D47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4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bookmarkEnd w:id="5"/>
            <w:r w:rsidR="00272D47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формулировать суждения, </w:t>
            </w:r>
            <w:r w:rsidR="00734F71" w:rsidRPr="00272D47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272D47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734F71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благожелательност</w:t>
            </w:r>
            <w:r w:rsidR="001161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4F71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общения;</w:t>
            </w:r>
            <w:r w:rsidR="00272D47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47">
              <w:rPr>
                <w:rFonts w:ascii="Times New Roman" w:hAnsi="Times New Roman" w:cs="Times New Roman"/>
                <w:sz w:val="24"/>
                <w:szCs w:val="24"/>
              </w:rPr>
              <w:t>высказывать идеи</w:t>
            </w:r>
            <w:r w:rsidR="00116191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обсуждаемой темы</w:t>
            </w:r>
            <w:r w:rsidRPr="00272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D47"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47">
              <w:rPr>
                <w:rFonts w:ascii="Times New Roman" w:hAnsi="Times New Roman" w:cs="Times New Roman"/>
                <w:sz w:val="24"/>
                <w:szCs w:val="24"/>
              </w:rPr>
              <w:t xml:space="preserve">публично представлять результаты </w:t>
            </w:r>
            <w:r w:rsidR="00734F71" w:rsidRPr="00272D47">
              <w:rPr>
                <w:rFonts w:ascii="Times New Roman" w:hAnsi="Times New Roman" w:cs="Times New Roman"/>
                <w:sz w:val="24"/>
                <w:szCs w:val="24"/>
              </w:rPr>
              <w:t>своего проекта</w:t>
            </w:r>
            <w:r w:rsidR="00272D47" w:rsidRPr="00272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1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</w:t>
            </w:r>
            <w:r w:rsidR="00116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6B7E">
              <w:rPr>
                <w:rFonts w:ascii="Times New Roman" w:hAnsi="Times New Roman" w:cs="Times New Roman"/>
                <w:sz w:val="24"/>
                <w:szCs w:val="24"/>
              </w:rPr>
              <w:t>командн</w:t>
            </w:r>
            <w:r w:rsidR="0011619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16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конкретной проблемы, </w:t>
            </w:r>
            <w:proofErr w:type="spellStart"/>
            <w:r w:rsidR="0011619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11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действия по ее достижению: распределять роли, договариваться, обсуждать процесс и результат</w:t>
            </w:r>
            <w:r w:rsidR="009C5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7A6A" w:rsidRPr="0018191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задачи между членами команды </w:t>
            </w:r>
            <w:r w:rsidR="00107A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81916">
              <w:rPr>
                <w:rFonts w:ascii="Times New Roman" w:hAnsi="Times New Roman" w:cs="Times New Roman"/>
                <w:sz w:val="24"/>
                <w:szCs w:val="24"/>
              </w:rPr>
              <w:t>определять свою роль</w:t>
            </w:r>
            <w:r w:rsidR="009C5E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730F" w:rsidRDefault="00B22BD6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107A6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10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B0"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</w:t>
            </w:r>
            <w:bookmarkStart w:id="6" w:name="sub_10043301"/>
            <w:r w:rsidR="00107A6A">
              <w:rPr>
                <w:rFonts w:ascii="Times New Roman" w:hAnsi="Times New Roman" w:cs="Times New Roman"/>
                <w:sz w:val="24"/>
                <w:szCs w:val="24"/>
              </w:rPr>
              <w:t xml:space="preserve"> (самоорганизация,</w:t>
            </w:r>
            <w:r w:rsidR="00107A6A"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6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эмоциональный интеллект, </w:t>
            </w:r>
            <w:r w:rsidR="00107A6A"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себя и других</w:t>
            </w:r>
            <w:bookmarkEnd w:id="6"/>
            <w:r w:rsidR="00107A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D7CB0" w:rsidRPr="008A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B97" w:rsidRPr="001A76EE" w:rsidRDefault="00230B97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организации образовательного процесса:</w:t>
            </w:r>
          </w:p>
          <w:p w:rsidR="00CA5C04" w:rsidRDefault="00230B97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социальных практик</w:t>
            </w:r>
            <w:r w:rsidR="00CA5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B97" w:rsidRDefault="00CA5C0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512A3">
              <w:rPr>
                <w:rFonts w:ascii="Times New Roman" w:hAnsi="Times New Roman" w:cs="Times New Roman"/>
                <w:sz w:val="24"/>
                <w:szCs w:val="24"/>
              </w:rPr>
              <w:t>налажен прием заявок/запросов/проблем к сообществу "проектировщиков"</w:t>
            </w:r>
            <w:r w:rsidR="004B760A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к празднику межнационального единства сделать "городки"  и обучить целевые группы русской старинной игре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B97" w:rsidRDefault="00CA5C0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B97">
              <w:rPr>
                <w:rFonts w:ascii="Times New Roman" w:hAnsi="Times New Roman" w:cs="Times New Roman"/>
                <w:sz w:val="24"/>
                <w:szCs w:val="24"/>
              </w:rPr>
              <w:t xml:space="preserve">) структурирована работа по подготовке и защите индивидуальных проектов старшеклассников: отрегулировано </w:t>
            </w:r>
            <w:proofErr w:type="spellStart"/>
            <w:r w:rsidR="00230B9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230B9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сопровождение, спланированы "контрольные точки" (предзащита и защита),  сформирован банк сценариев успешно реализованных социальных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C3C" w:rsidRDefault="00CA5C0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B97">
              <w:rPr>
                <w:rFonts w:ascii="Times New Roman" w:hAnsi="Times New Roman" w:cs="Times New Roman"/>
                <w:sz w:val="24"/>
                <w:szCs w:val="24"/>
              </w:rPr>
              <w:t>) налажено наставническое взаимодействие старшеклассников, успешно реализовавших свои социальные проекты, с учащимися других уровней ОО - начального и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163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принципам «старший – младшему», «мастер – новичку», «активный – пассивному»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B97" w:rsidRPr="001A76EE" w:rsidRDefault="00817C3C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распределено дежурство в Центре</w:t>
            </w:r>
            <w:r w:rsidR="00D36FD9">
              <w:rPr>
                <w:rFonts w:ascii="Times New Roman" w:hAnsi="Times New Roman" w:cs="Times New Roman"/>
                <w:sz w:val="24"/>
                <w:szCs w:val="24"/>
              </w:rPr>
              <w:t>, отлажен режим работы команд, выбраны Президент и  наставники, распределены роли.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B97" w:rsidRPr="001A76EE" w:rsidRDefault="00230B97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расширении партнерских отношений:</w:t>
            </w:r>
          </w:p>
          <w:p w:rsidR="00230B97" w:rsidRPr="001A76EE" w:rsidRDefault="00CA5C0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асширен круг наставников из числа бывших выпускников школы, учащихся СПО, вузов  с целью ранней профориентации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самоопределения;</w:t>
            </w:r>
          </w:p>
          <w:p w:rsidR="00230B97" w:rsidRPr="001A76EE" w:rsidRDefault="00CA5C0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 круг партнеров среди </w:t>
            </w:r>
            <w:proofErr w:type="spellStart"/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>необразовательных</w:t>
            </w:r>
            <w:proofErr w:type="spellEnd"/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("</w:t>
            </w:r>
            <w:proofErr w:type="spellStart"/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>") с целью создания мест для социальных практик учащихся и эффективной интеграции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в быстроменяющееся общество;</w:t>
            </w:r>
          </w:p>
          <w:p w:rsidR="00230B97" w:rsidRPr="001A76EE" w:rsidRDefault="00CA5C04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5568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0% родителей (законных представителей) включено в различные формы активного взаимодействия со школой (через совместные детско-взрослые инициативы ). </w:t>
            </w:r>
          </w:p>
          <w:p w:rsidR="00230B97" w:rsidRPr="001A76EE" w:rsidRDefault="00230B97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обновлении инфраструктуры: </w:t>
            </w:r>
          </w:p>
          <w:p w:rsidR="00230B97" w:rsidRPr="001A76EE" w:rsidRDefault="009079D2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Создан </w:t>
            </w:r>
            <w:proofErr w:type="spellStart"/>
            <w:r w:rsidR="002F5240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2F524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социальных практик для 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>самоорганизац</w:t>
            </w:r>
            <w:r w:rsidR="00B60414">
              <w:rPr>
                <w:rFonts w:ascii="Times New Roman" w:hAnsi="Times New Roman" w:cs="Times New Roman"/>
                <w:sz w:val="24"/>
                <w:szCs w:val="24"/>
              </w:rPr>
              <w:t>ии и самореализации обучающихся;</w:t>
            </w:r>
          </w:p>
          <w:p w:rsidR="00230B97" w:rsidRPr="001A76EE" w:rsidRDefault="00270A08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60414">
              <w:rPr>
                <w:rFonts w:ascii="Times New Roman" w:hAnsi="Times New Roman" w:cs="Times New Roman"/>
                <w:sz w:val="24"/>
                <w:szCs w:val="24"/>
              </w:rPr>
              <w:t xml:space="preserve"> Центр оснащен мебелью и оборудованием для эффективной работы и отдыха в компании единомышленников (ноутбуки, </w:t>
            </w:r>
            <w:proofErr w:type="spellStart"/>
            <w:r w:rsidR="00B60414">
              <w:rPr>
                <w:rFonts w:ascii="Times New Roman" w:hAnsi="Times New Roman" w:cs="Times New Roman"/>
                <w:sz w:val="24"/>
                <w:szCs w:val="24"/>
              </w:rPr>
              <w:t>флип-чаты</w:t>
            </w:r>
            <w:proofErr w:type="spellEnd"/>
            <w:r w:rsidR="00B60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этажерки, </w:t>
            </w:r>
            <w:r w:rsidR="00B60414">
              <w:rPr>
                <w:rFonts w:ascii="Times New Roman" w:hAnsi="Times New Roman" w:cs="Times New Roman"/>
                <w:sz w:val="24"/>
                <w:szCs w:val="24"/>
              </w:rPr>
              <w:t>диванные группы, чайная зона, расходные материалы и канцелярия);</w:t>
            </w:r>
          </w:p>
          <w:p w:rsidR="00230B97" w:rsidRPr="001A76EE" w:rsidRDefault="00230B97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системе управления: </w:t>
            </w:r>
          </w:p>
          <w:p w:rsidR="00230B97" w:rsidRPr="00107A6A" w:rsidRDefault="00817C3C" w:rsidP="00D7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НПБ: </w:t>
            </w:r>
            <w:r w:rsidR="00CA7BE0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Программу "Одаренные дети", 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и принципы работы Центра, </w:t>
            </w:r>
            <w:r w:rsidR="00D36FD9">
              <w:rPr>
                <w:rFonts w:ascii="Times New Roman" w:hAnsi="Times New Roman" w:cs="Times New Roman"/>
                <w:sz w:val="24"/>
                <w:szCs w:val="24"/>
              </w:rPr>
              <w:t>утвержден формат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ИОМ (</w:t>
            </w:r>
            <w:r w:rsidR="00CA7BE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образовательного маршрута) </w:t>
            </w:r>
            <w:r w:rsidR="00230B97" w:rsidRPr="001A76EE">
              <w:rPr>
                <w:rFonts w:ascii="Times New Roman" w:hAnsi="Times New Roman" w:cs="Times New Roman"/>
                <w:sz w:val="24"/>
                <w:szCs w:val="24"/>
              </w:rPr>
              <w:t>высокомотивир</w:t>
            </w:r>
            <w:r w:rsidR="00D36FD9">
              <w:rPr>
                <w:rFonts w:ascii="Times New Roman" w:hAnsi="Times New Roman" w:cs="Times New Roman"/>
                <w:sz w:val="24"/>
                <w:szCs w:val="24"/>
              </w:rPr>
              <w:t>ованны</w:t>
            </w:r>
            <w:r w:rsidR="00CA7BE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36FD9">
              <w:rPr>
                <w:rFonts w:ascii="Times New Roman" w:hAnsi="Times New Roman" w:cs="Times New Roman"/>
                <w:sz w:val="24"/>
                <w:szCs w:val="24"/>
              </w:rPr>
              <w:t>и одаренны</w:t>
            </w:r>
            <w:r w:rsidR="00CA7B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6FD9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="00CA7B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6FD9">
              <w:rPr>
                <w:rFonts w:ascii="Times New Roman" w:hAnsi="Times New Roman" w:cs="Times New Roman"/>
                <w:sz w:val="24"/>
                <w:szCs w:val="24"/>
              </w:rPr>
              <w:t>ся).</w:t>
            </w:r>
          </w:p>
        </w:tc>
      </w:tr>
      <w:tr w:rsidR="00532A0C" w:rsidRPr="001A76EE" w:rsidTr="008D0C46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 Алгоритм</w:t>
            </w:r>
          </w:p>
        </w:tc>
        <w:tc>
          <w:tcPr>
            <w:tcW w:w="9723" w:type="dxa"/>
          </w:tcPr>
          <w:p w:rsidR="007D7101" w:rsidRPr="001A76EE" w:rsidRDefault="007D7101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этап:</w:t>
            </w:r>
          </w:p>
          <w:p w:rsidR="00B9056F" w:rsidRPr="001A76EE" w:rsidRDefault="00B9056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-анализ, на основе которого дана предварительная оценка проблем и сильных сторон МАОУ "СОШ№7". Среди сильных сторон выделены наличие концепции развития школы (Программа развития "Территория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взаимодействия"), в которой запланированы  стратегические направления развития школы, выделен потенциал возможностей, составлена Дорожная карта, в том числе в направлении развития ОСОЗНАВАЕМОСТИ.</w:t>
            </w:r>
          </w:p>
          <w:p w:rsidR="007D7101" w:rsidRPr="001A76EE" w:rsidRDefault="00B9056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D193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подготовительном этапе нужны и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нфраструктурные изменения. Для того, чтобы определить </w:t>
            </w:r>
            <w:r w:rsidR="009D27EB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эпицентр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где может находиться "Проектное бюро"/Центр/Клуб </w:t>
            </w:r>
            <w:r w:rsidR="00BD193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проектирования 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социальных практик, мы </w:t>
            </w:r>
            <w:r w:rsidR="00A97DAE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опросили 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школьников - какое место в школе самое популярное у них. Ничего странного не увидели в том, что</w:t>
            </w:r>
            <w:r w:rsidR="002B22F9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наряду с КУБРИКОМ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школьная столовая. Все дело в ее необычном расположении: сама столовая как бы разделена надвое перегородкой - есть </w:t>
            </w:r>
            <w:r w:rsidR="00382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зона собственно для приема пищи 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пространство - "закуток" - где любят собираться старшеклассники: пить чай со школьными булочками, ловить 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D7101" w:rsidRPr="001A76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proofErr w:type="spellEnd"/>
            <w:r w:rsidR="009A7AB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искать в НЭБ (национальной электронной библиотеке) нужную литературу, 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делать домашние задания, </w:t>
            </w:r>
            <w:r w:rsidR="009A7AB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  <w:r w:rsidR="00BD193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школьную жизнь и в том числе </w:t>
            </w:r>
            <w:r w:rsidR="009A7AB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проекты. Этот "закуток" находится рядом с читальным залом ШИБЦ</w:t>
            </w:r>
            <w:r w:rsidR="0033214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актовым залом</w:t>
            </w:r>
            <w:r w:rsidR="00CE1AC5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спортивным залом</w:t>
            </w:r>
            <w:r w:rsidR="009A7AB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сложилось, что читальный зал облюбовали младшие школьники, а дети постарше  - </w:t>
            </w:r>
            <w:r w:rsidR="00AC4F3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r w:rsidR="00AC4F3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столовой. </w:t>
            </w:r>
            <w:r w:rsidR="009A7AB2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идей, которые 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предлагали школьники на проектной сессии (по проектированию школьного пространства) была одна об э</w:t>
            </w:r>
            <w:r w:rsidR="00181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том "закутке" - устроить в нем </w:t>
            </w:r>
            <w:proofErr w:type="spellStart"/>
            <w:r w:rsidR="00181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="00601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1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который, 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мнению школьников, должен быть обустроен как зона, </w:t>
            </w:r>
            <w:r w:rsidR="008E4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можно </w:t>
            </w:r>
            <w:r w:rsidR="0008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отдыхать</w:t>
            </w:r>
            <w:r w:rsidR="007145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пить чай и заодно обсуждать 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что-либо</w:t>
            </w:r>
            <w:r w:rsidR="007145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7C0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проектировать</w:t>
            </w:r>
            <w:r w:rsidR="0071450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школьные события во второй половине дня</w:t>
            </w:r>
            <w:r w:rsidR="007B4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место </w:t>
            </w:r>
            <w:r w:rsidR="0060426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своей спецификой - проектирование социальных практик. Часть ремонтных работ учащиеся предлагают осуществить своими силами.</w:t>
            </w:r>
          </w:p>
          <w:p w:rsidR="00604261" w:rsidRPr="001A76EE" w:rsidRDefault="007D7101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Передача пространства школьникам:</w:t>
            </w:r>
          </w:p>
          <w:p w:rsidR="007D7101" w:rsidRPr="001A76EE" w:rsidRDefault="007D710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в </w:t>
            </w:r>
            <w:r w:rsidR="0060426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пространстве, его обустройство как Центра проектирования повлекут изменения в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системе школьного самоуправления:</w:t>
            </w:r>
            <w:r w:rsidR="0060426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пройдя путь от проектирования пространства, его обустройства до наполнения содержанием, учащиеся осознают себя значимыми членами школьного сообщества, поймут ценность проектирования и осуществления социальных практик, сами смогут планировать работу Центра, привлекут в него новых членов.</w:t>
            </w:r>
          </w:p>
          <w:p w:rsidR="007D7101" w:rsidRPr="001A76EE" w:rsidRDefault="007D7101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 реализации:</w:t>
            </w:r>
          </w:p>
          <w:p w:rsidR="002774FF" w:rsidRPr="001A76EE" w:rsidRDefault="00604261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Центр, созданный на основе идей учащихся, должен быть наполнен и содержанием, исходящим от учащихся. Возможны здесь и элементы неожиданности, так как проблемы могут возникать на злобу дня, и соответственно социальные практики могут рождаться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незапланированно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06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это не значит, что р</w:t>
            </w:r>
            <w:r w:rsidR="000A006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Центра будет хаотичной</w:t>
            </w:r>
            <w:r w:rsidR="00406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A006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будет осуществляться в сопровождении </w:t>
            </w:r>
            <w:r w:rsidR="000A006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значимого для учащихся </w:t>
            </w:r>
            <w:r w:rsidR="00183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лидера-старшеклассника, например, президента школы или членов его команды. </w:t>
            </w:r>
            <w:r w:rsidR="000A006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 в школе реализуется Программа "Одаренные дети", включающая не только подготовку учащихся к олимпиадам и конкурсам, но и социальные практики: интеллектуальные игры, </w:t>
            </w:r>
            <w:proofErr w:type="spellStart"/>
            <w:r w:rsidR="000A006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брейн-ринги</w:t>
            </w:r>
            <w:proofErr w:type="spellEnd"/>
            <w:r w:rsidR="000A006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конкурсы "Ученик года".</w:t>
            </w:r>
            <w:r w:rsidR="0072035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интеллектуальных мероприятий тоже может быть связан с деятельностью Центра. По ФГОС СОО каждый </w:t>
            </w:r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учащийся 10-11 </w:t>
            </w:r>
            <w:proofErr w:type="spellStart"/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должен защитить индивидуальный проект - на базе Центра тоже можно будет получить помощь или ко</w:t>
            </w:r>
            <w:r w:rsidR="00406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нсультацию по написанию проекта, причем помощь не обязательно </w:t>
            </w:r>
            <w:proofErr w:type="spellStart"/>
            <w:r w:rsidR="00406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="004067B3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учащихся, уже имеющих опыт в написании и реализации социальных проектов.</w:t>
            </w:r>
          </w:p>
          <w:p w:rsidR="007D7101" w:rsidRPr="001A76EE" w:rsidRDefault="007D7101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Рефлексивный этап:</w:t>
            </w:r>
          </w:p>
          <w:p w:rsidR="00532A0C" w:rsidRPr="001A76EE" w:rsidRDefault="007D7101" w:rsidP="00034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на основе качественно выполненного анализа изменений (по методи</w:t>
            </w:r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 </w:t>
            </w:r>
            <w:proofErr w:type="spellStart"/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В.А.Ясвина</w:t>
            </w:r>
            <w:proofErr w:type="spellEnd"/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1 раз в 3 года - измеряем не только ОСОЗНАВАЕМОСТЬ, но и другие характеристики, так как развитие ОСОЗНАВАЕМОСТИ повлечет повышение уровня других качественных характеристик.  Так, формирование </w:t>
            </w:r>
            <w:r w:rsidR="00E6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проектировочной  компетенции</w:t>
            </w:r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повлияет на развитие ОБОБЩЕННОСТИ и ШИРОТЫ, формирование  внутренней позиции </w:t>
            </w:r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личности - на развитие ЭМОЦИОНАЛЬНОСТИ и   КОГЕРЕНТНОСТИ. Развитие эмоционального интеллекта непосредственно влияет на повышение уровня ЭМОЦИОНАЛЬНОСТИ.  </w:t>
            </w:r>
            <w:r w:rsidR="00034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5192">
              <w:rPr>
                <w:rFonts w:ascii="Times New Roman" w:hAnsi="Times New Roman" w:cs="Times New Roman"/>
                <w:sz w:val="24"/>
                <w:szCs w:val="24"/>
              </w:rPr>
              <w:t>амоопределени</w:t>
            </w:r>
            <w:r w:rsidR="00034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25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влияет</w:t>
            </w:r>
            <w:r w:rsidR="0003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общий уровень благополучия</w:t>
            </w:r>
            <w:r w:rsidR="00D42B90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2A0C" w:rsidRPr="001A76EE" w:rsidTr="009D01C4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 Ресурсное обеспечение</w:t>
            </w:r>
          </w:p>
        </w:tc>
        <w:tc>
          <w:tcPr>
            <w:tcW w:w="9723" w:type="dxa"/>
            <w:shd w:val="clear" w:color="auto" w:fill="auto"/>
          </w:tcPr>
          <w:p w:rsidR="00456298" w:rsidRPr="001A76EE" w:rsidRDefault="00456298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Нормативн</w:t>
            </w:r>
            <w:r w:rsidR="00FE5027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о-правовые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456298" w:rsidRPr="001A76EE" w:rsidRDefault="00456298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МАОУ «СОШ№7» на 2020-2025гг. «Территория взаимодействия»,</w:t>
            </w:r>
          </w:p>
          <w:p w:rsidR="00456298" w:rsidRPr="001A76EE" w:rsidRDefault="00456298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Рабочая программа воспитания МАОУ "СОШ№7",</w:t>
            </w:r>
          </w:p>
          <w:p w:rsidR="00456298" w:rsidRPr="001A76EE" w:rsidRDefault="00456298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840FD8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"Одаренные дети" МАОУ "СОШ№7"</w:t>
            </w:r>
          </w:p>
          <w:p w:rsidR="00456298" w:rsidRPr="001A76EE" w:rsidRDefault="00840FD8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Положение об </w:t>
            </w:r>
            <w:r w:rsidR="00336E4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 проекте старшеклассников.</w:t>
            </w:r>
          </w:p>
          <w:p w:rsidR="00456298" w:rsidRPr="001A76EE" w:rsidRDefault="00456298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Смета расходов на обеспечение реализации Программы развития.</w:t>
            </w:r>
          </w:p>
          <w:p w:rsidR="00FF55F1" w:rsidRPr="001A76EE" w:rsidRDefault="00FF55F1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Договор с НЭБ (национальной электронной библиотекой).</w:t>
            </w:r>
          </w:p>
          <w:p w:rsidR="00456298" w:rsidRPr="001A76EE" w:rsidRDefault="00456298" w:rsidP="009D0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Кадровые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56298" w:rsidRPr="001A3DC6" w:rsidRDefault="00CA1EBF" w:rsidP="009D01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1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6773DB" w:rsidRPr="009D01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едагог-организатор, имеющий опыт проектирования и реализации социальных практик, курсы повышения квали</w:t>
            </w:r>
            <w:r w:rsidR="00B577F0" w:rsidRPr="009D01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фикации  по данному направлению.</w:t>
            </w:r>
          </w:p>
          <w:p w:rsidR="00FE5027" w:rsidRPr="001A76EE" w:rsidRDefault="00FE5027" w:rsidP="009D0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Научно-методические:</w:t>
            </w:r>
          </w:p>
          <w:p w:rsidR="00FE5027" w:rsidRPr="001A76EE" w:rsidRDefault="00FE5027" w:rsidP="009D01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  <w:p w:rsidR="0020172C" w:rsidRPr="001A76EE" w:rsidRDefault="00DA4DC4" w:rsidP="009D0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72C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</w:t>
            </w:r>
            <w:r w:rsidR="0020172C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0172C" w:rsidRPr="001A76EE" w:rsidRDefault="0020172C" w:rsidP="009D01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настоящий момент - нет</w:t>
            </w:r>
          </w:p>
          <w:p w:rsidR="00FE5027" w:rsidRPr="001A76EE" w:rsidRDefault="00DA4DC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планируем  обеспечить участием в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конкурсах и внебюджетными средствами (школа имеет статус автономного учреждения).</w:t>
            </w:r>
          </w:p>
          <w:p w:rsidR="00BE743A" w:rsidRPr="001A76EE" w:rsidRDefault="00BE743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субвенций и внебюджетных средств планируем обустроить пространство Центра проектирования социальных практик: </w:t>
            </w:r>
          </w:p>
          <w:p w:rsidR="00BE743A" w:rsidRPr="001A76EE" w:rsidRDefault="00D2738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приобрести мебель, </w:t>
            </w:r>
            <w:r w:rsidR="00BE743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F20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 оргтехнику, </w:t>
            </w:r>
            <w:proofErr w:type="spellStart"/>
            <w:r w:rsidR="00A9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флип-чат</w:t>
            </w:r>
            <w:r w:rsidR="007C6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A9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канцтовары, расходные материалы, настольные игры,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планшеты,</w:t>
            </w:r>
            <w:r w:rsidR="00A9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43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чайную посуду;</w:t>
            </w:r>
          </w:p>
          <w:p w:rsidR="00BE743A" w:rsidRPr="001A76EE" w:rsidRDefault="00A93AE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выполнить ремонт помещения: сделать зонирование места для приема пищи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коворкинг-пространства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55F1" w:rsidRPr="001A76EE" w:rsidRDefault="00BE743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интерьер школы (рекреации) наполн</w:t>
            </w:r>
            <w:r w:rsidR="00FF55F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мотивационными «облаками»</w:t>
            </w:r>
            <w:r w:rsidR="00FF55F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и гражданского содержания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743A" w:rsidRDefault="00BE743A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продлить договор с НЭБ,</w:t>
            </w:r>
          </w:p>
          <w:p w:rsidR="00D27380" w:rsidRDefault="00D2738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увеличить скорость интернет (или организовать дополнительную точку доступа)</w:t>
            </w:r>
            <w:r w:rsidR="004A7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743A" w:rsidRPr="001A76EE" w:rsidRDefault="00753599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BE743A" w:rsidRPr="001A7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Информационные и учебно-методические</w:t>
            </w:r>
            <w:r w:rsidR="00BE743A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537E" w:rsidRPr="001A76EE" w:rsidRDefault="00CB125D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2CC1" w:rsidRPr="001A76EE">
              <w:rPr>
                <w:rFonts w:ascii="Times New Roman" w:hAnsi="Times New Roman" w:cs="Times New Roman"/>
                <w:sz w:val="24"/>
                <w:szCs w:val="24"/>
              </w:rPr>
              <w:t>Леонтьев  Д.А. "Личностный потенциал: структура и диагностика",  "Жизнестойкость и её диагностика". М.: Смысл - 2016г.</w:t>
            </w:r>
          </w:p>
          <w:p w:rsidR="00DE537E" w:rsidRPr="001A76EE" w:rsidRDefault="00DE537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proofErr w:type="spellStart"/>
            <w:r w:rsidR="00782CC1" w:rsidRPr="001A76EE">
              <w:rPr>
                <w:rFonts w:ascii="Times New Roman" w:hAnsi="Times New Roman" w:cs="Times New Roman"/>
                <w:sz w:val="24"/>
                <w:szCs w:val="24"/>
              </w:rPr>
              <w:t>Ясвин</w:t>
            </w:r>
            <w:proofErr w:type="spellEnd"/>
            <w:r w:rsidR="00782CC1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В.А. Школьная среда как предмет измерения: экспертиза, проектирование, управление / В.А. </w:t>
            </w:r>
            <w:proofErr w:type="spellStart"/>
            <w:r w:rsidR="00782CC1" w:rsidRPr="001A76EE">
              <w:rPr>
                <w:rFonts w:ascii="Times New Roman" w:hAnsi="Times New Roman" w:cs="Times New Roman"/>
                <w:sz w:val="24"/>
                <w:szCs w:val="24"/>
              </w:rPr>
              <w:t>Ясвин</w:t>
            </w:r>
            <w:proofErr w:type="spellEnd"/>
            <w:r w:rsidR="00782CC1" w:rsidRPr="001A76EE">
              <w:rPr>
                <w:rFonts w:ascii="Times New Roman" w:hAnsi="Times New Roman" w:cs="Times New Roman"/>
                <w:sz w:val="24"/>
                <w:szCs w:val="24"/>
              </w:rPr>
              <w:t>. — М.: Народное образование, 2019. — 448 с.</w:t>
            </w:r>
          </w:p>
          <w:p w:rsidR="00CB125D" w:rsidRPr="001A76EE" w:rsidRDefault="00DE537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CB125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Онлайн-гид</w:t>
            </w:r>
            <w:proofErr w:type="spellEnd"/>
            <w:r w:rsidR="00CB125D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«4 сезона».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для подростков, мечтающих создать свой сайт или чат-бот, реализовать социальный проект или экологическую инициативу с помощью современных технологий. Игра учит находить решения, планировать и другое.</w:t>
            </w:r>
          </w:p>
          <w:p w:rsidR="00DE537E" w:rsidRPr="001A76EE" w:rsidRDefault="00DE537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782CC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 "Социальные практики в основной школе. Из опыта работы образовательных учреждений Пермского края". Под общей редакцией </w:t>
            </w:r>
            <w:proofErr w:type="spellStart"/>
            <w:r w:rsidR="00782CC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Э.С.Копысовой</w:t>
            </w:r>
            <w:proofErr w:type="spellEnd"/>
            <w:r w:rsidR="00782CC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Пермь 2016г.</w:t>
            </w:r>
          </w:p>
          <w:p w:rsidR="008C72F1" w:rsidRPr="001A76EE" w:rsidRDefault="00DE537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782CC1"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Мобильное приложение "Мой выбор".</w:t>
            </w:r>
          </w:p>
        </w:tc>
      </w:tr>
      <w:tr w:rsidR="00532A0C" w:rsidRPr="001A76EE" w:rsidTr="00821D0B">
        <w:tc>
          <w:tcPr>
            <w:tcW w:w="959" w:type="dxa"/>
          </w:tcPr>
          <w:p w:rsidR="00532A0C" w:rsidRPr="001A76EE" w:rsidRDefault="00532A0C" w:rsidP="009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5.11. </w:t>
            </w:r>
            <w:r w:rsidRPr="00775B28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  <w:r w:rsidR="0044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3" w:type="dxa"/>
            <w:shd w:val="clear" w:color="auto" w:fill="auto"/>
          </w:tcPr>
          <w:p w:rsidR="00100807" w:rsidRPr="001A76EE" w:rsidRDefault="00100807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ОСОЗНАВАЕМОСТИ  школьной среды — показатель сознательной включённости в нее всех членов образовательного сообщества, субъектов образовательного процесса. Как отмечал Л.С.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«влияние среды на развитие ребёнка будет измеряться среди других прочих влияний также и степенью понимания, осознания, осмысления того, что происходит в среде» (Л.С. 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1934, с. 100).</w:t>
            </w:r>
          </w:p>
          <w:p w:rsidR="00212C10" w:rsidRPr="001A76EE" w:rsidRDefault="00212C1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Нами намечены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будет базироваться сообщество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активно разрабатывающих и реализующих социальные практики</w:t>
            </w:r>
            <w:r w:rsidR="00442B67" w:rsidRPr="001A76EE">
              <w:rPr>
                <w:rFonts w:ascii="Times New Roman" w:hAnsi="Times New Roman" w:cs="Times New Roman"/>
                <w:sz w:val="24"/>
                <w:szCs w:val="24"/>
              </w:rPr>
              <w:t>, меняющие среду (школьну</w:t>
            </w:r>
            <w:r w:rsidR="001610AC" w:rsidRPr="001A76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42B67" w:rsidRPr="001A76EE">
              <w:rPr>
                <w:rFonts w:ascii="Times New Roman" w:hAnsi="Times New Roman" w:cs="Times New Roman"/>
                <w:sz w:val="24"/>
                <w:szCs w:val="24"/>
              </w:rPr>
              <w:t>, городскую и выше уровнем) в лучшую сторону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10" w:rsidRPr="001A76EE" w:rsidRDefault="00212C1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1) </w:t>
            </w:r>
            <w:r w:rsidR="00821D0B"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Принцип развития партнёрских взаимодействий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21D0B" w:rsidRPr="001A76EE" w:rsidRDefault="00821D0B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принцип позволя</w:t>
            </w:r>
            <w:r w:rsidR="00775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т «открыться» личности в качестве субъект</w:t>
            </w:r>
            <w:r w:rsidR="00775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способству</w:t>
            </w:r>
            <w:r w:rsidR="00775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т формированию «субъектной установки» по отношению к другим, что кардинально меняет сам характер взаимодействия.</w:t>
            </w:r>
          </w:p>
          <w:p w:rsidR="00447E4D" w:rsidRDefault="00212C1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2) </w:t>
            </w:r>
            <w:r w:rsidR="00821D0B"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Принцип развития </w:t>
            </w:r>
            <w:proofErr w:type="spellStart"/>
            <w:r w:rsidR="00821D0B" w:rsidRPr="001A7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коактивности</w:t>
            </w:r>
            <w:proofErr w:type="spellEnd"/>
            <w:r w:rsidR="00821D0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(лат. </w:t>
            </w:r>
            <w:proofErr w:type="spellStart"/>
            <w:r w:rsidR="00821D0B" w:rsidRPr="001A76EE">
              <w:rPr>
                <w:rFonts w:ascii="Times New Roman" w:hAnsi="Times New Roman" w:cs="Times New Roman"/>
                <w:sz w:val="24"/>
                <w:szCs w:val="24"/>
              </w:rPr>
              <w:t>сoactio</w:t>
            </w:r>
            <w:proofErr w:type="spellEnd"/>
            <w:r w:rsidR="00821D0B" w:rsidRPr="001A76EE">
              <w:rPr>
                <w:rFonts w:ascii="Times New Roman" w:hAnsi="Times New Roman" w:cs="Times New Roman"/>
                <w:sz w:val="24"/>
                <w:szCs w:val="24"/>
              </w:rPr>
              <w:t> — содействие)</w:t>
            </w:r>
            <w:r w:rsidR="0077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D0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принцип предусматривает личностн</w:t>
            </w:r>
            <w:r w:rsidR="007B778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21D0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 w:rsidR="007B77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1D0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ориентированн</w:t>
            </w:r>
            <w:r w:rsidR="007B778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21D0B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другим, а также освоение соответствующих предметных и социальных технологий такой помощи.</w:t>
            </w:r>
            <w:r w:rsidR="00C14A64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7B0" w:rsidRPr="001A76EE" w:rsidRDefault="004667B0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формы работы</w:t>
            </w:r>
            <w:r w:rsidR="0044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Центре социальных практик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667B0" w:rsidRPr="001A76EE" w:rsidRDefault="004667B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Коммуникативные, направленные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взаимодействия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67B0" w:rsidRPr="001A76EE" w:rsidRDefault="004667B0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2. Пространственно-средовые. </w:t>
            </w:r>
          </w:p>
          <w:p w:rsidR="004667B0" w:rsidRPr="001A76EE" w:rsidRDefault="0083025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7B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Игровые, состязательные. </w:t>
            </w:r>
          </w:p>
          <w:p w:rsidR="00447E4D" w:rsidRPr="001A76EE" w:rsidRDefault="0083025E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7B0">
              <w:rPr>
                <w:rFonts w:ascii="Times New Roman" w:hAnsi="Times New Roman" w:cs="Times New Roman"/>
                <w:sz w:val="24"/>
                <w:szCs w:val="24"/>
              </w:rPr>
              <w:t>. Празднично-событийные</w:t>
            </w:r>
            <w:r w:rsidR="004667B0"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E24" w:rsidRDefault="0030131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 разработанной методике</w:t>
            </w:r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E6" w:rsidRPr="001A7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615E6" w:rsidRPr="001A76EE">
              <w:rPr>
                <w:rFonts w:ascii="Times New Roman" w:hAnsi="Times New Roman" w:cs="Times New Roman"/>
                <w:sz w:val="24"/>
                <w:szCs w:val="24"/>
              </w:rPr>
              <w:t>В.А.Ясвин</w:t>
            </w:r>
            <w:proofErr w:type="spellEnd"/>
            <w:r w:rsidR="00F615E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"Школьная среда ка</w:t>
            </w:r>
            <w:r w:rsidR="00F615E6">
              <w:rPr>
                <w:rFonts w:ascii="Times New Roman" w:hAnsi="Times New Roman" w:cs="Times New Roman"/>
                <w:sz w:val="24"/>
                <w:szCs w:val="24"/>
              </w:rPr>
              <w:t>к предмет измерения", 2016</w:t>
            </w:r>
            <w:r w:rsidR="00F615E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парам</w:t>
            </w:r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>етр «</w:t>
            </w:r>
            <w:proofErr w:type="spellStart"/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>осознаваемость</w:t>
            </w:r>
            <w:proofErr w:type="spellEnd"/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>» среды рас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крывается через такие содержательные а</w:t>
            </w:r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>налитические блоки, как «Уро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вень осведомлённости об учебном</w:t>
            </w:r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заведении», «Символика», «Фор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осознаваем</w:t>
            </w:r>
            <w:r w:rsidR="009960B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9960BF">
              <w:rPr>
                <w:rFonts w:ascii="Times New Roman" w:hAnsi="Times New Roman" w:cs="Times New Roman"/>
                <w:sz w:val="24"/>
                <w:szCs w:val="24"/>
              </w:rPr>
              <w:t>», «Связь с выпускниками», 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CA7592" w:rsidRPr="001A76EE">
              <w:rPr>
                <w:rFonts w:ascii="Times New Roman" w:hAnsi="Times New Roman" w:cs="Times New Roman"/>
                <w:sz w:val="24"/>
                <w:szCs w:val="24"/>
              </w:rPr>
              <w:t>сть учащихся", "Активность родителей", "Активность сотрудников"</w:t>
            </w:r>
            <w:r w:rsidR="00B05E8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0BF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 w:rsidR="009960BF" w:rsidRPr="001A76EE">
              <w:rPr>
                <w:rFonts w:ascii="Times New Roman" w:hAnsi="Times New Roman" w:cs="Times New Roman"/>
                <w:sz w:val="24"/>
                <w:szCs w:val="24"/>
              </w:rPr>
              <w:t>осознаваемости</w:t>
            </w:r>
            <w:proofErr w:type="spellEnd"/>
            <w:r w:rsidR="009960BF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среды </w:t>
            </w:r>
            <w:r w:rsidR="009960BF">
              <w:rPr>
                <w:rFonts w:ascii="Times New Roman" w:hAnsi="Times New Roman" w:cs="Times New Roman"/>
                <w:sz w:val="24"/>
                <w:szCs w:val="24"/>
              </w:rPr>
              <w:t xml:space="preserve">служит </w:t>
            </w:r>
            <w:r w:rsidR="009960BF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традиций и ритуалов, символики и атрибутики школьной организации</w:t>
            </w:r>
            <w:r w:rsidR="00AA4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314" w:rsidRPr="001A76EE" w:rsidRDefault="009960BF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 нашей школе в начале учебного года на общей линейке торжественно выносят школьный флаг, есть гимн школы. Принята школьная форма,  школьники носят эмблему своей школы на форменном жилете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E80" w:rsidRPr="001A76EE" w:rsidRDefault="007C172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В Дорожной карте Программы развития "Территория взаимодействия"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мы запланировали </w:t>
            </w:r>
            <w:r w:rsidRPr="001A76EE">
              <w:rPr>
                <w:rFonts w:ascii="Times New Roman" w:hAnsi="Times New Roman" w:cs="Times New Roman"/>
                <w:b/>
                <w:sz w:val="24"/>
                <w:szCs w:val="24"/>
              </w:rPr>
              <w:t>ряд мероприятий и социальных практик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осознаваемости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, ниже перечислены некоторые из них:</w:t>
            </w:r>
          </w:p>
          <w:p w:rsidR="00551E36" w:rsidRPr="001A76EE" w:rsidRDefault="00551E36" w:rsidP="00E220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Организационно-технологический компонент</w:t>
            </w:r>
          </w:p>
          <w:p w:rsidR="00551E36" w:rsidRPr="001A76EE" w:rsidRDefault="00551E3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 Введение в воспитательные системы классов обязательных классных часов по истории школы - не менее 1кл.ч. в год.</w:t>
            </w:r>
          </w:p>
          <w:p w:rsidR="00551E36" w:rsidRPr="001A76EE" w:rsidRDefault="00551E3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2. Презентация воспитательной деятельности класса за прошедший год в формате игры "За честь школы".</w:t>
            </w:r>
          </w:p>
          <w:p w:rsidR="00551E36" w:rsidRPr="001A76EE" w:rsidRDefault="00551E3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D502C">
              <w:rPr>
                <w:rFonts w:ascii="Times New Roman" w:hAnsi="Times New Roman" w:cs="Times New Roman"/>
                <w:sz w:val="24"/>
                <w:szCs w:val="24"/>
              </w:rPr>
              <w:t>Нетворкинги</w:t>
            </w:r>
            <w:proofErr w:type="spellEnd"/>
            <w:r w:rsidR="006D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A23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="006D502C">
              <w:rPr>
                <w:rFonts w:ascii="Times New Roman" w:hAnsi="Times New Roman" w:cs="Times New Roman"/>
                <w:sz w:val="24"/>
                <w:szCs w:val="24"/>
              </w:rPr>
              <w:t>с бывшими выпускниками, добившимися успеха</w:t>
            </w:r>
            <w:r w:rsidR="0040260E">
              <w:rPr>
                <w:rFonts w:ascii="Times New Roman" w:hAnsi="Times New Roman" w:cs="Times New Roman"/>
                <w:sz w:val="24"/>
                <w:szCs w:val="24"/>
              </w:rPr>
              <w:t xml:space="preserve"> (студентами, профессионалами в какой-либо области)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B5D" w:rsidRDefault="00F26A6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новых детско-взрослых объединений  по интересам: </w:t>
            </w:r>
            <w:r w:rsidR="00B91B5D">
              <w:rPr>
                <w:rFonts w:ascii="Times New Roman" w:hAnsi="Times New Roman" w:cs="Times New Roman"/>
                <w:sz w:val="24"/>
                <w:szCs w:val="24"/>
              </w:rPr>
              <w:t>Клуб неравнодушных пап, К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луб семейного чтения, </w:t>
            </w:r>
            <w:r w:rsidR="00B91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луб молодых родителей, </w:t>
            </w:r>
            <w:r w:rsidR="00B91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65F6">
              <w:rPr>
                <w:rFonts w:ascii="Times New Roman" w:hAnsi="Times New Roman" w:cs="Times New Roman"/>
                <w:sz w:val="24"/>
                <w:szCs w:val="24"/>
              </w:rPr>
              <w:t>луб опекунов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  <w:r w:rsidR="00B9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E36" w:rsidRPr="001A76EE" w:rsidRDefault="00F26A6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. Проведение "веселых стартов" и состязаний дворовых спортивных команд по видам спор</w:t>
            </w:r>
            <w:r w:rsidR="00E865F6">
              <w:rPr>
                <w:rFonts w:ascii="Times New Roman" w:hAnsi="Times New Roman" w:cs="Times New Roman"/>
                <w:sz w:val="24"/>
                <w:szCs w:val="24"/>
              </w:rPr>
              <w:t>та (волейбол, баскетбол, хоккей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1E36" w:rsidRPr="001A76EE" w:rsidRDefault="00551E36" w:rsidP="00E220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компонент</w:t>
            </w:r>
          </w:p>
          <w:p w:rsidR="00551E36" w:rsidRPr="001A76EE" w:rsidRDefault="00551E3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 Проведение итогового рефлексивного мероприятия о достижениях школы за год  "День школы"</w:t>
            </w:r>
            <w:r w:rsidR="00BE2AB7" w:rsidRPr="001A76EE">
              <w:rPr>
                <w:rFonts w:ascii="Times New Roman" w:hAnsi="Times New Roman" w:cs="Times New Roman"/>
                <w:sz w:val="24"/>
                <w:szCs w:val="24"/>
              </w:rPr>
              <w:t>, об индивидуальных достижениях одаренных учащихся - "Бал олимпийцев"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- 1 раз в год.</w:t>
            </w:r>
          </w:p>
          <w:p w:rsidR="00551E36" w:rsidRPr="001A76EE" w:rsidRDefault="00551E3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2. Конкурс на лучший текст и музыку гимна школы</w:t>
            </w:r>
            <w:r w:rsidR="009A488C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(состоялся в 2021г.)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E24" w:rsidRDefault="00185CE7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. Проектн</w:t>
            </w:r>
            <w:r w:rsidR="00AA4E2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 w:rsidR="00AA4E24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E36" w:rsidRPr="001A76EE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по разработке дизайна отличительных знаков школьных объединений и обществ (</w:t>
            </w:r>
            <w:r w:rsidR="00503851" w:rsidRPr="001A76EE">
              <w:rPr>
                <w:rFonts w:ascii="Times New Roman" w:hAnsi="Times New Roman" w:cs="Times New Roman"/>
                <w:sz w:val="24"/>
                <w:szCs w:val="24"/>
              </w:rPr>
              <w:t>по аналогии с членами РДШ</w:t>
            </w:r>
            <w:r w:rsidR="00FB754D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знаки отличия</w:t>
            </w:r>
            <w:r w:rsidR="00503851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инженерно-технологических и ко</w:t>
            </w:r>
            <w:r w:rsidR="009A488C" w:rsidRPr="001A76EE">
              <w:rPr>
                <w:rFonts w:ascii="Times New Roman" w:hAnsi="Times New Roman" w:cs="Times New Roman"/>
                <w:sz w:val="24"/>
                <w:szCs w:val="24"/>
              </w:rPr>
              <w:t>рпоративных классов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, "зеленых дружин", волонтеров, "</w:t>
            </w:r>
            <w:proofErr w:type="spellStart"/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юидовцев</w:t>
            </w:r>
            <w:proofErr w:type="spellEnd"/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A488C" w:rsidRPr="001A76EE">
              <w:rPr>
                <w:rFonts w:ascii="Times New Roman" w:hAnsi="Times New Roman" w:cs="Times New Roman"/>
                <w:sz w:val="24"/>
                <w:szCs w:val="24"/>
              </w:rPr>
              <w:t>, "проектировщиков", "НОУ (детское научное общество) и других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8584F" w:rsidRPr="001A76EE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по разработке дизайна</w:t>
            </w:r>
            <w:r w:rsidR="00F8584F">
              <w:rPr>
                <w:rFonts w:ascii="Times New Roman" w:hAnsi="Times New Roman" w:cs="Times New Roman"/>
                <w:sz w:val="24"/>
                <w:szCs w:val="24"/>
              </w:rPr>
              <w:t xml:space="preserve"> зон и пространств школы и школьного двора: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зоны безопасности во внутреннем шк</w:t>
            </w:r>
            <w:r w:rsidR="00F8584F">
              <w:rPr>
                <w:rFonts w:ascii="Times New Roman" w:hAnsi="Times New Roman" w:cs="Times New Roman"/>
                <w:sz w:val="24"/>
                <w:szCs w:val="24"/>
              </w:rPr>
              <w:t>ольном дворе (по правилам ПДД),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парковки для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8584F">
              <w:rPr>
                <w:rFonts w:ascii="Times New Roman" w:hAnsi="Times New Roman" w:cs="Times New Roman"/>
                <w:sz w:val="24"/>
                <w:szCs w:val="24"/>
              </w:rPr>
              <w:t xml:space="preserve">елосипедов/самокатов школьников, </w:t>
            </w:r>
            <w:proofErr w:type="spellStart"/>
            <w:r w:rsidR="00F8584F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="00F8584F">
              <w:rPr>
                <w:rFonts w:ascii="Times New Roman" w:hAnsi="Times New Roman" w:cs="Times New Roman"/>
                <w:sz w:val="24"/>
                <w:szCs w:val="24"/>
              </w:rPr>
              <w:t>, дизайна школьной большой клумбы у входа школы, аллеи героев и других.</w:t>
            </w:r>
          </w:p>
          <w:p w:rsidR="00185CE7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CE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ученического наставничества организация и проведение </w:t>
            </w:r>
            <w:proofErr w:type="spellStart"/>
            <w:r w:rsidR="00185CE7" w:rsidRPr="001A76EE">
              <w:rPr>
                <w:rFonts w:ascii="Times New Roman" w:hAnsi="Times New Roman" w:cs="Times New Roman"/>
                <w:sz w:val="24"/>
                <w:szCs w:val="24"/>
              </w:rPr>
              <w:t>квест-игр</w:t>
            </w:r>
            <w:proofErr w:type="spellEnd"/>
            <w:r w:rsidR="00185CE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"Посвящение в исследователи", "Посвящение в пятиклассники", торжественного посвящения в первоклассники</w:t>
            </w:r>
            <w:r w:rsidR="00B9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E7" w:rsidRPr="001A76EE">
              <w:rPr>
                <w:rFonts w:ascii="Times New Roman" w:hAnsi="Times New Roman" w:cs="Times New Roman"/>
                <w:sz w:val="24"/>
                <w:szCs w:val="24"/>
              </w:rPr>
              <w:t>и других традиционных мероприятий.</w:t>
            </w:r>
          </w:p>
          <w:p w:rsidR="00AA4E24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событийных мероприятий, в основе которых индивидуальные проекты старшеклассников: </w:t>
            </w:r>
          </w:p>
          <w:p w:rsidR="00AA4E24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-тимуровцы" (направлен на обучение компьютерным технологиям пожилых людей),</w:t>
            </w:r>
          </w:p>
          <w:p w:rsidR="00AA4E24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"Ночь науки" (вечернее шоу, демонстрирующее содержание предметов  физика, астрономия),</w:t>
            </w:r>
          </w:p>
          <w:p w:rsidR="00AA4E24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"Театр на траве" (фестиваль  театральных постановок для воспитанников пришкольного лагеря);</w:t>
            </w:r>
          </w:p>
          <w:p w:rsidR="00AA4E24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Медиавзгляд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(школьный телецентр),</w:t>
            </w:r>
          </w:p>
          <w:p w:rsidR="00AA4E24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"Новогодний переполох" (концерт, включающий творческие номера учащихся, учителей, родителей),</w:t>
            </w:r>
          </w:p>
          <w:p w:rsidR="00F26A66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"День народов Сибири" (проект на развитие межкультурной коммуникации)</w:t>
            </w:r>
            <w:r w:rsidR="00F26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E24" w:rsidRDefault="00F26A6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"Город мастеров"</w:t>
            </w:r>
            <w:r w:rsidR="00AA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мастерская) </w:t>
            </w:r>
            <w:r w:rsidR="00AA4E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AA4E24" w:rsidRPr="00AA4E24" w:rsidRDefault="00AA4E2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36" w:rsidRPr="001A76EE" w:rsidRDefault="00551E36" w:rsidP="00E220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Пространственно-предметный компонент</w:t>
            </w:r>
          </w:p>
          <w:p w:rsidR="00551E36" w:rsidRPr="001A76EE" w:rsidRDefault="00551E3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1. Пополнение экспозиции школьного музея материалами о становлении и развитии школы</w:t>
            </w:r>
            <w:r w:rsidR="002C6868" w:rsidRPr="001A76EE">
              <w:rPr>
                <w:rFonts w:ascii="Times New Roman" w:hAnsi="Times New Roman" w:cs="Times New Roman"/>
                <w:sz w:val="24"/>
                <w:szCs w:val="24"/>
              </w:rPr>
              <w:t>, города, градообразующих предприятий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E36" w:rsidRPr="001A76EE" w:rsidRDefault="00551E36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2. Оформление фотовыставки по истории школы на площадке перед ШИБЦ.</w:t>
            </w:r>
          </w:p>
          <w:p w:rsidR="00551E36" w:rsidRPr="001A76EE" w:rsidRDefault="00B91B5D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1F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оформлению зон и пространств (</w:t>
            </w:r>
            <w:r w:rsidR="00CE51F0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перечислены</w:t>
            </w:r>
            <w:r w:rsidR="00CE51F0" w:rsidRPr="00CE5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выше</w:t>
            </w:r>
            <w:r w:rsidR="00CE51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722" w:rsidRPr="001A76EE" w:rsidRDefault="00AD4AC4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. Ведение видеоархива о жизни школы в текущем году  (ролик о знаменательных и ярких событиях - раз</w:t>
            </w:r>
            <w:r w:rsidR="001B1CB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36" w:rsidRPr="001A76EE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  <w:r w:rsidR="00EC6860"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A0C" w:rsidRPr="001D5873" w:rsidRDefault="00AD4AC4" w:rsidP="00E22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6860" w:rsidRPr="001D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</w:t>
            </w:r>
            <w:r w:rsidR="00832EBC" w:rsidRPr="001D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"Проектного бюро" - </w:t>
            </w:r>
            <w:r w:rsidR="00EC6860" w:rsidRPr="001D5873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 для проектирования социальных практик, объединяющего несколько зон активностей (спортзал, читальный зал, актовый зал).</w:t>
            </w:r>
          </w:p>
          <w:p w:rsidR="00D76856" w:rsidRPr="001A76EE" w:rsidRDefault="009045E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40E41" w:rsidRPr="001A76EE">
              <w:rPr>
                <w:rFonts w:ascii="Times New Roman" w:hAnsi="Times New Roman" w:cs="Times New Roman"/>
                <w:sz w:val="24"/>
                <w:szCs w:val="24"/>
              </w:rPr>
              <w:t>Оформление ШИБЦ "живыми обоями" по тематике "Красноярские писатели", школьного музея - по тематике "Великие люди Красноярья".</w:t>
            </w:r>
          </w:p>
        </w:tc>
      </w:tr>
      <w:tr w:rsidR="00532A0C" w:rsidRPr="001A76EE" w:rsidTr="00962971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 Проблема</w:t>
            </w:r>
          </w:p>
        </w:tc>
        <w:tc>
          <w:tcPr>
            <w:tcW w:w="9723" w:type="dxa"/>
            <w:shd w:val="clear" w:color="auto" w:fill="auto"/>
          </w:tcPr>
          <w:p w:rsidR="00864130" w:rsidRPr="001A76EE" w:rsidRDefault="00AE40BF" w:rsidP="002A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7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проблема</w:t>
            </w:r>
            <w:r w:rsidRPr="0096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2189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не владеют компетенциями и навыками проектирования </w:t>
            </w:r>
            <w:r w:rsidR="00D04B9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собственных 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инициатив, </w:t>
            </w:r>
            <w:r w:rsidR="00D04B98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, событий</w:t>
            </w:r>
            <w:r w:rsidR="00AF0A08">
              <w:rPr>
                <w:rFonts w:ascii="Times New Roman" w:hAnsi="Times New Roman" w:cs="Times New Roman"/>
                <w:sz w:val="24"/>
                <w:szCs w:val="24"/>
              </w:rPr>
              <w:t>. Важно,</w:t>
            </w:r>
            <w:r w:rsidRPr="00962971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962971" w:rsidRPr="0096297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96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</w:t>
            </w:r>
            <w:r w:rsidR="00604930">
              <w:rPr>
                <w:rFonts w:ascii="Times New Roman" w:hAnsi="Times New Roman" w:cs="Times New Roman"/>
                <w:sz w:val="24"/>
                <w:szCs w:val="24"/>
              </w:rPr>
              <w:t>проекты, идеи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 xml:space="preserve"> разворачивались в </w:t>
            </w:r>
            <w:r w:rsidRPr="00962971">
              <w:rPr>
                <w:rFonts w:ascii="Times New Roman" w:hAnsi="Times New Roman" w:cs="Times New Roman"/>
                <w:sz w:val="24"/>
                <w:szCs w:val="24"/>
              </w:rPr>
              <w:t>деятельность целенаправленн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F29A2">
              <w:rPr>
                <w:rFonts w:ascii="Times New Roman" w:hAnsi="Times New Roman" w:cs="Times New Roman"/>
                <w:sz w:val="24"/>
                <w:szCs w:val="24"/>
              </w:rPr>
              <w:t>, продуктивную</w:t>
            </w:r>
            <w:r w:rsidR="00D7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971">
              <w:rPr>
                <w:rFonts w:ascii="Times New Roman" w:hAnsi="Times New Roman" w:cs="Times New Roman"/>
                <w:sz w:val="24"/>
                <w:szCs w:val="24"/>
              </w:rPr>
              <w:t>и полезн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962971">
              <w:rPr>
                <w:rFonts w:ascii="Times New Roman" w:hAnsi="Times New Roman" w:cs="Times New Roman"/>
                <w:sz w:val="24"/>
                <w:szCs w:val="24"/>
              </w:rPr>
              <w:t>- как для самих "проек</w:t>
            </w:r>
            <w:r w:rsidR="008F2705" w:rsidRPr="00962971">
              <w:rPr>
                <w:rFonts w:ascii="Times New Roman" w:hAnsi="Times New Roman" w:cs="Times New Roman"/>
                <w:sz w:val="24"/>
                <w:szCs w:val="24"/>
              </w:rPr>
              <w:t>тировщиков", так и для общества</w:t>
            </w:r>
            <w:r w:rsidRPr="009629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1C1B" w:rsidRPr="00962971">
              <w:rPr>
                <w:rFonts w:ascii="Times New Roman" w:hAnsi="Times New Roman" w:cs="Times New Roman"/>
                <w:sz w:val="24"/>
                <w:szCs w:val="24"/>
              </w:rPr>
              <w:t>актор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1C1B" w:rsidRPr="00962971">
              <w:rPr>
                <w:rFonts w:ascii="Times New Roman" w:hAnsi="Times New Roman" w:cs="Times New Roman"/>
                <w:sz w:val="24"/>
                <w:szCs w:val="24"/>
              </w:rPr>
              <w:t>, снижающи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C1B" w:rsidRPr="0096297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</w:t>
            </w:r>
            <w:r w:rsidR="00962971">
              <w:rPr>
                <w:rFonts w:ascii="Times New Roman" w:hAnsi="Times New Roman" w:cs="Times New Roman"/>
                <w:sz w:val="24"/>
                <w:szCs w:val="24"/>
              </w:rPr>
              <w:t>: низкая автономная мотивация, отсутствие места/пространства, где хозяевами будут сами учащиеся</w:t>
            </w:r>
            <w:r w:rsidR="00AF0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80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F0A08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EF29A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AF0A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F29A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AF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89C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D7089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 рамках </w:t>
            </w:r>
            <w:r w:rsidR="002A66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AF0A0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2A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A0C" w:rsidRPr="001A76EE" w:rsidTr="008D0C46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5.13. Барьеры</w:t>
            </w:r>
          </w:p>
        </w:tc>
        <w:tc>
          <w:tcPr>
            <w:tcW w:w="9723" w:type="dxa"/>
          </w:tcPr>
          <w:p w:rsidR="00AE40BF" w:rsidRPr="001A76EE" w:rsidRDefault="00AE40BF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барьеры - </w:t>
            </w:r>
            <w:r w:rsidR="00452F60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452F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40BF" w:rsidRPr="001A76EE" w:rsidRDefault="00AE40BF" w:rsidP="0078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1) Кадровые:  во-первых, нет педагога, который " горел"бы  идеей социального проектирования так, как загорелись ею старшеклассники; во-вторых, мы пока не нашли единомышленников среди городского сообщества, но планируем найти таковых в рамках данного конкурса. </w:t>
            </w:r>
          </w:p>
          <w:p w:rsidR="00AE40BF" w:rsidRPr="001A76EE" w:rsidRDefault="00AE40BF" w:rsidP="0078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2) Научно-методические: нет сопровождения учеными или методистами подобной деятельности: есть отдельные публикации о подобном опыте, например, </w:t>
            </w:r>
            <w:r w:rsidR="00A24DBE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мы пользуемся научно-методическими статьями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пермских коллег</w:t>
            </w:r>
            <w:r w:rsidR="0068716A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DBE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сборника </w:t>
            </w:r>
            <w:r w:rsidR="0068716A" w:rsidRPr="001A76EE">
              <w:rPr>
                <w:rFonts w:ascii="Times New Roman" w:hAnsi="Times New Roman" w:cs="Times New Roman"/>
                <w:sz w:val="24"/>
                <w:szCs w:val="24"/>
              </w:rPr>
              <w:t>"Социальные практики в основной школе. Из опыта работы образовательных учреждений Пермского края"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. Мы надеемся, что  участие в конкурсе позволит нам </w:t>
            </w:r>
            <w:r w:rsidR="004B09C9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набраться опыта, но и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получить экспертную оценку нашего проекта.</w:t>
            </w:r>
          </w:p>
          <w:p w:rsidR="00532A0C" w:rsidRPr="001A76EE" w:rsidRDefault="00AE40BF" w:rsidP="0078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3) Материально-технические: в рамках проекта мы надеемся выиграть часть средств, которые планируем потратить на ремонт и обустройство </w:t>
            </w:r>
            <w:proofErr w:type="spellStart"/>
            <w:r w:rsidR="00331E66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="0033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CE7"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CE7"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Центра социальных практик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A0C" w:rsidRPr="001A76EE" w:rsidTr="008D0C46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5.14. Промежуточные результаты</w:t>
            </w:r>
          </w:p>
        </w:tc>
        <w:tc>
          <w:tcPr>
            <w:tcW w:w="9723" w:type="dxa"/>
          </w:tcPr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результаты первичной диагностики эффективности социальных практик, определяемых наблюдениями, статистикой и конкретными индикаторами развития личностного потенциала  детей и степенью их удовлетворённости школой 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(см в кейсе1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), мы сделали ряд выводов: 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данный вид деятельности – социальное проектирование и социальные практики – востребован и конкретен, позволяет  включить  практически каждого обучающегося; 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позитивно оценивается личностное развитие детей, растёт их социальная активность, снижается риск  асоциальных явлений, повышается уровень социальной успешности;  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- учащиеся активн</w:t>
            </w:r>
            <w:r w:rsidR="00781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в Российское движение школьников, благотворительные акции и  мероприятия экологической, гражданской и патриотической направленности, 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определяется индивидуальность школы, ее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брендовая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политика, имидж</w:t>
            </w:r>
            <w:r w:rsidR="008C6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2EC" w:rsidRDefault="008C62E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коллективом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разрабатывается устойчивая система использования базовых технологий ФГОС – проектных, критического мышления, уровневой дифференциации</w:t>
            </w:r>
            <w:r w:rsidR="00BE4DDE">
              <w:rPr>
                <w:rFonts w:ascii="Times New Roman" w:hAnsi="Times New Roman" w:cs="Times New Roman"/>
                <w:sz w:val="24"/>
                <w:szCs w:val="24"/>
              </w:rPr>
              <w:t>, индивидуализации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B52" w:rsidRPr="001A76EE" w:rsidRDefault="008C62EC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52" w:rsidRPr="00FA5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50CF" w:rsidRPr="00FA50CF">
              <w:rPr>
                <w:rFonts w:ascii="Times New Roman" w:hAnsi="Times New Roman" w:cs="Times New Roman"/>
                <w:sz w:val="24"/>
                <w:szCs w:val="24"/>
              </w:rPr>
              <w:t>ЕРЕШЕННЫЕ ЭТАПЫ ПУТИ</w:t>
            </w:r>
            <w:r w:rsidR="00FA50CF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ПРОЕКТА</w:t>
            </w:r>
            <w:r w:rsidR="00FA50CF" w:rsidRPr="00FA50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53A" w:rsidRPr="00237D18" w:rsidRDefault="00FF5B33" w:rsidP="0023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50CF" w:rsidRPr="00237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B52" w:rsidRPr="00237D18">
              <w:rPr>
                <w:rFonts w:ascii="Times New Roman" w:hAnsi="Times New Roman" w:cs="Times New Roman"/>
                <w:sz w:val="24"/>
                <w:szCs w:val="24"/>
              </w:rPr>
              <w:t>ценивани</w:t>
            </w:r>
            <w:r w:rsidR="00FA50CF" w:rsidRPr="00237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B52"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FA50CF"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ED2" w:rsidRPr="00237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50CF"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781ED2"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индикаторов, критериев, показателей) </w:t>
            </w:r>
            <w:r w:rsidR="002E2B52"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социализации</w:t>
            </w:r>
            <w:r w:rsidR="00237D18"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2B52"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диагностирования качества и эффективности социальных практик, развития ученического наставничества и  самоуправления, уровня развития внутренней позиции личности, в целом личностных результатов</w:t>
            </w:r>
            <w:r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2B52" w:rsidRPr="00237D18">
              <w:rPr>
                <w:rFonts w:ascii="Times New Roman" w:hAnsi="Times New Roman" w:cs="Times New Roman"/>
                <w:sz w:val="24"/>
                <w:szCs w:val="24"/>
              </w:rPr>
              <w:t>социальной  активности, социальной мобильности, социальной адаптации, социальной ответственности</w:t>
            </w:r>
            <w:r w:rsidRPr="00237D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5B33" w:rsidRPr="00FF5B33" w:rsidRDefault="00FF5B33" w:rsidP="00237D1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D18">
              <w:rPr>
                <w:rFonts w:ascii="Times New Roman" w:hAnsi="Times New Roman" w:cs="Times New Roman"/>
                <w:sz w:val="24"/>
                <w:szCs w:val="24"/>
              </w:rPr>
              <w:t xml:space="preserve">2. Не создано пространство Центра проектирования социальных практик.  </w:t>
            </w:r>
          </w:p>
        </w:tc>
      </w:tr>
      <w:tr w:rsidR="00532A0C" w:rsidRPr="001A76EE" w:rsidTr="008D0C46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5.15. Итоговый контекст</w:t>
            </w:r>
          </w:p>
        </w:tc>
        <w:tc>
          <w:tcPr>
            <w:tcW w:w="9723" w:type="dxa"/>
          </w:tcPr>
          <w:p w:rsidR="002E2B52" w:rsidRPr="001A76EE" w:rsidRDefault="002E2B52" w:rsidP="00E22074">
            <w:pPr>
              <w:jc w:val="both"/>
              <w:rPr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стартовом этапе мы провели диагностику по Методике </w:t>
            </w:r>
            <w:r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педагогической экспертизы школьной среды на основе комплекса количественных параметров </w:t>
            </w:r>
            <w:proofErr w:type="spellStart"/>
            <w:r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В.А.Ясвина</w:t>
            </w:r>
            <w:proofErr w:type="spellEnd"/>
            <w:r w:rsidRPr="001A76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6EE">
              <w:rPr>
                <w:sz w:val="24"/>
                <w:szCs w:val="24"/>
              </w:rPr>
              <w:t xml:space="preserve"> </w:t>
            </w:r>
          </w:p>
          <w:p w:rsidR="002E2B52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диагностики представлены на рис.1.</w:t>
            </w:r>
          </w:p>
          <w:p w:rsidR="00C311ED" w:rsidRPr="001A76EE" w:rsidRDefault="00C311ED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B52" w:rsidRPr="001A76EE" w:rsidRDefault="002E2B52" w:rsidP="00E220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Рис.1. Результаты </w:t>
            </w:r>
            <w:r w:rsidRPr="001A76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педагогической экспертизы школьной среды на основе комплекса количественных параметров по </w:t>
            </w:r>
            <w:proofErr w:type="spellStart"/>
            <w:r w:rsidRPr="001A76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В.А.Ясвину</w:t>
            </w:r>
            <w:proofErr w:type="spellEnd"/>
            <w:r w:rsidRPr="001A76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E2B52" w:rsidRPr="001A76EE" w:rsidRDefault="002E2B52" w:rsidP="00E2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0848" cy="1522238"/>
                  <wp:effectExtent l="19050" t="0" r="3852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5739" t="21507" r="1152" b="13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138" cy="152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рисунке видно, что параметр "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осознаваемость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все группы респондентов (администрация, учащиеся, учителя, родители) оценивают низко: от 2 до 5 пунктов из </w:t>
            </w:r>
            <w:r w:rsidR="00EF4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возможных. В течение года мы работали над изменением уровня данного параметра, в том числе через проектирование и реализацию социальных практик. Повторное исследование рекомендуется делать через три года, но уже сейчас заметны изменения образовательной среды.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Ниже перечислены некоторые шаги по решению проблемы, которые влияют на изменения образовательной среды: 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подготовлена нормативная база, в которой отражена задача формирования ОСОЗНАВАЕМОСТИ, часть документов может регулировать работу Центра проектирования социальных практик  (Программа развития МАОУ «СОШ№7» на 2020-2025гг. «Территория взаимодействия», Рабочая программа воспитания </w:t>
            </w: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МАОУ "СОШ№7", Программа "Одаренные дети" МАОУ "СОШ№7", Положение об индивидуальном проекте старшеклассников), но нужно продумать Положение о работе Центра;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несмотря на отсутствие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сопровождения,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психолого­педагогическое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социальных проектов и практик учащихся оказывается в настоящий момент классными руководителями и кураторами сопровождения индивидуальных проектов старшеклассников, все перечисленные педагоги, по сути, оказывают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сопровождение. Важнейшие задачи социализации и развития личностного потенциала решаются в КУБРИКЕ;</w:t>
            </w:r>
          </w:p>
          <w:p w:rsidR="002E2B52" w:rsidRPr="001A76EE" w:rsidRDefault="002E2B52" w:rsidP="00E22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в качестве научно-методического сопровождения мы используем ресурсы "Виртуальной школы " Сбербанка, методичку 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"Социальные практики в основной школе. Из опыта работы образовательных учреждений Пермского края", книги Д.А.Леонтьева 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В.А.Ясвина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</w:t>
            </w:r>
            <w:proofErr w:type="spellStart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осознаваемости</w:t>
            </w:r>
            <w:proofErr w:type="spellEnd"/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социальном становлении личности, ресурсы интернет о формировании гражданственности и внутренней позиции личности </w:t>
            </w:r>
            <w:r w:rsidRPr="001A76EE">
              <w:rPr>
                <w:rFonts w:ascii="Times New Roman" w:hAnsi="Times New Roman" w:cs="Times New Roman"/>
                <w:i/>
                <w:sz w:val="24"/>
                <w:szCs w:val="24"/>
              </w:rPr>
              <w:t>(см п.5.10 "Информационные и учебно-методические ресурсы")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A0C" w:rsidRPr="001A76EE" w:rsidRDefault="002E2B52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4) реализованы некоторые шаги Дорожной карты (создана наглядная школьная летопись, гимн школы, проведены проектные сессии по изменению пространства, реализованы социальные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ученического наставничества,  сложился актив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"проектировщиков", способных увлечь за собой многих, создавать команды для реализации проектов - возраст 10-17 лет).</w:t>
            </w:r>
          </w:p>
        </w:tc>
      </w:tr>
      <w:tr w:rsidR="00532A0C" w:rsidRPr="001A76EE" w:rsidTr="008D0C46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 Потенциал для решения проблемы</w:t>
            </w:r>
          </w:p>
        </w:tc>
        <w:tc>
          <w:tcPr>
            <w:tcW w:w="9723" w:type="dxa"/>
          </w:tcPr>
          <w:p w:rsidR="00532A0C" w:rsidRPr="001A76EE" w:rsidRDefault="00C311ED" w:rsidP="00E2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для решения проблемы - создание Центра проектирования социальных практик по аналогии с КУБРИКОМ</w:t>
            </w:r>
            <w:r w:rsidR="00651CAF">
              <w:rPr>
                <w:rFonts w:ascii="Times New Roman" w:hAnsi="Times New Roman" w:cs="Times New Roman"/>
                <w:sz w:val="24"/>
                <w:szCs w:val="24"/>
              </w:rPr>
              <w:t>, в котором будет аккумулироваться данная работа, чтобы процесс стал управляемым, постоянным, целенаправленным, социально ориентированным на группы людей, нуждающихся в помощи.</w:t>
            </w:r>
          </w:p>
        </w:tc>
      </w:tr>
      <w:tr w:rsidR="00532A0C" w:rsidRPr="001A76EE" w:rsidTr="00981FEF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5.17. Презентация</w:t>
            </w:r>
          </w:p>
        </w:tc>
        <w:tc>
          <w:tcPr>
            <w:tcW w:w="9723" w:type="dxa"/>
            <w:shd w:val="clear" w:color="auto" w:fill="auto"/>
          </w:tcPr>
          <w:p w:rsidR="00532A0C" w:rsidRPr="001A76EE" w:rsidRDefault="00981FEF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D9">
              <w:rPr>
                <w:rFonts w:ascii="Times New Roman" w:hAnsi="Times New Roman" w:cs="Times New Roman"/>
                <w:i/>
                <w:sz w:val="24"/>
                <w:szCs w:val="24"/>
              </w:rPr>
              <w:t>"Кейс2. Центр социальных практик</w:t>
            </w:r>
          </w:p>
        </w:tc>
      </w:tr>
      <w:tr w:rsidR="00532A0C" w:rsidRPr="001A76EE" w:rsidTr="00981FEF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EE">
              <w:rPr>
                <w:rFonts w:ascii="Times New Roman" w:hAnsi="Times New Roman" w:cs="Times New Roman"/>
                <w:sz w:val="24"/>
                <w:szCs w:val="24"/>
              </w:rPr>
              <w:t>5.18. Материалы для сопроводительной документации</w:t>
            </w:r>
          </w:p>
        </w:tc>
        <w:tc>
          <w:tcPr>
            <w:tcW w:w="9723" w:type="dxa"/>
            <w:shd w:val="clear" w:color="auto" w:fill="FFFF00"/>
          </w:tcPr>
          <w:p w:rsidR="00233DD5" w:rsidRDefault="00233DD5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Программа развития МАОУ "СОШ№7" на 2020-2025гг. "Территория взаимодействия".</w:t>
            </w:r>
          </w:p>
          <w:p w:rsidR="00233DD5" w:rsidRDefault="00233DD5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Программа развития личностного потенциала "Кубрик".</w:t>
            </w:r>
          </w:p>
          <w:p w:rsidR="00532A0C" w:rsidRDefault="00233DD5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по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одаоенными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"Путь к успеху".</w:t>
            </w:r>
          </w:p>
          <w:p w:rsidR="00233DD5" w:rsidRDefault="00233DD5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Приказ Красноярского края о признании региональной инновационной площадкой. </w:t>
            </w:r>
          </w:p>
          <w:p w:rsidR="00233DD5" w:rsidRPr="001A76EE" w:rsidRDefault="00233DD5" w:rsidP="0023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Ролик о КУБРИКЕ (ссылка на  облако) </w:t>
            </w:r>
            <w:hyperlink r:id="rId14" w:tgtFrame="_blank" w:history="1">
              <w:r w:rsidRPr="00BD5C09">
                <w:rPr>
                  <w:rStyle w:val="a9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https://cloud.mail.ru/public/9xWV/FyDaDRBSM</w:t>
              </w:r>
            </w:hyperlink>
          </w:p>
        </w:tc>
      </w:tr>
      <w:tr w:rsidR="00532A0C" w:rsidRPr="001A76EE" w:rsidTr="008D0C46">
        <w:tc>
          <w:tcPr>
            <w:tcW w:w="959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</w:tcPr>
          <w:p w:rsidR="00532A0C" w:rsidRPr="001A76EE" w:rsidRDefault="00532A0C" w:rsidP="00E2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C2" w:rsidRDefault="001830C2" w:rsidP="00E2207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0C2" w:rsidRPr="004D3EA8" w:rsidRDefault="006A6217" w:rsidP="00E22074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 </w:t>
      </w:r>
      <w:r w:rsidRPr="004D3EA8">
        <w:rPr>
          <w:rFonts w:ascii="Times New Roman" w:hAnsi="Times New Roman" w:cs="Times New Roman"/>
          <w:b/>
          <w:sz w:val="24"/>
          <w:szCs w:val="24"/>
        </w:rPr>
        <w:t>6. Заключение</w:t>
      </w:r>
      <w:r w:rsidR="00924F3C" w:rsidRPr="004D3EA8">
        <w:rPr>
          <w:rFonts w:ascii="Times New Roman" w:hAnsi="Times New Roman" w:cs="Times New Roman"/>
          <w:b/>
          <w:sz w:val="24"/>
          <w:szCs w:val="24"/>
        </w:rPr>
        <w:t>:</w:t>
      </w:r>
      <w:r w:rsidR="001830C2" w:rsidRPr="004D3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EA8" w:rsidRDefault="001830C2" w:rsidP="00E220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целенаправленно работает над созданием ЛРОС (личностно-развивающей образовательной среды). С этой целью разработана и реализуется Программа развития школы на 5 лет (2020-2025) "Территория взаимодействия". Основная идея - взаимодействие всех участников образовательного процесса для позитивных изменений не только школы, но и шире - социума вокруг. </w:t>
      </w:r>
    </w:p>
    <w:p w:rsidR="001830C2" w:rsidRPr="00A4291E" w:rsidRDefault="001830C2" w:rsidP="00E220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создан и эффективно работает КУБРИК</w:t>
      </w:r>
      <w:r w:rsidRPr="00A4291E">
        <w:rPr>
          <w:rFonts w:ascii="Times New Roman" w:hAnsi="Times New Roman" w:cs="Times New Roman"/>
          <w:sz w:val="24"/>
          <w:szCs w:val="24"/>
        </w:rPr>
        <w:t xml:space="preserve">. Это особое пространство для </w:t>
      </w:r>
      <w:r>
        <w:rPr>
          <w:rFonts w:ascii="Times New Roman" w:hAnsi="Times New Roman" w:cs="Times New Roman"/>
          <w:sz w:val="24"/>
          <w:szCs w:val="24"/>
        </w:rPr>
        <w:t>командной работы и общения, в котором учащиеся, их родители и учителя развиваются и учатся новому.</w:t>
      </w:r>
      <w:r w:rsidRPr="00A4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Многогранны таланты учащихся и взрослых - разноплановы </w:t>
      </w:r>
      <w:r w:rsidRPr="00A4291E">
        <w:rPr>
          <w:rFonts w:ascii="Times New Roman" w:hAnsi="Times New Roman" w:cs="Times New Roman"/>
          <w:sz w:val="24"/>
          <w:szCs w:val="24"/>
        </w:rPr>
        <w:t xml:space="preserve">возможности нашего </w:t>
      </w:r>
      <w:r>
        <w:rPr>
          <w:rFonts w:ascii="Times New Roman" w:hAnsi="Times New Roman" w:cs="Times New Roman"/>
          <w:sz w:val="24"/>
          <w:szCs w:val="24"/>
        </w:rPr>
        <w:t>КУБРИКА.</w:t>
      </w:r>
    </w:p>
    <w:p w:rsidR="00891C8A" w:rsidRDefault="001830C2" w:rsidP="00E220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младшего, среднего и старшего возраста посещают организованные занятия согласно расписанию</w:t>
      </w:r>
      <w:r w:rsidR="00D47DE3">
        <w:rPr>
          <w:rFonts w:ascii="Times New Roman" w:hAnsi="Times New Roman" w:cs="Times New Roman"/>
          <w:sz w:val="24"/>
          <w:szCs w:val="24"/>
        </w:rPr>
        <w:t xml:space="preserve"> (курирует психолог школы)</w:t>
      </w:r>
      <w:r>
        <w:rPr>
          <w:rFonts w:ascii="Times New Roman" w:hAnsi="Times New Roman" w:cs="Times New Roman"/>
          <w:sz w:val="24"/>
          <w:szCs w:val="24"/>
        </w:rPr>
        <w:t xml:space="preserve">. Общение и занятия в Кубрике позволяют понять, как работать в команде, почему общение в команде помогает достичь результатов, что значит выбор и ответственность, как сделать осознанный выбор или принять взвешенное решение, достичь цели оптимальным путем, что значит управлять своими эмоциями. Наша среда, пространство - здоровое, </w:t>
      </w:r>
      <w:r>
        <w:rPr>
          <w:rFonts w:ascii="Times New Roman" w:hAnsi="Times New Roman" w:cs="Times New Roman"/>
          <w:sz w:val="24"/>
          <w:szCs w:val="24"/>
        </w:rPr>
        <w:lastRenderedPageBreak/>
        <w:t>живое. Оно помогает жить</w:t>
      </w:r>
      <w:r w:rsidR="00891C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развиваться и общаться. Пространство для обучения, общения, обмена опытом, проведения мастер-классов и полезного отдыха.</w:t>
      </w:r>
      <w:r w:rsidR="00A0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C2" w:rsidRDefault="00A008C0" w:rsidP="00E220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</w:t>
      </w:r>
      <w:r w:rsidR="001830C2" w:rsidRPr="00506C86">
        <w:rPr>
          <w:rFonts w:ascii="Times New Roman" w:hAnsi="Times New Roman" w:cs="Times New Roman"/>
          <w:sz w:val="24"/>
          <w:szCs w:val="24"/>
        </w:rPr>
        <w:t xml:space="preserve"> нравится, что в школе появилось пространство для развития, нравятся </w:t>
      </w:r>
      <w:r w:rsidR="00B1436E">
        <w:rPr>
          <w:rFonts w:ascii="Times New Roman" w:hAnsi="Times New Roman" w:cs="Times New Roman"/>
          <w:sz w:val="24"/>
          <w:szCs w:val="24"/>
        </w:rPr>
        <w:t>вопросы</w:t>
      </w:r>
      <w:r w:rsidR="001830C2" w:rsidRPr="00506C86">
        <w:rPr>
          <w:rFonts w:ascii="Times New Roman" w:hAnsi="Times New Roman" w:cs="Times New Roman"/>
          <w:sz w:val="24"/>
          <w:szCs w:val="24"/>
        </w:rPr>
        <w:t>, которые тут обсуждают: как развиваться вне школы, как выбрать свою индивидуальную образовательную траекторию; интересные и модные темы: эмоциональный интеллект, дизайн мышления</w:t>
      </w:r>
      <w:r>
        <w:rPr>
          <w:rFonts w:ascii="Times New Roman" w:hAnsi="Times New Roman" w:cs="Times New Roman"/>
          <w:sz w:val="24"/>
          <w:szCs w:val="24"/>
        </w:rPr>
        <w:t xml:space="preserve">, создание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="00A177C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177C2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философия йоги</w:t>
      </w:r>
      <w:r w:rsidR="00FF1F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правополушарно</w:t>
      </w:r>
      <w:r w:rsidR="00FF1F7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рисовани</w:t>
      </w:r>
      <w:r w:rsidR="00FF1F7F">
        <w:rPr>
          <w:rFonts w:ascii="Times New Roman" w:hAnsi="Times New Roman" w:cs="Times New Roman"/>
          <w:sz w:val="24"/>
          <w:szCs w:val="24"/>
        </w:rPr>
        <w:t>я</w:t>
      </w:r>
      <w:r w:rsidR="00A177C2">
        <w:rPr>
          <w:rFonts w:ascii="Times New Roman" w:hAnsi="Times New Roman" w:cs="Times New Roman"/>
          <w:sz w:val="24"/>
          <w:szCs w:val="24"/>
        </w:rPr>
        <w:t>, написание</w:t>
      </w:r>
      <w:r w:rsidR="00FF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7F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="00FF1F7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177C2">
        <w:rPr>
          <w:rFonts w:ascii="Times New Roman" w:hAnsi="Times New Roman" w:cs="Times New Roman"/>
          <w:sz w:val="24"/>
          <w:szCs w:val="24"/>
        </w:rPr>
        <w:t>рэпа</w:t>
      </w:r>
      <w:proofErr w:type="spellEnd"/>
      <w:r w:rsidR="00A177C2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1830C2" w:rsidRPr="00506C86">
        <w:rPr>
          <w:rFonts w:ascii="Times New Roman" w:hAnsi="Times New Roman" w:cs="Times New Roman"/>
          <w:sz w:val="24"/>
          <w:szCs w:val="24"/>
        </w:rPr>
        <w:t>.</w:t>
      </w:r>
      <w:r w:rsidR="001830C2">
        <w:rPr>
          <w:rFonts w:ascii="Times New Roman" w:hAnsi="Times New Roman" w:cs="Times New Roman"/>
          <w:sz w:val="24"/>
          <w:szCs w:val="24"/>
        </w:rPr>
        <w:t xml:space="preserve"> На уроках этому не научишься, а найти какие-то кружки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="00A177C2">
        <w:rPr>
          <w:rFonts w:ascii="Times New Roman" w:hAnsi="Times New Roman" w:cs="Times New Roman"/>
          <w:sz w:val="24"/>
          <w:szCs w:val="24"/>
        </w:rPr>
        <w:t xml:space="preserve"> направления сложно. Поэтому</w:t>
      </w:r>
      <w:r w:rsidR="001830C2">
        <w:rPr>
          <w:rFonts w:ascii="Times New Roman" w:hAnsi="Times New Roman" w:cs="Times New Roman"/>
          <w:sz w:val="24"/>
          <w:szCs w:val="24"/>
        </w:rPr>
        <w:t xml:space="preserve"> такие площадки, где собираются выпускники, педагоги, родители, дети разного возраста</w:t>
      </w:r>
      <w:r w:rsidR="00B1436E">
        <w:rPr>
          <w:rFonts w:ascii="Times New Roman" w:hAnsi="Times New Roman" w:cs="Times New Roman"/>
          <w:sz w:val="24"/>
          <w:szCs w:val="24"/>
        </w:rPr>
        <w:t xml:space="preserve">  - и есть территория взаимодействия.</w:t>
      </w:r>
    </w:p>
    <w:p w:rsidR="001830C2" w:rsidRDefault="001830C2" w:rsidP="00E220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61">
        <w:rPr>
          <w:rFonts w:ascii="Times New Roman" w:hAnsi="Times New Roman" w:cs="Times New Roman"/>
          <w:sz w:val="24"/>
          <w:szCs w:val="24"/>
        </w:rPr>
        <w:t>Кубрик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61">
        <w:rPr>
          <w:rFonts w:ascii="Times New Roman" w:hAnsi="Times New Roman" w:cs="Times New Roman"/>
          <w:sz w:val="24"/>
          <w:szCs w:val="24"/>
        </w:rPr>
        <w:t>- это идеальное место для самовыражения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40461">
        <w:rPr>
          <w:rFonts w:ascii="Times New Roman" w:hAnsi="Times New Roman" w:cs="Times New Roman"/>
          <w:sz w:val="24"/>
          <w:szCs w:val="24"/>
        </w:rPr>
        <w:t xml:space="preserve"> самореализации. Здесь каждый может найти себе занятие по душе</w:t>
      </w:r>
      <w:r w:rsidR="00604BAE">
        <w:rPr>
          <w:rFonts w:ascii="Times New Roman" w:hAnsi="Times New Roman" w:cs="Times New Roman"/>
          <w:sz w:val="24"/>
          <w:szCs w:val="24"/>
        </w:rPr>
        <w:t xml:space="preserve">, </w:t>
      </w:r>
      <w:r w:rsidRPr="00540461">
        <w:rPr>
          <w:rFonts w:ascii="Times New Roman" w:hAnsi="Times New Roman" w:cs="Times New Roman"/>
          <w:sz w:val="24"/>
          <w:szCs w:val="24"/>
        </w:rPr>
        <w:t xml:space="preserve">поучаствовать в пространстве в качестве эксперта. </w:t>
      </w:r>
    </w:p>
    <w:p w:rsidR="00652326" w:rsidRPr="00B1436E" w:rsidRDefault="00955DAC" w:rsidP="0065232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КУБРИК уже не вмещ</w:t>
      </w:r>
      <w:r w:rsidR="009D7C70">
        <w:rPr>
          <w:rFonts w:ascii="Times New Roman" w:hAnsi="Times New Roman" w:cs="Times New Roman"/>
          <w:sz w:val="24"/>
          <w:szCs w:val="24"/>
        </w:rPr>
        <w:t xml:space="preserve">ает все инициативы и активности. Наряду с КУБРИКОМ требуется создать условия для еще одного  места </w:t>
      </w:r>
      <w:r w:rsidR="00BF611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9D7C70">
        <w:rPr>
          <w:rFonts w:ascii="Times New Roman" w:hAnsi="Times New Roman" w:cs="Times New Roman"/>
          <w:sz w:val="24"/>
          <w:szCs w:val="24"/>
        </w:rPr>
        <w:t xml:space="preserve">ученической </w:t>
      </w:r>
      <w:proofErr w:type="spellStart"/>
      <w:r w:rsidR="009D7C7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9D7C70">
        <w:rPr>
          <w:rFonts w:ascii="Times New Roman" w:hAnsi="Times New Roman" w:cs="Times New Roman"/>
          <w:sz w:val="24"/>
          <w:szCs w:val="24"/>
        </w:rPr>
        <w:t xml:space="preserve">. Оно должно быть наполнено другим содержанием - это проектные идеи, </w:t>
      </w:r>
      <w:proofErr w:type="spellStart"/>
      <w:r w:rsidR="009D7C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7E07D4">
        <w:rPr>
          <w:rFonts w:ascii="Times New Roman" w:hAnsi="Times New Roman" w:cs="Times New Roman"/>
          <w:sz w:val="24"/>
          <w:szCs w:val="24"/>
        </w:rPr>
        <w:t>, социальные практики</w:t>
      </w:r>
      <w:r w:rsidR="00B1436E">
        <w:rPr>
          <w:rFonts w:ascii="Times New Roman" w:hAnsi="Times New Roman" w:cs="Times New Roman"/>
          <w:sz w:val="24"/>
          <w:szCs w:val="24"/>
        </w:rPr>
        <w:t xml:space="preserve"> </w:t>
      </w:r>
      <w:r w:rsidR="007E07D4">
        <w:rPr>
          <w:rFonts w:ascii="Times New Roman" w:hAnsi="Times New Roman" w:cs="Times New Roman"/>
          <w:sz w:val="24"/>
          <w:szCs w:val="24"/>
        </w:rPr>
        <w:t>-  т.е. все,</w:t>
      </w:r>
      <w:r w:rsidR="009D7C70">
        <w:rPr>
          <w:rFonts w:ascii="Times New Roman" w:hAnsi="Times New Roman" w:cs="Times New Roman"/>
          <w:sz w:val="24"/>
          <w:szCs w:val="24"/>
        </w:rPr>
        <w:t xml:space="preserve"> что нужно для позитивных изменений не только личности, но и социума вокруг. </w:t>
      </w:r>
      <w:r w:rsidR="00B1436E">
        <w:rPr>
          <w:rFonts w:ascii="Times New Roman" w:hAnsi="Times New Roman" w:cs="Times New Roman"/>
          <w:sz w:val="24"/>
          <w:szCs w:val="24"/>
        </w:rPr>
        <w:t xml:space="preserve">Таким местом </w:t>
      </w:r>
      <w:r w:rsidR="0074237B">
        <w:rPr>
          <w:rFonts w:ascii="Times New Roman" w:hAnsi="Times New Roman" w:cs="Times New Roman"/>
          <w:sz w:val="24"/>
          <w:szCs w:val="24"/>
        </w:rPr>
        <w:t>станет</w:t>
      </w:r>
      <w:r w:rsidR="00B1436E">
        <w:rPr>
          <w:rFonts w:ascii="Times New Roman" w:hAnsi="Times New Roman" w:cs="Times New Roman"/>
          <w:sz w:val="24"/>
          <w:szCs w:val="24"/>
        </w:rPr>
        <w:t xml:space="preserve"> Центр социальных практик</w:t>
      </w:r>
      <w:r w:rsidR="0074237B">
        <w:rPr>
          <w:rFonts w:ascii="Times New Roman" w:hAnsi="Times New Roman" w:cs="Times New Roman"/>
          <w:sz w:val="24"/>
          <w:szCs w:val="24"/>
        </w:rPr>
        <w:t xml:space="preserve"> - </w:t>
      </w:r>
      <w:r w:rsidR="00652326" w:rsidRPr="00830B08">
        <w:rPr>
          <w:rFonts w:ascii="Times New Roman" w:hAnsi="Times New Roman" w:cs="Times New Roman"/>
          <w:sz w:val="24"/>
          <w:szCs w:val="24"/>
        </w:rPr>
        <w:t>пространств</w:t>
      </w:r>
      <w:r w:rsidR="0074237B" w:rsidRPr="00830B08">
        <w:rPr>
          <w:rFonts w:ascii="Times New Roman" w:hAnsi="Times New Roman" w:cs="Times New Roman"/>
          <w:sz w:val="24"/>
          <w:szCs w:val="24"/>
        </w:rPr>
        <w:t>о</w:t>
      </w:r>
      <w:r w:rsidR="00652326" w:rsidRPr="00830B0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74237B" w:rsidRPr="00830B08">
        <w:rPr>
          <w:rFonts w:ascii="Times New Roman" w:hAnsi="Times New Roman" w:cs="Times New Roman"/>
          <w:sz w:val="24"/>
          <w:szCs w:val="24"/>
        </w:rPr>
        <w:t xml:space="preserve">ученических </w:t>
      </w:r>
      <w:r w:rsidR="00652326" w:rsidRPr="00830B08">
        <w:rPr>
          <w:rFonts w:ascii="Times New Roman" w:hAnsi="Times New Roman" w:cs="Times New Roman"/>
          <w:sz w:val="24"/>
          <w:szCs w:val="24"/>
        </w:rPr>
        <w:t>инициатив, мест</w:t>
      </w:r>
      <w:r w:rsidR="0074237B" w:rsidRPr="00830B08">
        <w:rPr>
          <w:rFonts w:ascii="Times New Roman" w:hAnsi="Times New Roman" w:cs="Times New Roman"/>
          <w:sz w:val="24"/>
          <w:szCs w:val="24"/>
        </w:rPr>
        <w:t>о</w:t>
      </w:r>
      <w:r w:rsidR="00652326" w:rsidRPr="00830B08">
        <w:rPr>
          <w:rFonts w:ascii="Times New Roman" w:hAnsi="Times New Roman" w:cs="Times New Roman"/>
          <w:sz w:val="24"/>
          <w:szCs w:val="24"/>
        </w:rPr>
        <w:t xml:space="preserve">, где можно спроектировать школьные события, поработать индивидуально и в команде, </w:t>
      </w:r>
      <w:proofErr w:type="spellStart"/>
      <w:r w:rsidR="00652326" w:rsidRPr="00830B08">
        <w:rPr>
          <w:rFonts w:ascii="Times New Roman" w:hAnsi="Times New Roman" w:cs="Times New Roman"/>
          <w:sz w:val="24"/>
          <w:szCs w:val="24"/>
        </w:rPr>
        <w:t>покреативить</w:t>
      </w:r>
      <w:proofErr w:type="spellEnd"/>
      <w:r w:rsidR="00830B0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6114" w:rsidRDefault="00BF6114" w:rsidP="00D94B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14">
        <w:rPr>
          <w:rFonts w:ascii="Times New Roman" w:hAnsi="Times New Roman" w:cs="Times New Roman"/>
          <w:sz w:val="24"/>
          <w:szCs w:val="24"/>
        </w:rPr>
        <w:t xml:space="preserve">Центр - </w:t>
      </w:r>
      <w:r w:rsidR="00652326" w:rsidRPr="00BF6114">
        <w:rPr>
          <w:rFonts w:ascii="Times New Roman" w:hAnsi="Times New Roman" w:cs="Times New Roman"/>
          <w:sz w:val="24"/>
          <w:szCs w:val="24"/>
        </w:rPr>
        <w:t xml:space="preserve"> пространство со своим дизайном, удобн</w:t>
      </w:r>
      <w:r w:rsidR="00151D04">
        <w:rPr>
          <w:rFonts w:ascii="Times New Roman" w:hAnsi="Times New Roman" w:cs="Times New Roman"/>
          <w:sz w:val="24"/>
          <w:szCs w:val="24"/>
        </w:rPr>
        <w:t>ая</w:t>
      </w:r>
      <w:r w:rsidR="00652326" w:rsidRPr="00BF6114">
        <w:rPr>
          <w:rFonts w:ascii="Times New Roman" w:hAnsi="Times New Roman" w:cs="Times New Roman"/>
          <w:sz w:val="24"/>
          <w:szCs w:val="24"/>
        </w:rPr>
        <w:t>, привлекате</w:t>
      </w:r>
      <w:r w:rsidRPr="00BF6114">
        <w:rPr>
          <w:rFonts w:ascii="Times New Roman" w:hAnsi="Times New Roman" w:cs="Times New Roman"/>
          <w:sz w:val="24"/>
          <w:szCs w:val="24"/>
        </w:rPr>
        <w:t>льная самоуправляемая площадка</w:t>
      </w:r>
      <w:r w:rsidR="00652326" w:rsidRPr="00BF6114">
        <w:rPr>
          <w:rFonts w:ascii="Times New Roman" w:hAnsi="Times New Roman" w:cs="Times New Roman"/>
          <w:sz w:val="24"/>
          <w:szCs w:val="24"/>
        </w:rPr>
        <w:t>.</w:t>
      </w:r>
      <w:r w:rsidR="00652326" w:rsidRPr="006523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43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нет будут </w:t>
      </w:r>
      <w:r w:rsidR="00B1436E"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1436E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B1436E" w:rsidRPr="00506C86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B1436E">
        <w:rPr>
          <w:rFonts w:ascii="Times New Roman" w:hAnsi="Times New Roman" w:cs="Times New Roman"/>
          <w:sz w:val="24"/>
          <w:szCs w:val="24"/>
        </w:rPr>
        <w:t>го</w:t>
      </w:r>
      <w:r w:rsidR="00B1436E" w:rsidRPr="00506C86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B1436E">
        <w:rPr>
          <w:rFonts w:ascii="Times New Roman" w:hAnsi="Times New Roman" w:cs="Times New Roman"/>
          <w:sz w:val="24"/>
          <w:szCs w:val="24"/>
        </w:rPr>
        <w:t>а</w:t>
      </w:r>
      <w:r w:rsidR="00B1436E" w:rsidRPr="00506C86">
        <w:rPr>
          <w:rFonts w:ascii="Times New Roman" w:hAnsi="Times New Roman" w:cs="Times New Roman"/>
          <w:sz w:val="24"/>
          <w:szCs w:val="24"/>
        </w:rPr>
        <w:t xml:space="preserve"> школ</w:t>
      </w:r>
      <w:r w:rsidR="00B1436E">
        <w:rPr>
          <w:rFonts w:ascii="Times New Roman" w:hAnsi="Times New Roman" w:cs="Times New Roman"/>
          <w:sz w:val="24"/>
          <w:szCs w:val="24"/>
        </w:rPr>
        <w:t>а</w:t>
      </w:r>
      <w:r w:rsidR="00151D04">
        <w:rPr>
          <w:rFonts w:ascii="Times New Roman" w:hAnsi="Times New Roman" w:cs="Times New Roman"/>
          <w:sz w:val="24"/>
          <w:szCs w:val="24"/>
        </w:rPr>
        <w:t xml:space="preserve"> с </w:t>
      </w:r>
      <w:r w:rsidR="00B1436E">
        <w:rPr>
          <w:rFonts w:ascii="Times New Roman" w:hAnsi="Times New Roman" w:cs="Times New Roman"/>
          <w:sz w:val="24"/>
          <w:szCs w:val="24"/>
        </w:rPr>
        <w:t>инициативны</w:t>
      </w:r>
      <w:r w:rsidR="00151D04">
        <w:rPr>
          <w:rFonts w:ascii="Times New Roman" w:hAnsi="Times New Roman" w:cs="Times New Roman"/>
          <w:sz w:val="24"/>
          <w:szCs w:val="24"/>
        </w:rPr>
        <w:t>ми</w:t>
      </w:r>
      <w:r w:rsidR="00B1436E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151D04">
        <w:rPr>
          <w:rFonts w:ascii="Times New Roman" w:hAnsi="Times New Roman" w:cs="Times New Roman"/>
          <w:sz w:val="24"/>
          <w:szCs w:val="24"/>
        </w:rPr>
        <w:t>ами</w:t>
      </w:r>
      <w:r w:rsidR="00B1436E">
        <w:rPr>
          <w:rFonts w:ascii="Times New Roman" w:hAnsi="Times New Roman" w:cs="Times New Roman"/>
          <w:sz w:val="24"/>
          <w:szCs w:val="24"/>
        </w:rPr>
        <w:t xml:space="preserve"> всех классов - команд</w:t>
      </w:r>
      <w:r w:rsidR="00151D04">
        <w:rPr>
          <w:rFonts w:ascii="Times New Roman" w:hAnsi="Times New Roman" w:cs="Times New Roman"/>
          <w:sz w:val="24"/>
          <w:szCs w:val="24"/>
        </w:rPr>
        <w:t>ой</w:t>
      </w:r>
      <w:r w:rsidR="00B1436E">
        <w:rPr>
          <w:rFonts w:ascii="Times New Roman" w:hAnsi="Times New Roman" w:cs="Times New Roman"/>
          <w:sz w:val="24"/>
          <w:szCs w:val="24"/>
        </w:rPr>
        <w:t xml:space="preserve">, </w:t>
      </w:r>
      <w:r w:rsidR="00151D0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1436E">
        <w:rPr>
          <w:rFonts w:ascii="Times New Roman" w:hAnsi="Times New Roman" w:cs="Times New Roman"/>
          <w:sz w:val="24"/>
          <w:szCs w:val="24"/>
        </w:rPr>
        <w:t>обсуди</w:t>
      </w:r>
      <w:r w:rsidR="00B1436E" w:rsidRPr="00506C86">
        <w:rPr>
          <w:rFonts w:ascii="Times New Roman" w:hAnsi="Times New Roman" w:cs="Times New Roman"/>
          <w:sz w:val="24"/>
          <w:szCs w:val="24"/>
        </w:rPr>
        <w:t>ть</w:t>
      </w:r>
      <w:r w:rsidR="00B1436E">
        <w:rPr>
          <w:rFonts w:ascii="Times New Roman" w:hAnsi="Times New Roman" w:cs="Times New Roman"/>
          <w:sz w:val="24"/>
          <w:szCs w:val="24"/>
        </w:rPr>
        <w:t xml:space="preserve"> и с</w:t>
      </w:r>
      <w:r w:rsidR="00B1436E" w:rsidRPr="00506C86">
        <w:rPr>
          <w:rFonts w:ascii="Times New Roman" w:hAnsi="Times New Roman" w:cs="Times New Roman"/>
          <w:sz w:val="24"/>
          <w:szCs w:val="24"/>
        </w:rPr>
        <w:t xml:space="preserve">проектировать </w:t>
      </w:r>
      <w:r w:rsidR="00B1436E">
        <w:rPr>
          <w:rFonts w:ascii="Times New Roman" w:hAnsi="Times New Roman" w:cs="Times New Roman"/>
          <w:sz w:val="24"/>
          <w:szCs w:val="24"/>
        </w:rPr>
        <w:t>школьные события, спланировать акции, написать проект</w:t>
      </w:r>
      <w:r w:rsidR="00151D04">
        <w:rPr>
          <w:rFonts w:ascii="Times New Roman" w:hAnsi="Times New Roman" w:cs="Times New Roman"/>
          <w:sz w:val="24"/>
          <w:szCs w:val="24"/>
        </w:rPr>
        <w:t>, вырастить новую команду КВН.</w:t>
      </w:r>
    </w:p>
    <w:p w:rsidR="00D94B6C" w:rsidRDefault="00B1436E" w:rsidP="00D94B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86">
        <w:rPr>
          <w:rFonts w:ascii="Times New Roman" w:hAnsi="Times New Roman" w:cs="Times New Roman"/>
          <w:sz w:val="24"/>
          <w:szCs w:val="24"/>
        </w:rPr>
        <w:t xml:space="preserve"> </w:t>
      </w:r>
      <w:r w:rsidR="00BF6114">
        <w:rPr>
          <w:rFonts w:ascii="Times New Roman" w:hAnsi="Times New Roman" w:cs="Times New Roman"/>
          <w:sz w:val="24"/>
          <w:szCs w:val="24"/>
        </w:rPr>
        <w:t xml:space="preserve">Принципиальное отличие ЦЕНТРА от </w:t>
      </w:r>
      <w:r w:rsidR="00D94B6C">
        <w:rPr>
          <w:rFonts w:ascii="Times New Roman" w:hAnsi="Times New Roman" w:cs="Times New Roman"/>
          <w:sz w:val="24"/>
          <w:szCs w:val="24"/>
        </w:rPr>
        <w:t>КУБРИК</w:t>
      </w:r>
      <w:r w:rsidR="00BF6114">
        <w:rPr>
          <w:rFonts w:ascii="Times New Roman" w:hAnsi="Times New Roman" w:cs="Times New Roman"/>
          <w:sz w:val="24"/>
          <w:szCs w:val="24"/>
        </w:rPr>
        <w:t xml:space="preserve">А: в КУБРИКЕ учащихся </w:t>
      </w:r>
      <w:r w:rsidR="00D94B6C">
        <w:rPr>
          <w:rFonts w:ascii="Times New Roman" w:hAnsi="Times New Roman" w:cs="Times New Roman"/>
          <w:sz w:val="24"/>
          <w:szCs w:val="24"/>
        </w:rPr>
        <w:t xml:space="preserve"> меняют</w:t>
      </w:r>
      <w:r w:rsidR="00BF6114">
        <w:rPr>
          <w:rFonts w:ascii="Times New Roman" w:hAnsi="Times New Roman" w:cs="Times New Roman"/>
          <w:sz w:val="24"/>
          <w:szCs w:val="24"/>
        </w:rPr>
        <w:t xml:space="preserve"> (ведь все-таки в нем главный - педагог-психолог)</w:t>
      </w:r>
      <w:r w:rsidR="00D94B6C">
        <w:rPr>
          <w:rFonts w:ascii="Times New Roman" w:hAnsi="Times New Roman" w:cs="Times New Roman"/>
          <w:sz w:val="24"/>
          <w:szCs w:val="24"/>
        </w:rPr>
        <w:t xml:space="preserve">, </w:t>
      </w:r>
      <w:r w:rsidR="00BF6114">
        <w:rPr>
          <w:rFonts w:ascii="Times New Roman" w:hAnsi="Times New Roman" w:cs="Times New Roman"/>
          <w:sz w:val="24"/>
          <w:szCs w:val="24"/>
        </w:rPr>
        <w:t>в ЦЕНТРЕ они</w:t>
      </w:r>
      <w:r w:rsidR="00D94B6C">
        <w:rPr>
          <w:rFonts w:ascii="Times New Roman" w:hAnsi="Times New Roman" w:cs="Times New Roman"/>
          <w:sz w:val="24"/>
          <w:szCs w:val="24"/>
        </w:rPr>
        <w:t xml:space="preserve"> меняются сами и меняют мир.</w:t>
      </w:r>
    </w:p>
    <w:p w:rsidR="00DF42D9" w:rsidRDefault="00DF42D9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498" w:rsidRDefault="00661498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608" w:rsidRDefault="00DB1608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498" w:rsidRDefault="00661498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217" w:rsidRPr="008D42B1" w:rsidRDefault="006A6217" w:rsidP="00E2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2B1">
        <w:rPr>
          <w:rFonts w:ascii="Times New Roman" w:hAnsi="Times New Roman" w:cs="Times New Roman"/>
          <w:b/>
          <w:sz w:val="24"/>
          <w:szCs w:val="24"/>
        </w:rPr>
        <w:t>7. Список источников</w:t>
      </w:r>
      <w:r w:rsidR="009D7C70" w:rsidRPr="008D42B1">
        <w:rPr>
          <w:rFonts w:ascii="Times New Roman" w:hAnsi="Times New Roman" w:cs="Times New Roman"/>
          <w:b/>
          <w:sz w:val="24"/>
          <w:szCs w:val="24"/>
        </w:rPr>
        <w:t>:</w:t>
      </w:r>
    </w:p>
    <w:p w:rsidR="008D42B1" w:rsidRPr="001A76EE" w:rsidRDefault="008A21C3" w:rsidP="00E2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D42B1" w:rsidRPr="008D42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2B1" w:rsidRPr="001A76EE">
        <w:rPr>
          <w:rFonts w:ascii="Times New Roman" w:hAnsi="Times New Roman" w:cs="Times New Roman"/>
          <w:sz w:val="24"/>
          <w:szCs w:val="24"/>
        </w:rPr>
        <w:t xml:space="preserve"> </w:t>
      </w:r>
      <w:r w:rsidR="008D42B1" w:rsidRPr="001A76E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D42B1" w:rsidRPr="001A76EE">
        <w:rPr>
          <w:rFonts w:ascii="Times New Roman" w:hAnsi="Times New Roman" w:cs="Times New Roman"/>
          <w:sz w:val="24"/>
          <w:szCs w:val="24"/>
        </w:rPr>
        <w:t>Леонтьев  Д.А. "Личностный потенциал: структура и диагностика",  "Жизнестойкость и её диагностика". М.: Смысл - 2016г.</w:t>
      </w:r>
    </w:p>
    <w:p w:rsidR="008D42B1" w:rsidRPr="001A76EE" w:rsidRDefault="008D42B1" w:rsidP="00E2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1A76EE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1A76EE">
        <w:rPr>
          <w:rFonts w:ascii="Times New Roman" w:hAnsi="Times New Roman" w:cs="Times New Roman"/>
          <w:sz w:val="24"/>
          <w:szCs w:val="24"/>
        </w:rPr>
        <w:t xml:space="preserve"> В.А. Школьная среда как предмет измерения: экспертиза, проектирование, управление / В.А. </w:t>
      </w:r>
      <w:proofErr w:type="spellStart"/>
      <w:r w:rsidRPr="001A76EE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1A76EE">
        <w:rPr>
          <w:rFonts w:ascii="Times New Roman" w:hAnsi="Times New Roman" w:cs="Times New Roman"/>
          <w:sz w:val="24"/>
          <w:szCs w:val="24"/>
        </w:rPr>
        <w:t>. — М.: Народное образование, 2019. — 448 с.</w:t>
      </w:r>
    </w:p>
    <w:p w:rsidR="008D42B1" w:rsidRDefault="008D42B1" w:rsidP="00E2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"Социальные практики в основной школе. Из опыта работы образовательных учреждений Пермского края". Под общей редакцией </w:t>
      </w:r>
      <w:proofErr w:type="spellStart"/>
      <w:r w:rsidRPr="001A76EE">
        <w:rPr>
          <w:rFonts w:ascii="Times New Roman" w:hAnsi="Times New Roman" w:cs="Times New Roman"/>
          <w:sz w:val="24"/>
          <w:szCs w:val="24"/>
          <w:lang w:eastAsia="ru-RU"/>
        </w:rPr>
        <w:t>Э.С.Копысовой</w:t>
      </w:r>
      <w:proofErr w:type="spellEnd"/>
      <w:r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 -  Пермь 2016г.</w:t>
      </w:r>
    </w:p>
    <w:p w:rsidR="00F728A8" w:rsidRPr="001A76EE" w:rsidRDefault="00F728A8" w:rsidP="00E2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F728A8">
        <w:rPr>
          <w:rFonts w:ascii="Times New Roman" w:hAnsi="Times New Roman" w:cs="Times New Roman"/>
          <w:sz w:val="24"/>
          <w:szCs w:val="24"/>
          <w:lang w:eastAsia="ru-RU"/>
        </w:rPr>
        <w:t>Логинова Н.Ф., С. Х. Самсонова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Педагогическое сопровождение </w:t>
      </w:r>
      <w:r w:rsidRPr="00F728A8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социальной практики </w:t>
      </w:r>
      <w:hyperlink r:id="rId15" w:history="1">
        <w:r w:rsidRPr="00F728A8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http://www.cs-network.ru/library/?content=doc&amp;id=208</w:t>
        </w:r>
      </w:hyperlink>
    </w:p>
    <w:p w:rsidR="008A21C3" w:rsidRDefault="008D42B1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1C3">
        <w:rPr>
          <w:rFonts w:ascii="Times New Roman" w:hAnsi="Times New Roman" w:cs="Times New Roman"/>
          <w:sz w:val="24"/>
          <w:szCs w:val="24"/>
        </w:rPr>
        <w:t xml:space="preserve">сайт "Виртуальной школы" Благотворительного фонда Сбербанка "Вклад в будущее" </w:t>
      </w:r>
      <w:hyperlink r:id="rId16" w:history="1">
        <w:r w:rsidR="008A21C3" w:rsidRPr="008A21C3">
          <w:rPr>
            <w:rStyle w:val="a9"/>
            <w:rFonts w:ascii="Times New Roman" w:hAnsi="Times New Roman" w:cs="Times New Roman"/>
            <w:sz w:val="24"/>
            <w:szCs w:val="24"/>
          </w:rPr>
          <w:t>https://vbudushee.ru/</w:t>
        </w:r>
      </w:hyperlink>
    </w:p>
    <w:p w:rsidR="009D7C70" w:rsidRDefault="008D42B1" w:rsidP="00E2207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841" w:rsidRPr="001A76EE">
        <w:rPr>
          <w:rFonts w:ascii="Times New Roman" w:hAnsi="Times New Roman" w:cs="Times New Roman"/>
          <w:sz w:val="24"/>
          <w:szCs w:val="24"/>
        </w:rPr>
        <w:t xml:space="preserve">Информационно-методический ресурс «Диагностика личностного потенциала» (в рамках программы по развитию личностного потенциала БФ Сбербанка «Вклад в будущее»): </w:t>
      </w:r>
      <w:hyperlink r:id="rId17" w:history="1">
        <w:r w:rsidR="002D6841" w:rsidRPr="001A76EE">
          <w:rPr>
            <w:rStyle w:val="a9"/>
            <w:rFonts w:ascii="Times New Roman" w:hAnsi="Times New Roman" w:cs="Times New Roman"/>
            <w:sz w:val="24"/>
            <w:szCs w:val="24"/>
          </w:rPr>
          <w:t>https://diagnostics.vbudushee.ru/</w:t>
        </w:r>
      </w:hyperlink>
    </w:p>
    <w:p w:rsidR="008D42B1" w:rsidRPr="008D42B1" w:rsidRDefault="008D42B1" w:rsidP="00E22074">
      <w:pPr>
        <w:spacing w:after="0" w:line="240" w:lineRule="auto"/>
        <w:rPr>
          <w:sz w:val="24"/>
          <w:szCs w:val="24"/>
        </w:rPr>
      </w:pPr>
      <w:r w:rsidRPr="008D42B1">
        <w:rPr>
          <w:rFonts w:ascii="Times New Roman" w:hAnsi="Times New Roman" w:cs="Times New Roman"/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1A76EE">
        <w:rPr>
          <w:rFonts w:ascii="Times New Roman" w:hAnsi="Times New Roman" w:cs="Times New Roman"/>
          <w:sz w:val="24"/>
          <w:szCs w:val="24"/>
          <w:lang w:eastAsia="ru-RU"/>
        </w:rPr>
        <w:t>Страница на сайте школы «ЛРОС»</w:t>
      </w:r>
      <w:r w:rsidRPr="001A76E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1A76EE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http://school7.ucoz.net/index/lros/0-122</w:t>
        </w:r>
      </w:hyperlink>
    </w:p>
    <w:p w:rsidR="002D6841" w:rsidRDefault="002D6841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608" w:rsidRDefault="00DB1608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608" w:rsidRPr="001A76EE" w:rsidRDefault="00DB1608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70" w:rsidRPr="001A76EE" w:rsidRDefault="006A6217" w:rsidP="00E2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>8. Дополнительные материалы</w:t>
      </w:r>
      <w:r w:rsidR="009D7C70">
        <w:rPr>
          <w:rFonts w:ascii="Times New Roman" w:hAnsi="Times New Roman" w:cs="Times New Roman"/>
          <w:sz w:val="24"/>
          <w:szCs w:val="24"/>
        </w:rPr>
        <w:t>:</w:t>
      </w:r>
      <w:r w:rsidR="00B96FCD">
        <w:rPr>
          <w:rFonts w:ascii="Times New Roman" w:hAnsi="Times New Roman" w:cs="Times New Roman"/>
          <w:sz w:val="24"/>
          <w:szCs w:val="24"/>
        </w:rPr>
        <w:t xml:space="preserve">  </w:t>
      </w:r>
      <w:r w:rsidR="00BD5C09">
        <w:rPr>
          <w:rFonts w:ascii="Times New Roman" w:hAnsi="Times New Roman" w:cs="Times New Roman"/>
          <w:sz w:val="24"/>
          <w:szCs w:val="24"/>
        </w:rPr>
        <w:t xml:space="preserve">ссылка на  </w:t>
      </w:r>
      <w:r w:rsidR="009D7C70" w:rsidRPr="00BD5C09">
        <w:rPr>
          <w:rFonts w:ascii="Times New Roman" w:hAnsi="Times New Roman" w:cs="Times New Roman"/>
          <w:sz w:val="24"/>
          <w:szCs w:val="24"/>
        </w:rPr>
        <w:t xml:space="preserve">ролик о КУБРИКЕ </w:t>
      </w:r>
      <w:hyperlink r:id="rId19" w:tgtFrame="_blank" w:history="1">
        <w:r w:rsidR="00BD5C09" w:rsidRPr="00BD5C09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https://cloud.mail.ru/public/9xWV/FyDaDRBSM</w:t>
        </w:r>
      </w:hyperlink>
    </w:p>
    <w:sectPr w:rsidR="009D7C70" w:rsidRPr="001A76EE" w:rsidSect="00D86AB5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DC" w:rsidRDefault="00C226DC" w:rsidP="00823EA0">
      <w:pPr>
        <w:spacing w:after="0" w:line="240" w:lineRule="auto"/>
      </w:pPr>
      <w:r>
        <w:separator/>
      </w:r>
    </w:p>
  </w:endnote>
  <w:endnote w:type="continuationSeparator" w:id="0">
    <w:p w:rsidR="00C226DC" w:rsidRDefault="00C226DC" w:rsidP="008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6250"/>
    </w:sdtPr>
    <w:sdtContent>
      <w:p w:rsidR="00925C2F" w:rsidRDefault="00F415B9">
        <w:pPr>
          <w:pStyle w:val="ad"/>
          <w:jc w:val="right"/>
        </w:pPr>
        <w:fldSimple w:instr=" PAGE   \* MERGEFORMAT ">
          <w:r w:rsidR="00233DD5">
            <w:rPr>
              <w:noProof/>
            </w:rPr>
            <w:t>30</w:t>
          </w:r>
        </w:fldSimple>
      </w:p>
    </w:sdtContent>
  </w:sdt>
  <w:p w:rsidR="00925C2F" w:rsidRDefault="00925C2F" w:rsidP="00823EA0">
    <w:pPr>
      <w:pStyle w:val="ad"/>
      <w:tabs>
        <w:tab w:val="clear" w:pos="4677"/>
        <w:tab w:val="clear" w:pos="9355"/>
        <w:tab w:val="left" w:pos="168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DC" w:rsidRDefault="00C226DC" w:rsidP="00823EA0">
      <w:pPr>
        <w:spacing w:after="0" w:line="240" w:lineRule="auto"/>
      </w:pPr>
      <w:r>
        <w:separator/>
      </w:r>
    </w:p>
  </w:footnote>
  <w:footnote w:type="continuationSeparator" w:id="0">
    <w:p w:rsidR="00C226DC" w:rsidRDefault="00C226DC" w:rsidP="0082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4C"/>
    <w:multiLevelType w:val="hybridMultilevel"/>
    <w:tmpl w:val="7C3A4456"/>
    <w:lvl w:ilvl="0" w:tplc="66BA7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12C28"/>
    <w:multiLevelType w:val="multilevel"/>
    <w:tmpl w:val="47FE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A29DF"/>
    <w:multiLevelType w:val="hybridMultilevel"/>
    <w:tmpl w:val="BE7E8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86A"/>
    <w:multiLevelType w:val="multilevel"/>
    <w:tmpl w:val="E15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73C1C"/>
    <w:multiLevelType w:val="hybridMultilevel"/>
    <w:tmpl w:val="F7A4E654"/>
    <w:lvl w:ilvl="0" w:tplc="1FDE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B08E7"/>
    <w:multiLevelType w:val="hybridMultilevel"/>
    <w:tmpl w:val="31807554"/>
    <w:lvl w:ilvl="0" w:tplc="A24CE15E">
      <w:start w:val="1"/>
      <w:numFmt w:val="decimal"/>
      <w:lvlText w:val="%1."/>
      <w:lvlJc w:val="left"/>
      <w:pPr>
        <w:ind w:left="1080" w:hanging="720"/>
      </w:pPr>
      <w:rPr>
        <w:rFonts w:asciiTheme="minorHAnsi" w:eastAsia="Calibr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6AF"/>
    <w:multiLevelType w:val="hybridMultilevel"/>
    <w:tmpl w:val="6B5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F9C"/>
    <w:multiLevelType w:val="hybridMultilevel"/>
    <w:tmpl w:val="DFF66DDA"/>
    <w:lvl w:ilvl="0" w:tplc="D6A05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E1096"/>
    <w:multiLevelType w:val="hybridMultilevel"/>
    <w:tmpl w:val="DF041CBA"/>
    <w:lvl w:ilvl="0" w:tplc="7B9802A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1E3158"/>
    <w:multiLevelType w:val="hybridMultilevel"/>
    <w:tmpl w:val="7C3A4456"/>
    <w:lvl w:ilvl="0" w:tplc="66BA7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F867C7"/>
    <w:multiLevelType w:val="hybridMultilevel"/>
    <w:tmpl w:val="6EDC7B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A73723"/>
    <w:multiLevelType w:val="hybridMultilevel"/>
    <w:tmpl w:val="5B94A2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A759EF"/>
    <w:multiLevelType w:val="hybridMultilevel"/>
    <w:tmpl w:val="604A6FE2"/>
    <w:lvl w:ilvl="0" w:tplc="AF0856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F4A5D"/>
    <w:multiLevelType w:val="hybridMultilevel"/>
    <w:tmpl w:val="80326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09"/>
    <w:rsid w:val="00006473"/>
    <w:rsid w:val="000107AC"/>
    <w:rsid w:val="000131EB"/>
    <w:rsid w:val="0002229D"/>
    <w:rsid w:val="00022F0D"/>
    <w:rsid w:val="000256E4"/>
    <w:rsid w:val="00025875"/>
    <w:rsid w:val="00027C01"/>
    <w:rsid w:val="000326E2"/>
    <w:rsid w:val="00034425"/>
    <w:rsid w:val="00036E35"/>
    <w:rsid w:val="00041A5C"/>
    <w:rsid w:val="0004237C"/>
    <w:rsid w:val="00042B35"/>
    <w:rsid w:val="00046DC0"/>
    <w:rsid w:val="000514E2"/>
    <w:rsid w:val="000538DF"/>
    <w:rsid w:val="00056DD8"/>
    <w:rsid w:val="00057007"/>
    <w:rsid w:val="00061464"/>
    <w:rsid w:val="0006649C"/>
    <w:rsid w:val="0006675C"/>
    <w:rsid w:val="00066882"/>
    <w:rsid w:val="00072A07"/>
    <w:rsid w:val="000737CF"/>
    <w:rsid w:val="000738B9"/>
    <w:rsid w:val="00074C87"/>
    <w:rsid w:val="000762DD"/>
    <w:rsid w:val="000777CA"/>
    <w:rsid w:val="00080050"/>
    <w:rsid w:val="00081F12"/>
    <w:rsid w:val="0008442A"/>
    <w:rsid w:val="00091858"/>
    <w:rsid w:val="0009220A"/>
    <w:rsid w:val="000935E7"/>
    <w:rsid w:val="000955FB"/>
    <w:rsid w:val="00095D05"/>
    <w:rsid w:val="000974F3"/>
    <w:rsid w:val="000A0063"/>
    <w:rsid w:val="000A35A0"/>
    <w:rsid w:val="000A65C4"/>
    <w:rsid w:val="000A6B5A"/>
    <w:rsid w:val="000B150A"/>
    <w:rsid w:val="000B1F23"/>
    <w:rsid w:val="000B396A"/>
    <w:rsid w:val="000B447B"/>
    <w:rsid w:val="000B473A"/>
    <w:rsid w:val="000C2881"/>
    <w:rsid w:val="000C50F3"/>
    <w:rsid w:val="000D2D57"/>
    <w:rsid w:val="000D3760"/>
    <w:rsid w:val="000E00EE"/>
    <w:rsid w:val="000F141C"/>
    <w:rsid w:val="000F1BF2"/>
    <w:rsid w:val="000F288E"/>
    <w:rsid w:val="000F4568"/>
    <w:rsid w:val="000F58F1"/>
    <w:rsid w:val="00100807"/>
    <w:rsid w:val="00103664"/>
    <w:rsid w:val="001060BA"/>
    <w:rsid w:val="001076A9"/>
    <w:rsid w:val="00107A6A"/>
    <w:rsid w:val="00107C67"/>
    <w:rsid w:val="00107DBA"/>
    <w:rsid w:val="00113F3E"/>
    <w:rsid w:val="00116191"/>
    <w:rsid w:val="00117143"/>
    <w:rsid w:val="00121965"/>
    <w:rsid w:val="00121DC9"/>
    <w:rsid w:val="001238E6"/>
    <w:rsid w:val="001245D2"/>
    <w:rsid w:val="0012635D"/>
    <w:rsid w:val="00131B12"/>
    <w:rsid w:val="0013274F"/>
    <w:rsid w:val="00133FC1"/>
    <w:rsid w:val="00135263"/>
    <w:rsid w:val="00136906"/>
    <w:rsid w:val="00140B36"/>
    <w:rsid w:val="00141052"/>
    <w:rsid w:val="00142FA2"/>
    <w:rsid w:val="001452E2"/>
    <w:rsid w:val="00145A90"/>
    <w:rsid w:val="0014688B"/>
    <w:rsid w:val="001517AE"/>
    <w:rsid w:val="00151D04"/>
    <w:rsid w:val="001543BA"/>
    <w:rsid w:val="00156BF2"/>
    <w:rsid w:val="00156C11"/>
    <w:rsid w:val="001610AC"/>
    <w:rsid w:val="00166389"/>
    <w:rsid w:val="001719FE"/>
    <w:rsid w:val="001758C2"/>
    <w:rsid w:val="00175BAA"/>
    <w:rsid w:val="00181916"/>
    <w:rsid w:val="00182029"/>
    <w:rsid w:val="001830C2"/>
    <w:rsid w:val="00183A9C"/>
    <w:rsid w:val="00183CF3"/>
    <w:rsid w:val="00184F5B"/>
    <w:rsid w:val="00185CE7"/>
    <w:rsid w:val="00192A2B"/>
    <w:rsid w:val="00196F5A"/>
    <w:rsid w:val="0019720E"/>
    <w:rsid w:val="001A01CE"/>
    <w:rsid w:val="001A02C1"/>
    <w:rsid w:val="001A18B1"/>
    <w:rsid w:val="001A2F87"/>
    <w:rsid w:val="001A3DC6"/>
    <w:rsid w:val="001A4DAC"/>
    <w:rsid w:val="001A76EE"/>
    <w:rsid w:val="001B1CB7"/>
    <w:rsid w:val="001B2462"/>
    <w:rsid w:val="001B6580"/>
    <w:rsid w:val="001B770F"/>
    <w:rsid w:val="001C000E"/>
    <w:rsid w:val="001C0249"/>
    <w:rsid w:val="001C151E"/>
    <w:rsid w:val="001C2886"/>
    <w:rsid w:val="001C5C6A"/>
    <w:rsid w:val="001D0CA3"/>
    <w:rsid w:val="001D1532"/>
    <w:rsid w:val="001D4844"/>
    <w:rsid w:val="001D5873"/>
    <w:rsid w:val="001D58E4"/>
    <w:rsid w:val="001D7E2E"/>
    <w:rsid w:val="001E4373"/>
    <w:rsid w:val="001E52DD"/>
    <w:rsid w:val="001F4B06"/>
    <w:rsid w:val="001F5D7F"/>
    <w:rsid w:val="001F6551"/>
    <w:rsid w:val="001F66E3"/>
    <w:rsid w:val="0020172C"/>
    <w:rsid w:val="00203BE9"/>
    <w:rsid w:val="002074C7"/>
    <w:rsid w:val="00212C10"/>
    <w:rsid w:val="00213BB4"/>
    <w:rsid w:val="00222E31"/>
    <w:rsid w:val="00230B96"/>
    <w:rsid w:val="00230B97"/>
    <w:rsid w:val="00231C3B"/>
    <w:rsid w:val="00233DD5"/>
    <w:rsid w:val="002363CA"/>
    <w:rsid w:val="00237D18"/>
    <w:rsid w:val="00240B9A"/>
    <w:rsid w:val="00240C74"/>
    <w:rsid w:val="00241833"/>
    <w:rsid w:val="00242B06"/>
    <w:rsid w:val="002438EA"/>
    <w:rsid w:val="00243B47"/>
    <w:rsid w:val="00245DBC"/>
    <w:rsid w:val="00250B54"/>
    <w:rsid w:val="00251D47"/>
    <w:rsid w:val="002636D2"/>
    <w:rsid w:val="00270A08"/>
    <w:rsid w:val="00272D47"/>
    <w:rsid w:val="002774FF"/>
    <w:rsid w:val="00281C20"/>
    <w:rsid w:val="00282B02"/>
    <w:rsid w:val="002872C0"/>
    <w:rsid w:val="00290B1C"/>
    <w:rsid w:val="00291C81"/>
    <w:rsid w:val="002929E9"/>
    <w:rsid w:val="002A0920"/>
    <w:rsid w:val="002A0D42"/>
    <w:rsid w:val="002A1232"/>
    <w:rsid w:val="002A3080"/>
    <w:rsid w:val="002A5916"/>
    <w:rsid w:val="002A6690"/>
    <w:rsid w:val="002A7510"/>
    <w:rsid w:val="002A756C"/>
    <w:rsid w:val="002B0A4F"/>
    <w:rsid w:val="002B22F9"/>
    <w:rsid w:val="002B3A00"/>
    <w:rsid w:val="002B4219"/>
    <w:rsid w:val="002B4824"/>
    <w:rsid w:val="002B4971"/>
    <w:rsid w:val="002B6189"/>
    <w:rsid w:val="002B6E7A"/>
    <w:rsid w:val="002C02A0"/>
    <w:rsid w:val="002C1E26"/>
    <w:rsid w:val="002C305F"/>
    <w:rsid w:val="002C5634"/>
    <w:rsid w:val="002C6868"/>
    <w:rsid w:val="002D4B32"/>
    <w:rsid w:val="002D64A9"/>
    <w:rsid w:val="002D6841"/>
    <w:rsid w:val="002E24B1"/>
    <w:rsid w:val="002E2B52"/>
    <w:rsid w:val="002E3414"/>
    <w:rsid w:val="002E35E7"/>
    <w:rsid w:val="002E4A2D"/>
    <w:rsid w:val="002F340C"/>
    <w:rsid w:val="002F506E"/>
    <w:rsid w:val="002F5240"/>
    <w:rsid w:val="002F6952"/>
    <w:rsid w:val="002F78FD"/>
    <w:rsid w:val="0030010D"/>
    <w:rsid w:val="003007F6"/>
    <w:rsid w:val="00300D30"/>
    <w:rsid w:val="00301314"/>
    <w:rsid w:val="00304227"/>
    <w:rsid w:val="0030774F"/>
    <w:rsid w:val="0031163B"/>
    <w:rsid w:val="003117CD"/>
    <w:rsid w:val="00313AD8"/>
    <w:rsid w:val="00313ED0"/>
    <w:rsid w:val="003246DC"/>
    <w:rsid w:val="00327550"/>
    <w:rsid w:val="0033013A"/>
    <w:rsid w:val="00331E66"/>
    <w:rsid w:val="0033214A"/>
    <w:rsid w:val="00334BCB"/>
    <w:rsid w:val="003354F7"/>
    <w:rsid w:val="00336801"/>
    <w:rsid w:val="00336E41"/>
    <w:rsid w:val="00345115"/>
    <w:rsid w:val="00346F0A"/>
    <w:rsid w:val="0034748A"/>
    <w:rsid w:val="00351CC9"/>
    <w:rsid w:val="00352632"/>
    <w:rsid w:val="003555C1"/>
    <w:rsid w:val="00356463"/>
    <w:rsid w:val="0035728C"/>
    <w:rsid w:val="00365340"/>
    <w:rsid w:val="00366EF3"/>
    <w:rsid w:val="00371A2C"/>
    <w:rsid w:val="0037241E"/>
    <w:rsid w:val="003742AE"/>
    <w:rsid w:val="003817BC"/>
    <w:rsid w:val="00381FD2"/>
    <w:rsid w:val="0038215F"/>
    <w:rsid w:val="00387B51"/>
    <w:rsid w:val="0039012E"/>
    <w:rsid w:val="003901A5"/>
    <w:rsid w:val="003913F7"/>
    <w:rsid w:val="00391631"/>
    <w:rsid w:val="00393F33"/>
    <w:rsid w:val="003945BB"/>
    <w:rsid w:val="003A2D85"/>
    <w:rsid w:val="003A3770"/>
    <w:rsid w:val="003A735A"/>
    <w:rsid w:val="003B0007"/>
    <w:rsid w:val="003B0C0D"/>
    <w:rsid w:val="003B7628"/>
    <w:rsid w:val="003B7F7C"/>
    <w:rsid w:val="003C065B"/>
    <w:rsid w:val="003C3F45"/>
    <w:rsid w:val="003C448E"/>
    <w:rsid w:val="003C453A"/>
    <w:rsid w:val="003C6996"/>
    <w:rsid w:val="003D1A19"/>
    <w:rsid w:val="003D235A"/>
    <w:rsid w:val="003D6EB5"/>
    <w:rsid w:val="003E266B"/>
    <w:rsid w:val="003E3574"/>
    <w:rsid w:val="003E76AD"/>
    <w:rsid w:val="003F33E9"/>
    <w:rsid w:val="003F387F"/>
    <w:rsid w:val="003F442C"/>
    <w:rsid w:val="003F5002"/>
    <w:rsid w:val="003F60FE"/>
    <w:rsid w:val="003F6BAF"/>
    <w:rsid w:val="003F7E52"/>
    <w:rsid w:val="004018D5"/>
    <w:rsid w:val="0040260E"/>
    <w:rsid w:val="00404E57"/>
    <w:rsid w:val="00405F84"/>
    <w:rsid w:val="00406233"/>
    <w:rsid w:val="004067B3"/>
    <w:rsid w:val="00415090"/>
    <w:rsid w:val="0041639A"/>
    <w:rsid w:val="004223CA"/>
    <w:rsid w:val="004247E1"/>
    <w:rsid w:val="00425B08"/>
    <w:rsid w:val="0042621A"/>
    <w:rsid w:val="004263AD"/>
    <w:rsid w:val="00436698"/>
    <w:rsid w:val="0044094B"/>
    <w:rsid w:val="00440FE3"/>
    <w:rsid w:val="00442B67"/>
    <w:rsid w:val="004467C0"/>
    <w:rsid w:val="00447AC8"/>
    <w:rsid w:val="00447E4D"/>
    <w:rsid w:val="00450671"/>
    <w:rsid w:val="00452F60"/>
    <w:rsid w:val="00454749"/>
    <w:rsid w:val="00456298"/>
    <w:rsid w:val="004609D6"/>
    <w:rsid w:val="004630EA"/>
    <w:rsid w:val="004635AD"/>
    <w:rsid w:val="004637FC"/>
    <w:rsid w:val="004667B0"/>
    <w:rsid w:val="004676AF"/>
    <w:rsid w:val="00470108"/>
    <w:rsid w:val="004714D5"/>
    <w:rsid w:val="004775D0"/>
    <w:rsid w:val="004812DC"/>
    <w:rsid w:val="0048663F"/>
    <w:rsid w:val="004866CE"/>
    <w:rsid w:val="00487A09"/>
    <w:rsid w:val="0049259C"/>
    <w:rsid w:val="004A3F50"/>
    <w:rsid w:val="004A750A"/>
    <w:rsid w:val="004A7C6A"/>
    <w:rsid w:val="004B05ED"/>
    <w:rsid w:val="004B09C9"/>
    <w:rsid w:val="004B26F6"/>
    <w:rsid w:val="004B2769"/>
    <w:rsid w:val="004B636B"/>
    <w:rsid w:val="004B6FB8"/>
    <w:rsid w:val="004B760A"/>
    <w:rsid w:val="004C7C59"/>
    <w:rsid w:val="004D29B4"/>
    <w:rsid w:val="004D3EA8"/>
    <w:rsid w:val="004D7904"/>
    <w:rsid w:val="004D7B87"/>
    <w:rsid w:val="004E3CD2"/>
    <w:rsid w:val="004E3D6C"/>
    <w:rsid w:val="004E51A3"/>
    <w:rsid w:val="004F1298"/>
    <w:rsid w:val="004F2B9B"/>
    <w:rsid w:val="004F3FA9"/>
    <w:rsid w:val="004F7AE6"/>
    <w:rsid w:val="00500E19"/>
    <w:rsid w:val="00503851"/>
    <w:rsid w:val="005062B8"/>
    <w:rsid w:val="005076B0"/>
    <w:rsid w:val="00517BC0"/>
    <w:rsid w:val="0052119F"/>
    <w:rsid w:val="0052189D"/>
    <w:rsid w:val="00523A01"/>
    <w:rsid w:val="00526783"/>
    <w:rsid w:val="00532A0C"/>
    <w:rsid w:val="00532C55"/>
    <w:rsid w:val="0053326C"/>
    <w:rsid w:val="0053429B"/>
    <w:rsid w:val="0053474D"/>
    <w:rsid w:val="00534D4D"/>
    <w:rsid w:val="00534FC0"/>
    <w:rsid w:val="0053564E"/>
    <w:rsid w:val="00536E0B"/>
    <w:rsid w:val="00543B73"/>
    <w:rsid w:val="005507B5"/>
    <w:rsid w:val="00551E36"/>
    <w:rsid w:val="00552F71"/>
    <w:rsid w:val="00555686"/>
    <w:rsid w:val="00555C48"/>
    <w:rsid w:val="00555E5A"/>
    <w:rsid w:val="00567383"/>
    <w:rsid w:val="00567D87"/>
    <w:rsid w:val="005754FE"/>
    <w:rsid w:val="00580D60"/>
    <w:rsid w:val="00581B43"/>
    <w:rsid w:val="00582188"/>
    <w:rsid w:val="005847FB"/>
    <w:rsid w:val="00585B48"/>
    <w:rsid w:val="00595E0F"/>
    <w:rsid w:val="005972E7"/>
    <w:rsid w:val="005A0404"/>
    <w:rsid w:val="005A5739"/>
    <w:rsid w:val="005A7EDB"/>
    <w:rsid w:val="005B1642"/>
    <w:rsid w:val="005B39AC"/>
    <w:rsid w:val="005B4FB5"/>
    <w:rsid w:val="005C0E98"/>
    <w:rsid w:val="005C29B5"/>
    <w:rsid w:val="005D0B06"/>
    <w:rsid w:val="005D2A44"/>
    <w:rsid w:val="005D3ADE"/>
    <w:rsid w:val="005D780A"/>
    <w:rsid w:val="005E10F2"/>
    <w:rsid w:val="005E19AC"/>
    <w:rsid w:val="005E3FEC"/>
    <w:rsid w:val="005E5C77"/>
    <w:rsid w:val="005E69FD"/>
    <w:rsid w:val="005E7DBD"/>
    <w:rsid w:val="005F2519"/>
    <w:rsid w:val="00601EA7"/>
    <w:rsid w:val="00604261"/>
    <w:rsid w:val="00604311"/>
    <w:rsid w:val="00604930"/>
    <w:rsid w:val="00604BAE"/>
    <w:rsid w:val="00613CE7"/>
    <w:rsid w:val="00616A80"/>
    <w:rsid w:val="00616C9F"/>
    <w:rsid w:val="006235E5"/>
    <w:rsid w:val="00626139"/>
    <w:rsid w:val="00627B60"/>
    <w:rsid w:val="00632A35"/>
    <w:rsid w:val="006333C5"/>
    <w:rsid w:val="006363B9"/>
    <w:rsid w:val="00636785"/>
    <w:rsid w:val="00640978"/>
    <w:rsid w:val="006425A4"/>
    <w:rsid w:val="00643509"/>
    <w:rsid w:val="00643BFD"/>
    <w:rsid w:val="006458D8"/>
    <w:rsid w:val="00651CAF"/>
    <w:rsid w:val="00652326"/>
    <w:rsid w:val="00660B59"/>
    <w:rsid w:val="00661498"/>
    <w:rsid w:val="00663CC8"/>
    <w:rsid w:val="00666E60"/>
    <w:rsid w:val="00667677"/>
    <w:rsid w:val="00667E1E"/>
    <w:rsid w:val="00667FF2"/>
    <w:rsid w:val="006736CC"/>
    <w:rsid w:val="006743D7"/>
    <w:rsid w:val="00675887"/>
    <w:rsid w:val="006773DB"/>
    <w:rsid w:val="006849D6"/>
    <w:rsid w:val="00684D0E"/>
    <w:rsid w:val="00685F36"/>
    <w:rsid w:val="00686099"/>
    <w:rsid w:val="0068716A"/>
    <w:rsid w:val="0069076D"/>
    <w:rsid w:val="00693A8F"/>
    <w:rsid w:val="00694479"/>
    <w:rsid w:val="0069726C"/>
    <w:rsid w:val="006A363A"/>
    <w:rsid w:val="006A56AD"/>
    <w:rsid w:val="006A5C37"/>
    <w:rsid w:val="006A5CB8"/>
    <w:rsid w:val="006A6217"/>
    <w:rsid w:val="006A6C67"/>
    <w:rsid w:val="006B0FE8"/>
    <w:rsid w:val="006B3299"/>
    <w:rsid w:val="006B564B"/>
    <w:rsid w:val="006B7228"/>
    <w:rsid w:val="006B75D1"/>
    <w:rsid w:val="006C4501"/>
    <w:rsid w:val="006C5271"/>
    <w:rsid w:val="006C55A0"/>
    <w:rsid w:val="006D1A23"/>
    <w:rsid w:val="006D1ABA"/>
    <w:rsid w:val="006D25BB"/>
    <w:rsid w:val="006D3D5B"/>
    <w:rsid w:val="006D502C"/>
    <w:rsid w:val="006E4347"/>
    <w:rsid w:val="006F15B9"/>
    <w:rsid w:val="006F1CF8"/>
    <w:rsid w:val="006F1F0C"/>
    <w:rsid w:val="006F2437"/>
    <w:rsid w:val="006F5192"/>
    <w:rsid w:val="006F6A16"/>
    <w:rsid w:val="00701548"/>
    <w:rsid w:val="00702391"/>
    <w:rsid w:val="0070521B"/>
    <w:rsid w:val="00706CA4"/>
    <w:rsid w:val="00707201"/>
    <w:rsid w:val="00707D99"/>
    <w:rsid w:val="00712BF6"/>
    <w:rsid w:val="00714508"/>
    <w:rsid w:val="00714639"/>
    <w:rsid w:val="0071548F"/>
    <w:rsid w:val="00715644"/>
    <w:rsid w:val="0072035A"/>
    <w:rsid w:val="00721C16"/>
    <w:rsid w:val="00724C12"/>
    <w:rsid w:val="0072514B"/>
    <w:rsid w:val="007268C7"/>
    <w:rsid w:val="00730B11"/>
    <w:rsid w:val="00730DF3"/>
    <w:rsid w:val="00730E5F"/>
    <w:rsid w:val="0073393C"/>
    <w:rsid w:val="00734F71"/>
    <w:rsid w:val="0074237B"/>
    <w:rsid w:val="007424CB"/>
    <w:rsid w:val="00742FD6"/>
    <w:rsid w:val="00742FED"/>
    <w:rsid w:val="007430C6"/>
    <w:rsid w:val="007436B2"/>
    <w:rsid w:val="0074504D"/>
    <w:rsid w:val="00751AD2"/>
    <w:rsid w:val="00753599"/>
    <w:rsid w:val="0075390F"/>
    <w:rsid w:val="00753C22"/>
    <w:rsid w:val="00757A22"/>
    <w:rsid w:val="007608DD"/>
    <w:rsid w:val="00761D45"/>
    <w:rsid w:val="00762E36"/>
    <w:rsid w:val="00765FA7"/>
    <w:rsid w:val="00770750"/>
    <w:rsid w:val="007747BD"/>
    <w:rsid w:val="0077593B"/>
    <w:rsid w:val="00775B28"/>
    <w:rsid w:val="00780758"/>
    <w:rsid w:val="00781ED2"/>
    <w:rsid w:val="00782746"/>
    <w:rsid w:val="00782A24"/>
    <w:rsid w:val="00782CC1"/>
    <w:rsid w:val="0078312D"/>
    <w:rsid w:val="007933E2"/>
    <w:rsid w:val="00793913"/>
    <w:rsid w:val="007A088F"/>
    <w:rsid w:val="007B03ED"/>
    <w:rsid w:val="007B0E94"/>
    <w:rsid w:val="007B2813"/>
    <w:rsid w:val="007B4000"/>
    <w:rsid w:val="007B4D90"/>
    <w:rsid w:val="007B778C"/>
    <w:rsid w:val="007B7ACC"/>
    <w:rsid w:val="007B7BDB"/>
    <w:rsid w:val="007C1722"/>
    <w:rsid w:val="007C6378"/>
    <w:rsid w:val="007C7389"/>
    <w:rsid w:val="007D0D53"/>
    <w:rsid w:val="007D261D"/>
    <w:rsid w:val="007D7101"/>
    <w:rsid w:val="007E07D4"/>
    <w:rsid w:val="007E1758"/>
    <w:rsid w:val="007E3719"/>
    <w:rsid w:val="007E4281"/>
    <w:rsid w:val="007E5299"/>
    <w:rsid w:val="007E6962"/>
    <w:rsid w:val="007E7385"/>
    <w:rsid w:val="007E73F6"/>
    <w:rsid w:val="007F17EF"/>
    <w:rsid w:val="007F25BC"/>
    <w:rsid w:val="007F365C"/>
    <w:rsid w:val="007F40CA"/>
    <w:rsid w:val="007F555F"/>
    <w:rsid w:val="007F5B30"/>
    <w:rsid w:val="008003CF"/>
    <w:rsid w:val="00800E11"/>
    <w:rsid w:val="00802D48"/>
    <w:rsid w:val="00803217"/>
    <w:rsid w:val="00804E52"/>
    <w:rsid w:val="00806B6F"/>
    <w:rsid w:val="00807A1D"/>
    <w:rsid w:val="00810104"/>
    <w:rsid w:val="00811ADB"/>
    <w:rsid w:val="00817C3C"/>
    <w:rsid w:val="00821D0B"/>
    <w:rsid w:val="00822BE2"/>
    <w:rsid w:val="00823E25"/>
    <w:rsid w:val="00823EA0"/>
    <w:rsid w:val="00824F26"/>
    <w:rsid w:val="0083025E"/>
    <w:rsid w:val="00830B08"/>
    <w:rsid w:val="00832DC4"/>
    <w:rsid w:val="00832EBC"/>
    <w:rsid w:val="00834AA4"/>
    <w:rsid w:val="00834CF4"/>
    <w:rsid w:val="00835BCD"/>
    <w:rsid w:val="008379D9"/>
    <w:rsid w:val="00840FD8"/>
    <w:rsid w:val="00844B32"/>
    <w:rsid w:val="00845B89"/>
    <w:rsid w:val="00847F84"/>
    <w:rsid w:val="008507CF"/>
    <w:rsid w:val="008525CD"/>
    <w:rsid w:val="00853B1B"/>
    <w:rsid w:val="00854382"/>
    <w:rsid w:val="00854A10"/>
    <w:rsid w:val="008550FD"/>
    <w:rsid w:val="00855172"/>
    <w:rsid w:val="0085553C"/>
    <w:rsid w:val="008573C5"/>
    <w:rsid w:val="00864130"/>
    <w:rsid w:val="00865D81"/>
    <w:rsid w:val="008722E3"/>
    <w:rsid w:val="00874D50"/>
    <w:rsid w:val="00875489"/>
    <w:rsid w:val="00880359"/>
    <w:rsid w:val="00884799"/>
    <w:rsid w:val="00885067"/>
    <w:rsid w:val="00885788"/>
    <w:rsid w:val="00886911"/>
    <w:rsid w:val="00887363"/>
    <w:rsid w:val="00887D4B"/>
    <w:rsid w:val="00891A63"/>
    <w:rsid w:val="00891C8A"/>
    <w:rsid w:val="00893950"/>
    <w:rsid w:val="008975FB"/>
    <w:rsid w:val="008A1417"/>
    <w:rsid w:val="008A1DBD"/>
    <w:rsid w:val="008A21C3"/>
    <w:rsid w:val="008A48C1"/>
    <w:rsid w:val="008A4AD8"/>
    <w:rsid w:val="008A6B7E"/>
    <w:rsid w:val="008B3A88"/>
    <w:rsid w:val="008B3F42"/>
    <w:rsid w:val="008B494A"/>
    <w:rsid w:val="008C0199"/>
    <w:rsid w:val="008C1C1B"/>
    <w:rsid w:val="008C62EC"/>
    <w:rsid w:val="008C72F1"/>
    <w:rsid w:val="008D01FB"/>
    <w:rsid w:val="008D0C46"/>
    <w:rsid w:val="008D1332"/>
    <w:rsid w:val="008D42B1"/>
    <w:rsid w:val="008D79DF"/>
    <w:rsid w:val="008E4E6B"/>
    <w:rsid w:val="008E7BF0"/>
    <w:rsid w:val="008F05B5"/>
    <w:rsid w:val="008F11B4"/>
    <w:rsid w:val="008F2705"/>
    <w:rsid w:val="008F3819"/>
    <w:rsid w:val="008F4B49"/>
    <w:rsid w:val="008F6518"/>
    <w:rsid w:val="00901B3A"/>
    <w:rsid w:val="0090304B"/>
    <w:rsid w:val="009045EC"/>
    <w:rsid w:val="00905AB1"/>
    <w:rsid w:val="009079D2"/>
    <w:rsid w:val="00907BEC"/>
    <w:rsid w:val="00911E19"/>
    <w:rsid w:val="00913DD1"/>
    <w:rsid w:val="009168B1"/>
    <w:rsid w:val="00916B1F"/>
    <w:rsid w:val="00917AAC"/>
    <w:rsid w:val="00917CEC"/>
    <w:rsid w:val="009221BC"/>
    <w:rsid w:val="00924F3C"/>
    <w:rsid w:val="00925ADC"/>
    <w:rsid w:val="00925C2F"/>
    <w:rsid w:val="0092702E"/>
    <w:rsid w:val="009313ED"/>
    <w:rsid w:val="00931624"/>
    <w:rsid w:val="00931F05"/>
    <w:rsid w:val="009342DC"/>
    <w:rsid w:val="00934790"/>
    <w:rsid w:val="00934A9D"/>
    <w:rsid w:val="00935068"/>
    <w:rsid w:val="0093534B"/>
    <w:rsid w:val="009411A8"/>
    <w:rsid w:val="009443FF"/>
    <w:rsid w:val="00944607"/>
    <w:rsid w:val="009448E3"/>
    <w:rsid w:val="009467F7"/>
    <w:rsid w:val="0094711E"/>
    <w:rsid w:val="0094730F"/>
    <w:rsid w:val="00947ABA"/>
    <w:rsid w:val="00950227"/>
    <w:rsid w:val="00953D26"/>
    <w:rsid w:val="00955681"/>
    <w:rsid w:val="00955DAC"/>
    <w:rsid w:val="0095621F"/>
    <w:rsid w:val="0096219B"/>
    <w:rsid w:val="00962971"/>
    <w:rsid w:val="009632C9"/>
    <w:rsid w:val="00965F86"/>
    <w:rsid w:val="009662CB"/>
    <w:rsid w:val="00967EBF"/>
    <w:rsid w:val="00970AFB"/>
    <w:rsid w:val="00975ADC"/>
    <w:rsid w:val="00980D05"/>
    <w:rsid w:val="009818BE"/>
    <w:rsid w:val="00981FEF"/>
    <w:rsid w:val="009833CC"/>
    <w:rsid w:val="00985B3B"/>
    <w:rsid w:val="00987A51"/>
    <w:rsid w:val="009907F6"/>
    <w:rsid w:val="00990A30"/>
    <w:rsid w:val="00990EEA"/>
    <w:rsid w:val="009938A6"/>
    <w:rsid w:val="009953E5"/>
    <w:rsid w:val="00995BC4"/>
    <w:rsid w:val="009960BF"/>
    <w:rsid w:val="0099761D"/>
    <w:rsid w:val="009A09C2"/>
    <w:rsid w:val="009A1DB1"/>
    <w:rsid w:val="009A488C"/>
    <w:rsid w:val="009A7AB2"/>
    <w:rsid w:val="009B16A0"/>
    <w:rsid w:val="009B2D7C"/>
    <w:rsid w:val="009B3A79"/>
    <w:rsid w:val="009B43CC"/>
    <w:rsid w:val="009B68BD"/>
    <w:rsid w:val="009B6AE8"/>
    <w:rsid w:val="009C0737"/>
    <w:rsid w:val="009C2080"/>
    <w:rsid w:val="009C21D5"/>
    <w:rsid w:val="009C3321"/>
    <w:rsid w:val="009C5E7B"/>
    <w:rsid w:val="009C62B7"/>
    <w:rsid w:val="009C6E18"/>
    <w:rsid w:val="009D01C4"/>
    <w:rsid w:val="009D156A"/>
    <w:rsid w:val="009D27EB"/>
    <w:rsid w:val="009D2BED"/>
    <w:rsid w:val="009D3DC4"/>
    <w:rsid w:val="009D4B5D"/>
    <w:rsid w:val="009D5616"/>
    <w:rsid w:val="009D72E1"/>
    <w:rsid w:val="009D7C70"/>
    <w:rsid w:val="009E05AE"/>
    <w:rsid w:val="009E30A1"/>
    <w:rsid w:val="009E3D39"/>
    <w:rsid w:val="009E62DC"/>
    <w:rsid w:val="009E6B09"/>
    <w:rsid w:val="009E749E"/>
    <w:rsid w:val="009F078B"/>
    <w:rsid w:val="009F3A42"/>
    <w:rsid w:val="009F4B4C"/>
    <w:rsid w:val="009F5AC8"/>
    <w:rsid w:val="00A002BC"/>
    <w:rsid w:val="00A008C0"/>
    <w:rsid w:val="00A0737E"/>
    <w:rsid w:val="00A07408"/>
    <w:rsid w:val="00A116AC"/>
    <w:rsid w:val="00A1182A"/>
    <w:rsid w:val="00A12048"/>
    <w:rsid w:val="00A15939"/>
    <w:rsid w:val="00A177C2"/>
    <w:rsid w:val="00A226AD"/>
    <w:rsid w:val="00A24DBE"/>
    <w:rsid w:val="00A253EF"/>
    <w:rsid w:val="00A27FAB"/>
    <w:rsid w:val="00A30E57"/>
    <w:rsid w:val="00A31237"/>
    <w:rsid w:val="00A4160B"/>
    <w:rsid w:val="00A45848"/>
    <w:rsid w:val="00A47A7C"/>
    <w:rsid w:val="00A52221"/>
    <w:rsid w:val="00A5400E"/>
    <w:rsid w:val="00A56DA4"/>
    <w:rsid w:val="00A57464"/>
    <w:rsid w:val="00A6141F"/>
    <w:rsid w:val="00A672BA"/>
    <w:rsid w:val="00A71E10"/>
    <w:rsid w:val="00A75F2C"/>
    <w:rsid w:val="00A800BA"/>
    <w:rsid w:val="00A80B70"/>
    <w:rsid w:val="00A81C7C"/>
    <w:rsid w:val="00A83176"/>
    <w:rsid w:val="00A85099"/>
    <w:rsid w:val="00A863B5"/>
    <w:rsid w:val="00A90319"/>
    <w:rsid w:val="00A93AEE"/>
    <w:rsid w:val="00A970BA"/>
    <w:rsid w:val="00A97DAE"/>
    <w:rsid w:val="00AA0A55"/>
    <w:rsid w:val="00AA3BA5"/>
    <w:rsid w:val="00AA4E24"/>
    <w:rsid w:val="00AA4F83"/>
    <w:rsid w:val="00AA7C9E"/>
    <w:rsid w:val="00AB05EE"/>
    <w:rsid w:val="00AB1E95"/>
    <w:rsid w:val="00AB73A5"/>
    <w:rsid w:val="00AB7A15"/>
    <w:rsid w:val="00AC4386"/>
    <w:rsid w:val="00AC47AD"/>
    <w:rsid w:val="00AC4F31"/>
    <w:rsid w:val="00AC5DF2"/>
    <w:rsid w:val="00AC7FCB"/>
    <w:rsid w:val="00AD4AC4"/>
    <w:rsid w:val="00AD4BF6"/>
    <w:rsid w:val="00AD75F7"/>
    <w:rsid w:val="00AE18C0"/>
    <w:rsid w:val="00AE264F"/>
    <w:rsid w:val="00AE40BF"/>
    <w:rsid w:val="00AE43B5"/>
    <w:rsid w:val="00AE667F"/>
    <w:rsid w:val="00AE7999"/>
    <w:rsid w:val="00AF0A08"/>
    <w:rsid w:val="00AF1292"/>
    <w:rsid w:val="00AF68C3"/>
    <w:rsid w:val="00B02AC7"/>
    <w:rsid w:val="00B02D27"/>
    <w:rsid w:val="00B049AD"/>
    <w:rsid w:val="00B0525F"/>
    <w:rsid w:val="00B05E80"/>
    <w:rsid w:val="00B070FB"/>
    <w:rsid w:val="00B10E39"/>
    <w:rsid w:val="00B133CD"/>
    <w:rsid w:val="00B13D5E"/>
    <w:rsid w:val="00B1436E"/>
    <w:rsid w:val="00B143EA"/>
    <w:rsid w:val="00B144A5"/>
    <w:rsid w:val="00B15040"/>
    <w:rsid w:val="00B168AE"/>
    <w:rsid w:val="00B17201"/>
    <w:rsid w:val="00B20D4E"/>
    <w:rsid w:val="00B22BD6"/>
    <w:rsid w:val="00B23309"/>
    <w:rsid w:val="00B2363E"/>
    <w:rsid w:val="00B25604"/>
    <w:rsid w:val="00B26B46"/>
    <w:rsid w:val="00B311D0"/>
    <w:rsid w:val="00B318FB"/>
    <w:rsid w:val="00B31AAF"/>
    <w:rsid w:val="00B31D79"/>
    <w:rsid w:val="00B34950"/>
    <w:rsid w:val="00B34A59"/>
    <w:rsid w:val="00B35C21"/>
    <w:rsid w:val="00B37CF6"/>
    <w:rsid w:val="00B37DA9"/>
    <w:rsid w:val="00B408C0"/>
    <w:rsid w:val="00B4100A"/>
    <w:rsid w:val="00B43C80"/>
    <w:rsid w:val="00B512A3"/>
    <w:rsid w:val="00B52B2A"/>
    <w:rsid w:val="00B52FA0"/>
    <w:rsid w:val="00B546DF"/>
    <w:rsid w:val="00B56149"/>
    <w:rsid w:val="00B56EAB"/>
    <w:rsid w:val="00B577F0"/>
    <w:rsid w:val="00B60414"/>
    <w:rsid w:val="00B6090D"/>
    <w:rsid w:val="00B621FF"/>
    <w:rsid w:val="00B645ED"/>
    <w:rsid w:val="00B70F34"/>
    <w:rsid w:val="00B825F5"/>
    <w:rsid w:val="00B83A97"/>
    <w:rsid w:val="00B9056F"/>
    <w:rsid w:val="00B91B5D"/>
    <w:rsid w:val="00B94922"/>
    <w:rsid w:val="00B96FCD"/>
    <w:rsid w:val="00B97BE6"/>
    <w:rsid w:val="00BA04E0"/>
    <w:rsid w:val="00BA6EBB"/>
    <w:rsid w:val="00BB1F32"/>
    <w:rsid w:val="00BB24C2"/>
    <w:rsid w:val="00BB3AAA"/>
    <w:rsid w:val="00BB5194"/>
    <w:rsid w:val="00BC4886"/>
    <w:rsid w:val="00BC6211"/>
    <w:rsid w:val="00BC7F88"/>
    <w:rsid w:val="00BD1684"/>
    <w:rsid w:val="00BD16F0"/>
    <w:rsid w:val="00BD1764"/>
    <w:rsid w:val="00BD193A"/>
    <w:rsid w:val="00BD1BE3"/>
    <w:rsid w:val="00BD2E2F"/>
    <w:rsid w:val="00BD3C40"/>
    <w:rsid w:val="00BD5C09"/>
    <w:rsid w:val="00BD61F5"/>
    <w:rsid w:val="00BD68BD"/>
    <w:rsid w:val="00BD7CB0"/>
    <w:rsid w:val="00BE094D"/>
    <w:rsid w:val="00BE2AB7"/>
    <w:rsid w:val="00BE4DDE"/>
    <w:rsid w:val="00BE50B4"/>
    <w:rsid w:val="00BE743A"/>
    <w:rsid w:val="00BF079D"/>
    <w:rsid w:val="00BF145E"/>
    <w:rsid w:val="00BF14C9"/>
    <w:rsid w:val="00BF6114"/>
    <w:rsid w:val="00C00181"/>
    <w:rsid w:val="00C00193"/>
    <w:rsid w:val="00C017F2"/>
    <w:rsid w:val="00C0362B"/>
    <w:rsid w:val="00C045EA"/>
    <w:rsid w:val="00C052BD"/>
    <w:rsid w:val="00C07873"/>
    <w:rsid w:val="00C12AB9"/>
    <w:rsid w:val="00C14A64"/>
    <w:rsid w:val="00C15A9D"/>
    <w:rsid w:val="00C226DC"/>
    <w:rsid w:val="00C22E52"/>
    <w:rsid w:val="00C258E3"/>
    <w:rsid w:val="00C26E19"/>
    <w:rsid w:val="00C311ED"/>
    <w:rsid w:val="00C36596"/>
    <w:rsid w:val="00C37704"/>
    <w:rsid w:val="00C40E41"/>
    <w:rsid w:val="00C438F3"/>
    <w:rsid w:val="00C43FF3"/>
    <w:rsid w:val="00C47870"/>
    <w:rsid w:val="00C504F0"/>
    <w:rsid w:val="00C51275"/>
    <w:rsid w:val="00C54ECB"/>
    <w:rsid w:val="00C55778"/>
    <w:rsid w:val="00C574E3"/>
    <w:rsid w:val="00C6018E"/>
    <w:rsid w:val="00C61B1D"/>
    <w:rsid w:val="00C62A34"/>
    <w:rsid w:val="00C665EE"/>
    <w:rsid w:val="00C66EE0"/>
    <w:rsid w:val="00C706F7"/>
    <w:rsid w:val="00C7143E"/>
    <w:rsid w:val="00C755AD"/>
    <w:rsid w:val="00C769DF"/>
    <w:rsid w:val="00C77EB5"/>
    <w:rsid w:val="00C805D2"/>
    <w:rsid w:val="00C818D2"/>
    <w:rsid w:val="00C8261D"/>
    <w:rsid w:val="00C85B6F"/>
    <w:rsid w:val="00C86337"/>
    <w:rsid w:val="00C877A1"/>
    <w:rsid w:val="00C877B3"/>
    <w:rsid w:val="00C90FE4"/>
    <w:rsid w:val="00C91561"/>
    <w:rsid w:val="00C920D7"/>
    <w:rsid w:val="00C9498A"/>
    <w:rsid w:val="00C964FD"/>
    <w:rsid w:val="00C9733E"/>
    <w:rsid w:val="00CA0DA8"/>
    <w:rsid w:val="00CA1EBF"/>
    <w:rsid w:val="00CA4D9A"/>
    <w:rsid w:val="00CA5989"/>
    <w:rsid w:val="00CA5C04"/>
    <w:rsid w:val="00CA6B49"/>
    <w:rsid w:val="00CA7592"/>
    <w:rsid w:val="00CA791F"/>
    <w:rsid w:val="00CA7BE0"/>
    <w:rsid w:val="00CB125D"/>
    <w:rsid w:val="00CB3CE9"/>
    <w:rsid w:val="00CB6239"/>
    <w:rsid w:val="00CC380E"/>
    <w:rsid w:val="00CC6D7B"/>
    <w:rsid w:val="00CD11B0"/>
    <w:rsid w:val="00CD3B87"/>
    <w:rsid w:val="00CD4173"/>
    <w:rsid w:val="00CE0908"/>
    <w:rsid w:val="00CE1AC5"/>
    <w:rsid w:val="00CE1DFF"/>
    <w:rsid w:val="00CE376A"/>
    <w:rsid w:val="00CE51F0"/>
    <w:rsid w:val="00CE5CDA"/>
    <w:rsid w:val="00CE636B"/>
    <w:rsid w:val="00CE7417"/>
    <w:rsid w:val="00CF53BE"/>
    <w:rsid w:val="00CF7E6A"/>
    <w:rsid w:val="00D00042"/>
    <w:rsid w:val="00D04B98"/>
    <w:rsid w:val="00D161A7"/>
    <w:rsid w:val="00D23702"/>
    <w:rsid w:val="00D24C3C"/>
    <w:rsid w:val="00D24CB0"/>
    <w:rsid w:val="00D27380"/>
    <w:rsid w:val="00D31AE1"/>
    <w:rsid w:val="00D35CC1"/>
    <w:rsid w:val="00D36960"/>
    <w:rsid w:val="00D36FD9"/>
    <w:rsid w:val="00D42B90"/>
    <w:rsid w:val="00D47DE3"/>
    <w:rsid w:val="00D47F60"/>
    <w:rsid w:val="00D55B4F"/>
    <w:rsid w:val="00D63F21"/>
    <w:rsid w:val="00D66D11"/>
    <w:rsid w:val="00D67768"/>
    <w:rsid w:val="00D67954"/>
    <w:rsid w:val="00D7089C"/>
    <w:rsid w:val="00D71026"/>
    <w:rsid w:val="00D7242C"/>
    <w:rsid w:val="00D73B74"/>
    <w:rsid w:val="00D750F5"/>
    <w:rsid w:val="00D76856"/>
    <w:rsid w:val="00D7749C"/>
    <w:rsid w:val="00D81F7B"/>
    <w:rsid w:val="00D8230B"/>
    <w:rsid w:val="00D8292A"/>
    <w:rsid w:val="00D829E4"/>
    <w:rsid w:val="00D8363A"/>
    <w:rsid w:val="00D8509E"/>
    <w:rsid w:val="00D86AB5"/>
    <w:rsid w:val="00D90476"/>
    <w:rsid w:val="00D92AFB"/>
    <w:rsid w:val="00D9379B"/>
    <w:rsid w:val="00D94B6C"/>
    <w:rsid w:val="00D97F4E"/>
    <w:rsid w:val="00DA353A"/>
    <w:rsid w:val="00DA3997"/>
    <w:rsid w:val="00DA4DC4"/>
    <w:rsid w:val="00DB09BB"/>
    <w:rsid w:val="00DB1608"/>
    <w:rsid w:val="00DB3A52"/>
    <w:rsid w:val="00DB3D40"/>
    <w:rsid w:val="00DB7FEC"/>
    <w:rsid w:val="00DC2A10"/>
    <w:rsid w:val="00DC388B"/>
    <w:rsid w:val="00DC5EB1"/>
    <w:rsid w:val="00DD0EC6"/>
    <w:rsid w:val="00DD2392"/>
    <w:rsid w:val="00DD286F"/>
    <w:rsid w:val="00DD494E"/>
    <w:rsid w:val="00DD5DF5"/>
    <w:rsid w:val="00DD6F00"/>
    <w:rsid w:val="00DE04AF"/>
    <w:rsid w:val="00DE053D"/>
    <w:rsid w:val="00DE0E74"/>
    <w:rsid w:val="00DE537E"/>
    <w:rsid w:val="00DF42D9"/>
    <w:rsid w:val="00DF74F7"/>
    <w:rsid w:val="00DF7D82"/>
    <w:rsid w:val="00E01642"/>
    <w:rsid w:val="00E10780"/>
    <w:rsid w:val="00E11E02"/>
    <w:rsid w:val="00E152DC"/>
    <w:rsid w:val="00E159EC"/>
    <w:rsid w:val="00E166C6"/>
    <w:rsid w:val="00E178B6"/>
    <w:rsid w:val="00E21A76"/>
    <w:rsid w:val="00E22074"/>
    <w:rsid w:val="00E26E35"/>
    <w:rsid w:val="00E30174"/>
    <w:rsid w:val="00E30B3D"/>
    <w:rsid w:val="00E31B05"/>
    <w:rsid w:val="00E328BA"/>
    <w:rsid w:val="00E32F33"/>
    <w:rsid w:val="00E35B6B"/>
    <w:rsid w:val="00E36050"/>
    <w:rsid w:val="00E36290"/>
    <w:rsid w:val="00E43EE4"/>
    <w:rsid w:val="00E44AF8"/>
    <w:rsid w:val="00E45B67"/>
    <w:rsid w:val="00E45F5E"/>
    <w:rsid w:val="00E47960"/>
    <w:rsid w:val="00E520B7"/>
    <w:rsid w:val="00E523DA"/>
    <w:rsid w:val="00E54DC8"/>
    <w:rsid w:val="00E56045"/>
    <w:rsid w:val="00E64F7F"/>
    <w:rsid w:val="00E65B1C"/>
    <w:rsid w:val="00E66FD9"/>
    <w:rsid w:val="00E671EB"/>
    <w:rsid w:val="00E72F0A"/>
    <w:rsid w:val="00E74CBF"/>
    <w:rsid w:val="00E75D25"/>
    <w:rsid w:val="00E81483"/>
    <w:rsid w:val="00E83A16"/>
    <w:rsid w:val="00E865F6"/>
    <w:rsid w:val="00E91375"/>
    <w:rsid w:val="00E937A9"/>
    <w:rsid w:val="00E95498"/>
    <w:rsid w:val="00E954E1"/>
    <w:rsid w:val="00E96022"/>
    <w:rsid w:val="00E96309"/>
    <w:rsid w:val="00E9661E"/>
    <w:rsid w:val="00EA15C1"/>
    <w:rsid w:val="00EA188C"/>
    <w:rsid w:val="00EA18CB"/>
    <w:rsid w:val="00EA1BD6"/>
    <w:rsid w:val="00EA484D"/>
    <w:rsid w:val="00EA4F00"/>
    <w:rsid w:val="00EA5DCC"/>
    <w:rsid w:val="00EA633F"/>
    <w:rsid w:val="00EA7534"/>
    <w:rsid w:val="00EA7B6F"/>
    <w:rsid w:val="00EB048E"/>
    <w:rsid w:val="00EB1D7F"/>
    <w:rsid w:val="00EB4F58"/>
    <w:rsid w:val="00EB5AF5"/>
    <w:rsid w:val="00EC6860"/>
    <w:rsid w:val="00EC72EE"/>
    <w:rsid w:val="00ED429B"/>
    <w:rsid w:val="00ED49CD"/>
    <w:rsid w:val="00ED4C92"/>
    <w:rsid w:val="00ED700C"/>
    <w:rsid w:val="00EE3D26"/>
    <w:rsid w:val="00EE58AF"/>
    <w:rsid w:val="00EF0D91"/>
    <w:rsid w:val="00EF20F0"/>
    <w:rsid w:val="00EF21EC"/>
    <w:rsid w:val="00EF29A2"/>
    <w:rsid w:val="00EF3962"/>
    <w:rsid w:val="00EF4003"/>
    <w:rsid w:val="00EF5FAB"/>
    <w:rsid w:val="00EF6500"/>
    <w:rsid w:val="00EF788B"/>
    <w:rsid w:val="00F02343"/>
    <w:rsid w:val="00F02DD6"/>
    <w:rsid w:val="00F031BE"/>
    <w:rsid w:val="00F04B2F"/>
    <w:rsid w:val="00F05367"/>
    <w:rsid w:val="00F1272A"/>
    <w:rsid w:val="00F160F6"/>
    <w:rsid w:val="00F2052C"/>
    <w:rsid w:val="00F20CDE"/>
    <w:rsid w:val="00F23647"/>
    <w:rsid w:val="00F23AE4"/>
    <w:rsid w:val="00F26A66"/>
    <w:rsid w:val="00F27C95"/>
    <w:rsid w:val="00F32B41"/>
    <w:rsid w:val="00F33F15"/>
    <w:rsid w:val="00F36B01"/>
    <w:rsid w:val="00F37734"/>
    <w:rsid w:val="00F405FA"/>
    <w:rsid w:val="00F40855"/>
    <w:rsid w:val="00F415B9"/>
    <w:rsid w:val="00F45CB6"/>
    <w:rsid w:val="00F47595"/>
    <w:rsid w:val="00F47880"/>
    <w:rsid w:val="00F52428"/>
    <w:rsid w:val="00F53CE7"/>
    <w:rsid w:val="00F57B09"/>
    <w:rsid w:val="00F604FE"/>
    <w:rsid w:val="00F61124"/>
    <w:rsid w:val="00F615E6"/>
    <w:rsid w:val="00F647C6"/>
    <w:rsid w:val="00F66B99"/>
    <w:rsid w:val="00F708AC"/>
    <w:rsid w:val="00F728A8"/>
    <w:rsid w:val="00F76394"/>
    <w:rsid w:val="00F81C16"/>
    <w:rsid w:val="00F82F89"/>
    <w:rsid w:val="00F8480D"/>
    <w:rsid w:val="00F85089"/>
    <w:rsid w:val="00F8584F"/>
    <w:rsid w:val="00F90B2B"/>
    <w:rsid w:val="00F948DA"/>
    <w:rsid w:val="00F952A3"/>
    <w:rsid w:val="00F96BBA"/>
    <w:rsid w:val="00FA0A8B"/>
    <w:rsid w:val="00FA1153"/>
    <w:rsid w:val="00FA1AB1"/>
    <w:rsid w:val="00FA35AF"/>
    <w:rsid w:val="00FA50CF"/>
    <w:rsid w:val="00FA6C23"/>
    <w:rsid w:val="00FB1DD6"/>
    <w:rsid w:val="00FB2B5C"/>
    <w:rsid w:val="00FB313D"/>
    <w:rsid w:val="00FB4086"/>
    <w:rsid w:val="00FB48D8"/>
    <w:rsid w:val="00FB4F27"/>
    <w:rsid w:val="00FB754D"/>
    <w:rsid w:val="00FC4B16"/>
    <w:rsid w:val="00FC68B1"/>
    <w:rsid w:val="00FD3991"/>
    <w:rsid w:val="00FD4A58"/>
    <w:rsid w:val="00FD52BA"/>
    <w:rsid w:val="00FD7507"/>
    <w:rsid w:val="00FE114F"/>
    <w:rsid w:val="00FE13A3"/>
    <w:rsid w:val="00FE1CF8"/>
    <w:rsid w:val="00FE5027"/>
    <w:rsid w:val="00FE50BF"/>
    <w:rsid w:val="00FE54AD"/>
    <w:rsid w:val="00FE6C8A"/>
    <w:rsid w:val="00FF1F7F"/>
    <w:rsid w:val="00FF2B8A"/>
    <w:rsid w:val="00FF351B"/>
    <w:rsid w:val="00FF40E6"/>
    <w:rsid w:val="00FF55F1"/>
    <w:rsid w:val="00FF56DD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A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1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3647"/>
    <w:pPr>
      <w:ind w:left="720"/>
      <w:contextualSpacing/>
    </w:pPr>
  </w:style>
  <w:style w:type="paragraph" w:customStyle="1" w:styleId="msonormalmrcssattr">
    <w:name w:val="msonormal_mr_css_attr"/>
    <w:basedOn w:val="a"/>
    <w:rsid w:val="00CE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7417"/>
    <w:rPr>
      <w:b/>
      <w:bCs/>
    </w:rPr>
  </w:style>
  <w:style w:type="character" w:styleId="a9">
    <w:name w:val="Hyperlink"/>
    <w:basedOn w:val="a0"/>
    <w:uiPriority w:val="99"/>
    <w:unhideWhenUsed/>
    <w:rsid w:val="00242B0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2FED"/>
    <w:rPr>
      <w:color w:val="800080" w:themeColor="followedHyperlink"/>
      <w:u w:val="single"/>
    </w:rPr>
  </w:style>
  <w:style w:type="paragraph" w:customStyle="1" w:styleId="Default">
    <w:name w:val="Default"/>
    <w:rsid w:val="00A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odulelistitemsubtitle">
    <w:name w:val="modulelistitem__subtitle"/>
    <w:basedOn w:val="a"/>
    <w:rsid w:val="002A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3EA0"/>
  </w:style>
  <w:style w:type="paragraph" w:styleId="ad">
    <w:name w:val="footer"/>
    <w:basedOn w:val="a"/>
    <w:link w:val="ae"/>
    <w:uiPriority w:val="99"/>
    <w:unhideWhenUsed/>
    <w:rsid w:val="008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.ucoz.net/index/lros/0-122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school7.ucoz.net/index/lros/0-1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agnostics.vbudushee.ru/material/41" TargetMode="External"/><Relationship Id="rId17" Type="http://schemas.openxmlformats.org/officeDocument/2006/relationships/hyperlink" Target="https://diagnostics.vbudushe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budushe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gnostics.vbudushee.ru/material/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-network.ru/library/?content=doc&amp;id=208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iagnostics.vbudushee.ru/material/40" TargetMode="External"/><Relationship Id="rId19" Type="http://schemas.openxmlformats.org/officeDocument/2006/relationships/hyperlink" Target="https://cloud.mail.ru/public/9xWV/FyDaDRB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gnostics.vbudushee.ru/" TargetMode="External"/><Relationship Id="rId14" Type="http://schemas.openxmlformats.org/officeDocument/2006/relationships/hyperlink" Target="https://cloud.mail.ru/public/9xWV/FyDaDRBS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B7A94-8AB2-48E6-BEB2-0345CF67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13834</Words>
  <Characters>78859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2022-04-29T10:02:00Z</dcterms:created>
  <dcterms:modified xsi:type="dcterms:W3CDTF">2022-04-29T12:16:00Z</dcterms:modified>
</cp:coreProperties>
</file>